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bookmarkStart w:id="0" w:name="_GoBack"/>
      <w:bookmarkEnd w:id="0"/>
      <w:r w:rsidRPr="0019129D">
        <w:rPr>
          <w:rFonts w:ascii="Tahoma" w:eastAsia="Times New Roman" w:hAnsi="Tahoma" w:cs="Tahoma"/>
          <w:color w:val="212121"/>
          <w:sz w:val="23"/>
          <w:szCs w:val="23"/>
        </w:rPr>
        <w:t>Outline:</w:t>
      </w:r>
    </w:p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I.                    Introduction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-What is the main question the paper addresses?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-What is asymmetric warfare?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-What literature will you use to understand the nature of asymmetric warfare?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-What movies are you going to refer to?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II.                  Challenges of Urban Asymmetric Warfare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-challenges to the insurgents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-challenges to the counter-insurgents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-how do the films show these challenges to both sides?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</w:t>
      </w:r>
    </w:p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       III.           Challenges of Rural Asymmetric Warfare</w:t>
      </w:r>
    </w:p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                        -challenges to the insurgents</w:t>
      </w:r>
    </w:p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                        -challenges to the counter-insurgents</w:t>
      </w:r>
    </w:p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                         -how do the films show these challenges to both sides?</w:t>
      </w:r>
    </w:p>
    <w:p w:rsidR="0019129D" w:rsidRPr="0019129D" w:rsidRDefault="0019129D" w:rsidP="0019129D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 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III.                Conclusions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-Which setting for asymmetric warfare is most difficult for insurgents and for counter-insurgents and why?</w:t>
      </w:r>
    </w:p>
    <w:p w:rsidR="0019129D" w:rsidRPr="0019129D" w:rsidRDefault="0019129D" w:rsidP="0019129D">
      <w:pPr>
        <w:shd w:val="clear" w:color="auto" w:fill="FFFFFF"/>
        <w:ind w:left="1080"/>
        <w:rPr>
          <w:rFonts w:ascii="Tahoma" w:eastAsia="Times New Roman" w:hAnsi="Tahoma" w:cs="Tahoma"/>
          <w:color w:val="212121"/>
          <w:sz w:val="23"/>
          <w:szCs w:val="23"/>
        </w:rPr>
      </w:pPr>
      <w:r w:rsidRPr="0019129D">
        <w:rPr>
          <w:rFonts w:ascii="Tahoma" w:eastAsia="Times New Roman" w:hAnsi="Tahoma" w:cs="Tahoma"/>
          <w:color w:val="212121"/>
          <w:sz w:val="23"/>
          <w:szCs w:val="23"/>
        </w:rPr>
        <w:t>-What does this tell us about why insurgents chose their tactics in asymmetric warfare?</w:t>
      </w:r>
    </w:p>
    <w:p w:rsidR="00F007A6" w:rsidRDefault="005B734F"/>
    <w:sectPr w:rsidR="00F007A6" w:rsidSect="000B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9D"/>
    <w:rsid w:val="000B1299"/>
    <w:rsid w:val="0019129D"/>
    <w:rsid w:val="005B734F"/>
    <w:rsid w:val="00D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43A27-83C5-A344-90B4-9C49618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91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191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Alghofaily</dc:creator>
  <cp:keywords/>
  <dc:description/>
  <cp:lastModifiedBy>Hp</cp:lastModifiedBy>
  <cp:revision>2</cp:revision>
  <dcterms:created xsi:type="dcterms:W3CDTF">2018-04-05T03:55:00Z</dcterms:created>
  <dcterms:modified xsi:type="dcterms:W3CDTF">2018-04-05T03:55:00Z</dcterms:modified>
</cp:coreProperties>
</file>