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Default="0039307A" w:rsidP="0039307A">
      <w:pPr>
        <w:spacing w:after="0" w:line="480" w:lineRule="auto"/>
        <w:jc w:val="center"/>
        <w:rPr>
          <w:rFonts w:ascii="Times New Roman" w:hAnsi="Times New Roman"/>
        </w:rPr>
      </w:pPr>
    </w:p>
    <w:p w:rsidR="0039307A" w:rsidRDefault="0039307A" w:rsidP="0039307A">
      <w:pPr>
        <w:spacing w:after="0" w:line="480" w:lineRule="auto"/>
        <w:jc w:val="center"/>
        <w:rPr>
          <w:rFonts w:ascii="Times New Roman" w:hAnsi="Times New Roman"/>
        </w:rPr>
      </w:pPr>
    </w:p>
    <w:p w:rsidR="0039307A"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bookmarkStart w:id="0" w:name="_GoBack"/>
      <w:bookmarkEnd w:id="0"/>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r w:rsidRPr="00084045">
        <w:rPr>
          <w:rFonts w:ascii="Times New Roman" w:hAnsi="Times New Roman"/>
        </w:rPr>
        <w:t>Policy Analysis: U.S. Gun Policy</w:t>
      </w:r>
    </w:p>
    <w:p w:rsidR="0039307A" w:rsidRPr="00084045" w:rsidRDefault="0039307A" w:rsidP="0039307A">
      <w:pPr>
        <w:spacing w:after="0" w:line="480" w:lineRule="auto"/>
        <w:jc w:val="center"/>
        <w:rPr>
          <w:rFonts w:ascii="Times New Roman" w:hAnsi="Times New Roman"/>
        </w:rPr>
      </w:pPr>
      <w:r>
        <w:rPr>
          <w:rFonts w:ascii="Times New Roman" w:hAnsi="Times New Roman"/>
        </w:rPr>
        <w:t>Pol 491</w:t>
      </w: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Default="0039307A" w:rsidP="0039307A">
      <w:pPr>
        <w:spacing w:after="0" w:line="480" w:lineRule="auto"/>
        <w:jc w:val="center"/>
        <w:rPr>
          <w:rFonts w:ascii="Times New Roman" w:hAnsi="Times New Roman"/>
        </w:rPr>
      </w:pPr>
    </w:p>
    <w:p w:rsidR="0039307A"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p>
    <w:p w:rsidR="0039307A" w:rsidRPr="00084045" w:rsidRDefault="0039307A" w:rsidP="0039307A">
      <w:pPr>
        <w:spacing w:after="0" w:line="480" w:lineRule="auto"/>
        <w:jc w:val="center"/>
        <w:rPr>
          <w:rFonts w:ascii="Times New Roman" w:hAnsi="Times New Roman"/>
        </w:rPr>
      </w:pPr>
      <w:r w:rsidRPr="00084045">
        <w:rPr>
          <w:rFonts w:ascii="Times New Roman" w:hAnsi="Times New Roman"/>
        </w:rPr>
        <w:t>Policy Analysis: U.S. Gun Policy</w:t>
      </w:r>
    </w:p>
    <w:p w:rsidR="0039307A" w:rsidRPr="00084045" w:rsidRDefault="0039307A" w:rsidP="0039307A">
      <w:pPr>
        <w:spacing w:after="0" w:line="480" w:lineRule="auto"/>
        <w:jc w:val="center"/>
        <w:rPr>
          <w:rFonts w:ascii="Times New Roman" w:hAnsi="Times New Roman"/>
          <w:b/>
        </w:rPr>
      </w:pPr>
      <w:r w:rsidRPr="00084045">
        <w:rPr>
          <w:rFonts w:ascii="Times New Roman" w:hAnsi="Times New Roman"/>
          <w:b/>
        </w:rPr>
        <w:lastRenderedPageBreak/>
        <w:t>Overview of the Gun Problem in the United States</w:t>
      </w:r>
    </w:p>
    <w:p w:rsidR="0039307A" w:rsidRPr="00084045" w:rsidRDefault="0039307A" w:rsidP="0039307A">
      <w:pPr>
        <w:spacing w:after="0" w:line="480" w:lineRule="auto"/>
        <w:rPr>
          <w:rFonts w:ascii="Times New Roman" w:hAnsi="Times New Roman"/>
        </w:rPr>
      </w:pPr>
      <w:r w:rsidRPr="00084045">
        <w:rPr>
          <w:rFonts w:ascii="Times New Roman" w:hAnsi="Times New Roman"/>
          <w:b/>
        </w:rPr>
        <w:tab/>
      </w:r>
      <w:r w:rsidRPr="00084045">
        <w:rPr>
          <w:rFonts w:ascii="Times New Roman" w:hAnsi="Times New Roman"/>
        </w:rPr>
        <w:t xml:space="preserve">The United States has a law that allows gun ownership among particular citizens, which has increased the rate of people owning different types of guns. According to </w:t>
      </w:r>
      <w:proofErr w:type="spellStart"/>
      <w:r w:rsidRPr="00084045">
        <w:rPr>
          <w:rFonts w:ascii="Times New Roman" w:hAnsi="Times New Roman"/>
        </w:rPr>
        <w:t>Enrin</w:t>
      </w:r>
      <w:proofErr w:type="spellEnd"/>
      <w:r w:rsidRPr="00084045">
        <w:rPr>
          <w:rFonts w:ascii="Times New Roman" w:hAnsi="Times New Roman"/>
        </w:rPr>
        <w:t xml:space="preserve"> and </w:t>
      </w:r>
      <w:proofErr w:type="spellStart"/>
      <w:r w:rsidRPr="00084045">
        <w:rPr>
          <w:rFonts w:ascii="Times New Roman" w:hAnsi="Times New Roman"/>
        </w:rPr>
        <w:t>Hemenway</w:t>
      </w:r>
      <w:proofErr w:type="spellEnd"/>
      <w:r w:rsidRPr="00084045">
        <w:rPr>
          <w:rFonts w:ascii="Times New Roman" w:hAnsi="Times New Roman"/>
        </w:rPr>
        <w:t xml:space="preserve"> (2016), </w:t>
      </w:r>
      <w:r>
        <w:rPr>
          <w:rFonts w:ascii="Times New Roman" w:hAnsi="Times New Roman"/>
        </w:rPr>
        <w:t>“</w:t>
      </w:r>
      <w:r w:rsidRPr="00084045">
        <w:rPr>
          <w:rFonts w:ascii="Times New Roman" w:hAnsi="Times New Roman"/>
        </w:rPr>
        <w:t xml:space="preserve">the United States </w:t>
      </w:r>
      <w:r>
        <w:rPr>
          <w:rFonts w:ascii="Times New Roman" w:hAnsi="Times New Roman"/>
        </w:rPr>
        <w:t>has the world’s highest rate of</w:t>
      </w:r>
      <w:r w:rsidRPr="00084045">
        <w:rPr>
          <w:rFonts w:ascii="Times New Roman" w:hAnsi="Times New Roman"/>
        </w:rPr>
        <w:t xml:space="preserve"> gun ownership among civilians</w:t>
      </w:r>
      <w:r>
        <w:rPr>
          <w:rFonts w:ascii="Times New Roman" w:hAnsi="Times New Roman"/>
        </w:rPr>
        <w:t>, sixty</w:t>
      </w:r>
      <w:r w:rsidRPr="00084045">
        <w:rPr>
          <w:rFonts w:ascii="Times New Roman" w:hAnsi="Times New Roman"/>
        </w:rPr>
        <w:t xml:space="preserve"> percent. The statistics translate to nine guns for every ten people including teenagers and adults.</w:t>
      </w:r>
      <w:r>
        <w:rPr>
          <w:rFonts w:ascii="Times New Roman" w:hAnsi="Times New Roman"/>
        </w:rPr>
        <w:t>”</w:t>
      </w:r>
      <w:r w:rsidRPr="00084045">
        <w:rPr>
          <w:rFonts w:ascii="Times New Roman" w:hAnsi="Times New Roman"/>
        </w:rPr>
        <w:t xml:space="preserve"> The high </w:t>
      </w:r>
      <w:r w:rsidRPr="00084045">
        <w:rPr>
          <w:rFonts w:ascii="Times New Roman" w:hAnsi="Times New Roman"/>
          <w:noProof/>
        </w:rPr>
        <w:t>possession</w:t>
      </w:r>
      <w:r w:rsidRPr="00084045">
        <w:rPr>
          <w:rFonts w:ascii="Times New Roman" w:hAnsi="Times New Roman"/>
        </w:rPr>
        <w:t xml:space="preserve"> of </w:t>
      </w:r>
      <w:r w:rsidRPr="00084045">
        <w:rPr>
          <w:rFonts w:ascii="Times New Roman" w:hAnsi="Times New Roman"/>
          <w:noProof/>
        </w:rPr>
        <w:t>firearms</w:t>
      </w:r>
      <w:r w:rsidRPr="00084045">
        <w:rPr>
          <w:rFonts w:ascii="Times New Roman" w:hAnsi="Times New Roman"/>
        </w:rPr>
        <w:t xml:space="preserve"> has contributed to increased cases of gun-related crimes in the country such as suicide, homicides during robberies and disagreements, and mass shootings in public places and within schools. Other issues associated with guns in the United States include accidental and negligent injuries, </w:t>
      </w:r>
      <w:r>
        <w:rPr>
          <w:rFonts w:ascii="Times New Roman" w:hAnsi="Times New Roman"/>
        </w:rPr>
        <w:t xml:space="preserve">as well as deaths. Gun ownership in the United States can be linked to </w:t>
      </w:r>
      <w:r w:rsidRPr="00084045">
        <w:rPr>
          <w:rFonts w:ascii="Times New Roman" w:hAnsi="Times New Roman"/>
          <w:noProof/>
        </w:rPr>
        <w:t xml:space="preserve">many </w:t>
      </w:r>
      <w:r w:rsidRPr="00084045">
        <w:rPr>
          <w:rFonts w:ascii="Times New Roman" w:hAnsi="Times New Roman"/>
        </w:rPr>
        <w:t xml:space="preserve">problems. </w:t>
      </w:r>
    </w:p>
    <w:p w:rsidR="0039307A" w:rsidRPr="00084045" w:rsidRDefault="0039307A" w:rsidP="0039307A">
      <w:pPr>
        <w:spacing w:after="0" w:line="480" w:lineRule="auto"/>
        <w:rPr>
          <w:rFonts w:ascii="Times New Roman" w:hAnsi="Times New Roman"/>
        </w:rPr>
      </w:pPr>
      <w:r w:rsidRPr="00084045">
        <w:rPr>
          <w:rFonts w:ascii="Times New Roman" w:hAnsi="Times New Roman"/>
        </w:rPr>
        <w:tab/>
        <w:t xml:space="preserve">A study </w:t>
      </w:r>
      <w:r>
        <w:rPr>
          <w:rFonts w:ascii="Times New Roman" w:hAnsi="Times New Roman"/>
        </w:rPr>
        <w:t xml:space="preserve">conducted by </w:t>
      </w:r>
      <w:proofErr w:type="spellStart"/>
      <w:r>
        <w:rPr>
          <w:rFonts w:ascii="Times New Roman" w:hAnsi="Times New Roman"/>
        </w:rPr>
        <w:t>Enrin</w:t>
      </w:r>
      <w:proofErr w:type="spellEnd"/>
      <w:r>
        <w:rPr>
          <w:rFonts w:ascii="Times New Roman" w:hAnsi="Times New Roman"/>
        </w:rPr>
        <w:t xml:space="preserve"> and </w:t>
      </w:r>
      <w:proofErr w:type="spellStart"/>
      <w:r>
        <w:rPr>
          <w:rFonts w:ascii="Times New Roman" w:hAnsi="Times New Roman"/>
        </w:rPr>
        <w:t>Hemenway</w:t>
      </w:r>
      <w:proofErr w:type="spellEnd"/>
      <w:r w:rsidRPr="00084045">
        <w:rPr>
          <w:rFonts w:ascii="Times New Roman" w:hAnsi="Times New Roman"/>
        </w:rPr>
        <w:t xml:space="preserve"> (2016) found that the rates of homicide are six </w:t>
      </w:r>
      <w:r w:rsidRPr="00084045">
        <w:rPr>
          <w:rFonts w:ascii="Times New Roman" w:hAnsi="Times New Roman"/>
          <w:noProof/>
        </w:rPr>
        <w:t>times</w:t>
      </w:r>
      <w:r w:rsidRPr="00084045">
        <w:rPr>
          <w:rFonts w:ascii="Times New Roman" w:hAnsi="Times New Roman"/>
        </w:rPr>
        <w:t xml:space="preserve"> higher in the United States than in other </w:t>
      </w:r>
      <w:r w:rsidRPr="00084045">
        <w:rPr>
          <w:rFonts w:ascii="Times New Roman" w:hAnsi="Times New Roman"/>
          <w:noProof/>
        </w:rPr>
        <w:t>developed</w:t>
      </w:r>
      <w:r w:rsidRPr="00084045">
        <w:rPr>
          <w:rFonts w:ascii="Times New Roman" w:hAnsi="Times New Roman"/>
        </w:rPr>
        <w:t xml:space="preserve"> countries, and an increased number of the </w:t>
      </w:r>
      <w:r w:rsidRPr="00084045">
        <w:rPr>
          <w:rFonts w:ascii="Times New Roman" w:hAnsi="Times New Roman"/>
          <w:noProof/>
        </w:rPr>
        <w:t>killings</w:t>
      </w:r>
      <w:r w:rsidRPr="00084045">
        <w:rPr>
          <w:rFonts w:ascii="Times New Roman" w:hAnsi="Times New Roman"/>
        </w:rPr>
        <w:t xml:space="preserve"> </w:t>
      </w:r>
      <w:r w:rsidRPr="00084045">
        <w:rPr>
          <w:rFonts w:ascii="Times New Roman" w:hAnsi="Times New Roman"/>
          <w:noProof/>
        </w:rPr>
        <w:t>are connected</w:t>
      </w:r>
      <w:r>
        <w:rPr>
          <w:rFonts w:ascii="Times New Roman" w:hAnsi="Times New Roman"/>
        </w:rPr>
        <w:t xml:space="preserve"> to handguns. D</w:t>
      </w:r>
      <w:r w:rsidRPr="00084045">
        <w:rPr>
          <w:rFonts w:ascii="Times New Roman" w:hAnsi="Times New Roman"/>
        </w:rPr>
        <w:t xml:space="preserve">espite the fact </w:t>
      </w:r>
      <w:r w:rsidRPr="00084045">
        <w:rPr>
          <w:rFonts w:ascii="Times New Roman" w:hAnsi="Times New Roman"/>
          <w:noProof/>
        </w:rPr>
        <w:t>America</w:t>
      </w:r>
      <w:r w:rsidRPr="00084045">
        <w:rPr>
          <w:rFonts w:ascii="Times New Roman" w:hAnsi="Times New Roman"/>
        </w:rPr>
        <w:t xml:space="preserve"> does not have higher-than-average suicide rates, approximately 60% of all adult firearm deaths are by suicide. </w:t>
      </w:r>
      <w:r>
        <w:rPr>
          <w:rFonts w:ascii="Times New Roman" w:hAnsi="Times New Roman"/>
        </w:rPr>
        <w:t>America</w:t>
      </w:r>
      <w:r w:rsidRPr="00084045">
        <w:rPr>
          <w:rFonts w:ascii="Times New Roman" w:hAnsi="Times New Roman"/>
        </w:rPr>
        <w:t xml:space="preserve"> has also experienced increased rates of mass shooting such as the 2012 killing of the twenty school children in Newton, Connecticut and the recent 2017 mass shooting in a music festival in Las Vegas among other cases.  Accidental or negligence firearm deaths are also a problem in the country because they are six </w:t>
      </w:r>
      <w:r w:rsidRPr="00084045">
        <w:rPr>
          <w:rFonts w:ascii="Times New Roman" w:hAnsi="Times New Roman"/>
          <w:noProof/>
        </w:rPr>
        <w:t>times</w:t>
      </w:r>
      <w:r w:rsidRPr="00084045">
        <w:rPr>
          <w:rFonts w:ascii="Times New Roman" w:hAnsi="Times New Roman"/>
        </w:rPr>
        <w:t xml:space="preserve"> higher than in comparison to other developed countries such as Canada (</w:t>
      </w:r>
      <w:proofErr w:type="spellStart"/>
      <w:r w:rsidRPr="00084045">
        <w:rPr>
          <w:rFonts w:ascii="Times New Roman" w:hAnsi="Times New Roman"/>
        </w:rPr>
        <w:t>Enrin</w:t>
      </w:r>
      <w:proofErr w:type="spellEnd"/>
      <w:r w:rsidRPr="00084045">
        <w:rPr>
          <w:rFonts w:ascii="Times New Roman" w:hAnsi="Times New Roman"/>
        </w:rPr>
        <w:t xml:space="preserve"> &amp; </w:t>
      </w:r>
      <w:proofErr w:type="spellStart"/>
      <w:r w:rsidRPr="00084045">
        <w:rPr>
          <w:rFonts w:ascii="Times New Roman" w:hAnsi="Times New Roman"/>
        </w:rPr>
        <w:t>Hemenway</w:t>
      </w:r>
      <w:proofErr w:type="spellEnd"/>
      <w:r w:rsidRPr="00084045">
        <w:rPr>
          <w:rFonts w:ascii="Times New Roman" w:hAnsi="Times New Roman"/>
        </w:rPr>
        <w:t xml:space="preserve">, 2016). Accidental firearm deaths or injuries occur when guns go off unexpectedly or when children access </w:t>
      </w:r>
      <w:r w:rsidRPr="00084045">
        <w:rPr>
          <w:rFonts w:ascii="Times New Roman" w:hAnsi="Times New Roman"/>
          <w:noProof/>
        </w:rPr>
        <w:t>weapons</w:t>
      </w:r>
      <w:r w:rsidRPr="00084045">
        <w:rPr>
          <w:rFonts w:ascii="Times New Roman" w:hAnsi="Times New Roman"/>
        </w:rPr>
        <w:t xml:space="preserve"> that are not stored properly and end up injuring or killing themselves or others. Apparently, gun ownership in the United States has contributed to the increased violence leading to injuries and deaths of many people. The death rates associated with guns</w:t>
      </w:r>
      <w:r>
        <w:rPr>
          <w:rFonts w:ascii="Times New Roman" w:hAnsi="Times New Roman"/>
        </w:rPr>
        <w:t>,</w:t>
      </w:r>
      <w:r w:rsidRPr="00084045">
        <w:rPr>
          <w:rFonts w:ascii="Times New Roman" w:hAnsi="Times New Roman"/>
        </w:rPr>
        <w:t xml:space="preserve"> shows that there is a gun problem in the United States. </w:t>
      </w:r>
    </w:p>
    <w:p w:rsidR="0039307A" w:rsidRPr="00084045" w:rsidRDefault="0039307A" w:rsidP="0039307A">
      <w:pPr>
        <w:spacing w:after="0" w:line="480" w:lineRule="auto"/>
        <w:jc w:val="center"/>
        <w:rPr>
          <w:rFonts w:ascii="Times New Roman" w:hAnsi="Times New Roman"/>
          <w:b/>
        </w:rPr>
      </w:pPr>
      <w:r w:rsidRPr="00084045">
        <w:rPr>
          <w:rFonts w:ascii="Times New Roman" w:hAnsi="Times New Roman"/>
          <w:b/>
        </w:rPr>
        <w:t>Summary of the Gun Control Policy in the United States</w:t>
      </w:r>
    </w:p>
    <w:p w:rsidR="0039307A" w:rsidRPr="00084045" w:rsidRDefault="0039307A" w:rsidP="0039307A">
      <w:pPr>
        <w:spacing w:after="0" w:line="480" w:lineRule="auto"/>
        <w:ind w:firstLine="720"/>
        <w:rPr>
          <w:rFonts w:ascii="Times New Roman" w:hAnsi="Times New Roman"/>
        </w:rPr>
      </w:pPr>
      <w:r w:rsidRPr="00084045">
        <w:rPr>
          <w:rFonts w:ascii="Times New Roman" w:hAnsi="Times New Roman"/>
        </w:rPr>
        <w:t>The Second Amendment of the Constitution allows gun ownership in the Unit</w:t>
      </w:r>
      <w:r>
        <w:rPr>
          <w:rFonts w:ascii="Times New Roman" w:hAnsi="Times New Roman"/>
        </w:rPr>
        <w:t xml:space="preserve">ed States because it </w:t>
      </w:r>
      <w:r w:rsidR="00E50DEF">
        <w:rPr>
          <w:rFonts w:ascii="Times New Roman" w:hAnsi="Times New Roman"/>
        </w:rPr>
        <w:t>states</w:t>
      </w:r>
      <w:r w:rsidR="00E50DEF" w:rsidRPr="00084045">
        <w:rPr>
          <w:rFonts w:ascii="Times New Roman" w:hAnsi="Times New Roman"/>
        </w:rPr>
        <w:t xml:space="preserve"> the</w:t>
      </w:r>
      <w:r w:rsidRPr="00084045">
        <w:rPr>
          <w:rFonts w:ascii="Times New Roman" w:hAnsi="Times New Roman"/>
        </w:rPr>
        <w:t xml:space="preserve"> right of the people to keep and bear Arms shall not </w:t>
      </w:r>
      <w:r w:rsidRPr="00084045">
        <w:rPr>
          <w:rFonts w:ascii="Times New Roman" w:hAnsi="Times New Roman"/>
          <w:noProof/>
        </w:rPr>
        <w:t>be invaded</w:t>
      </w:r>
      <w:r w:rsidR="00A34DCA">
        <w:rPr>
          <w:rFonts w:ascii="Times New Roman" w:hAnsi="Times New Roman"/>
          <w:noProof/>
        </w:rPr>
        <w:t>.</w:t>
      </w:r>
      <w:r w:rsidRPr="00084045">
        <w:rPr>
          <w:rFonts w:ascii="Times New Roman" w:hAnsi="Times New Roman"/>
        </w:rPr>
        <w:t xml:space="preserve"> Nevertheless, because of the increased cases of </w:t>
      </w:r>
      <w:r w:rsidRPr="00084045">
        <w:rPr>
          <w:rFonts w:ascii="Times New Roman" w:hAnsi="Times New Roman"/>
          <w:noProof/>
        </w:rPr>
        <w:t>gun-related</w:t>
      </w:r>
      <w:r w:rsidRPr="00084045">
        <w:rPr>
          <w:rFonts w:ascii="Times New Roman" w:hAnsi="Times New Roman"/>
        </w:rPr>
        <w:t xml:space="preserve"> violence, injuries, suicides, homicides, and accidents among other problems connected to </w:t>
      </w:r>
      <w:r w:rsidRPr="00084045">
        <w:rPr>
          <w:rFonts w:ascii="Times New Roman" w:hAnsi="Times New Roman"/>
          <w:noProof/>
        </w:rPr>
        <w:t>firearms</w:t>
      </w:r>
      <w:r w:rsidRPr="00084045">
        <w:rPr>
          <w:rFonts w:ascii="Times New Roman" w:hAnsi="Times New Roman"/>
        </w:rPr>
        <w:t xml:space="preserve">, the United States has established a gun policy directed at minimizing the </w:t>
      </w:r>
      <w:r w:rsidRPr="00084045">
        <w:rPr>
          <w:rFonts w:ascii="Times New Roman" w:hAnsi="Times New Roman"/>
        </w:rPr>
        <w:lastRenderedPageBreak/>
        <w:t xml:space="preserve">high rates of problems in the country. According to Masters (2017), the </w:t>
      </w:r>
      <w:r w:rsidRPr="00084045">
        <w:rPr>
          <w:rFonts w:ascii="Times New Roman" w:hAnsi="Times New Roman"/>
          <w:noProof/>
        </w:rPr>
        <w:t>policy</w:t>
      </w:r>
      <w:r w:rsidRPr="00084045">
        <w:rPr>
          <w:rFonts w:ascii="Times New Roman" w:hAnsi="Times New Roman"/>
        </w:rPr>
        <w:t xml:space="preserve"> regulates gun ownership through the Gun Control Act of 1968 (GCA). The Act requires citizens and legal residents to be at least 18 years-old to purchase guns such as shotguns, rifles, and ammunition. All other firearms under the law including handguns can only </w:t>
      </w:r>
      <w:r w:rsidRPr="00084045">
        <w:rPr>
          <w:rFonts w:ascii="Times New Roman" w:hAnsi="Times New Roman"/>
          <w:noProof/>
        </w:rPr>
        <w:t>be sold</w:t>
      </w:r>
      <w:r w:rsidRPr="00084045">
        <w:rPr>
          <w:rFonts w:ascii="Times New Roman" w:hAnsi="Times New Roman"/>
        </w:rPr>
        <w:t xml:space="preserve"> to people from 21 </w:t>
      </w:r>
      <w:r w:rsidRPr="00084045">
        <w:rPr>
          <w:rFonts w:ascii="Times New Roman" w:hAnsi="Times New Roman"/>
          <w:noProof/>
        </w:rPr>
        <w:t>years-old</w:t>
      </w:r>
      <w:r w:rsidRPr="00084045">
        <w:rPr>
          <w:rFonts w:ascii="Times New Roman" w:hAnsi="Times New Roman"/>
        </w:rPr>
        <w:t xml:space="preserve"> and above. Governments at state or local levels have the right to implement higher age restrictions but are prohibited to lower the national minimum. </w:t>
      </w:r>
    </w:p>
    <w:p w:rsidR="0039307A" w:rsidRPr="00084045" w:rsidRDefault="0039307A" w:rsidP="0039307A">
      <w:pPr>
        <w:spacing w:after="0" w:line="480" w:lineRule="auto"/>
        <w:ind w:firstLine="720"/>
        <w:rPr>
          <w:rFonts w:ascii="Times New Roman" w:hAnsi="Times New Roman"/>
        </w:rPr>
      </w:pPr>
      <w:r w:rsidRPr="00084045">
        <w:rPr>
          <w:rFonts w:ascii="Times New Roman" w:hAnsi="Times New Roman"/>
        </w:rPr>
        <w:t xml:space="preserve">Apart from the age limit, the U.S gun policy has also established specific people that should not purchase or own a gun. They include outlaws, </w:t>
      </w:r>
      <w:r w:rsidRPr="00084045">
        <w:rPr>
          <w:rFonts w:ascii="Times New Roman" w:hAnsi="Times New Roman"/>
          <w:noProof/>
        </w:rPr>
        <w:t>or</w:t>
      </w:r>
      <w:r w:rsidRPr="00084045">
        <w:rPr>
          <w:rFonts w:ascii="Times New Roman" w:hAnsi="Times New Roman"/>
        </w:rPr>
        <w:t xml:space="preserve"> the people deemed a danger to </w:t>
      </w:r>
      <w:r w:rsidRPr="00084045">
        <w:rPr>
          <w:rFonts w:ascii="Times New Roman" w:hAnsi="Times New Roman"/>
          <w:noProof/>
        </w:rPr>
        <w:t>society</w:t>
      </w:r>
      <w:r w:rsidRPr="00084045">
        <w:rPr>
          <w:rFonts w:ascii="Times New Roman" w:hAnsi="Times New Roman"/>
        </w:rPr>
        <w:t xml:space="preserve"> due to their criminal</w:t>
      </w:r>
      <w:r>
        <w:rPr>
          <w:rFonts w:ascii="Times New Roman" w:hAnsi="Times New Roman"/>
        </w:rPr>
        <w:t xml:space="preserve"> history and patients that have been or are </w:t>
      </w:r>
      <w:r w:rsidRPr="00084045">
        <w:rPr>
          <w:rFonts w:ascii="Times New Roman" w:hAnsi="Times New Roman"/>
        </w:rPr>
        <w:t xml:space="preserve">omitted to mental institutions who could commit accidental firearm suicides, injuries, and homicides. Further, individuals with a history of felony convictions that entail a prison sentence of more than one year, or delinquencies with sentences of over two years </w:t>
      </w:r>
      <w:r w:rsidRPr="00084045">
        <w:rPr>
          <w:rFonts w:ascii="Times New Roman" w:hAnsi="Times New Roman"/>
          <w:noProof/>
        </w:rPr>
        <w:t>are also prohibited</w:t>
      </w:r>
      <w:r w:rsidRPr="00084045">
        <w:rPr>
          <w:rFonts w:ascii="Times New Roman" w:hAnsi="Times New Roman"/>
        </w:rPr>
        <w:t xml:space="preserve"> from purchasing firearms (Masters, 2017). Federal laws also restrict the sale or </w:t>
      </w:r>
      <w:r w:rsidRPr="00084045">
        <w:rPr>
          <w:rFonts w:ascii="Times New Roman" w:hAnsi="Times New Roman"/>
          <w:noProof/>
        </w:rPr>
        <w:t>ownership</w:t>
      </w:r>
      <w:r w:rsidRPr="00084045">
        <w:rPr>
          <w:rFonts w:ascii="Times New Roman" w:hAnsi="Times New Roman"/>
        </w:rPr>
        <w:t xml:space="preserve"> of guns to people that have been found guilty of unlawfully possessing or using controlled substances within the past year. These regulations </w:t>
      </w:r>
      <w:r w:rsidRPr="00084045">
        <w:rPr>
          <w:rFonts w:ascii="Times New Roman" w:hAnsi="Times New Roman"/>
          <w:noProof/>
        </w:rPr>
        <w:t>are implemented</w:t>
      </w:r>
      <w:r w:rsidRPr="00084045">
        <w:rPr>
          <w:rFonts w:ascii="Times New Roman" w:hAnsi="Times New Roman"/>
        </w:rPr>
        <w:t xml:space="preserve"> on people that ar</w:t>
      </w:r>
      <w:r>
        <w:rPr>
          <w:rFonts w:ascii="Times New Roman" w:hAnsi="Times New Roman"/>
        </w:rPr>
        <w:t>e most likely to use firearms with the intention of causing</w:t>
      </w:r>
      <w:r w:rsidRPr="00084045">
        <w:rPr>
          <w:rFonts w:ascii="Times New Roman" w:hAnsi="Times New Roman"/>
        </w:rPr>
        <w:t xml:space="preserve"> harm to oth</w:t>
      </w:r>
      <w:r>
        <w:rPr>
          <w:rFonts w:ascii="Times New Roman" w:hAnsi="Times New Roman"/>
        </w:rPr>
        <w:t>ers or themselves. Regulations</w:t>
      </w:r>
      <w:r w:rsidRPr="00084045">
        <w:rPr>
          <w:rFonts w:ascii="Times New Roman" w:hAnsi="Times New Roman"/>
        </w:rPr>
        <w:t xml:space="preserve"> have currently </w:t>
      </w:r>
      <w:r w:rsidRPr="00084045">
        <w:rPr>
          <w:rFonts w:ascii="Times New Roman" w:hAnsi="Times New Roman"/>
          <w:noProof/>
        </w:rPr>
        <w:t>played</w:t>
      </w:r>
      <w:r w:rsidRPr="00084045">
        <w:rPr>
          <w:rFonts w:ascii="Times New Roman" w:hAnsi="Times New Roman"/>
        </w:rPr>
        <w:t xml:space="preserve"> </w:t>
      </w:r>
      <w:r w:rsidRPr="00084045">
        <w:rPr>
          <w:rFonts w:ascii="Times New Roman" w:hAnsi="Times New Roman"/>
          <w:noProof/>
        </w:rPr>
        <w:t>an essential</w:t>
      </w:r>
      <w:r w:rsidRPr="00084045">
        <w:rPr>
          <w:rFonts w:ascii="Times New Roman" w:hAnsi="Times New Roman"/>
        </w:rPr>
        <w:t xml:space="preserve"> role in minimizing the rate of gun violence in the United States compared to past years. </w:t>
      </w:r>
    </w:p>
    <w:p w:rsidR="0039307A" w:rsidRPr="00084045" w:rsidRDefault="0039307A" w:rsidP="0039307A">
      <w:pPr>
        <w:spacing w:after="0" w:line="480" w:lineRule="auto"/>
        <w:ind w:firstLine="720"/>
        <w:rPr>
          <w:rFonts w:ascii="Times New Roman" w:hAnsi="Times New Roman"/>
        </w:rPr>
      </w:pPr>
      <w:r w:rsidRPr="00084045">
        <w:rPr>
          <w:rFonts w:ascii="Times New Roman" w:hAnsi="Times New Roman"/>
        </w:rPr>
        <w:t xml:space="preserve">Nevertheless, despite the regulation of gun use among United States citizens based on age and criminal history among other factors, other people that are not prohibited have access to guns, which contributes to gun-related issues. </w:t>
      </w:r>
      <w:r>
        <w:rPr>
          <w:rFonts w:ascii="Times New Roman" w:hAnsi="Times New Roman"/>
        </w:rPr>
        <w:t xml:space="preserve">According to </w:t>
      </w:r>
      <w:r w:rsidRPr="00084045">
        <w:rPr>
          <w:rFonts w:ascii="Times New Roman" w:hAnsi="Times New Roman"/>
        </w:rPr>
        <w:t xml:space="preserve">Masters (2017), America has a less than five percent of the world’s </w:t>
      </w:r>
      <w:r w:rsidRPr="00084045">
        <w:rPr>
          <w:rFonts w:ascii="Times New Roman" w:hAnsi="Times New Roman"/>
          <w:noProof/>
        </w:rPr>
        <w:t>population</w:t>
      </w:r>
      <w:r>
        <w:rPr>
          <w:rFonts w:ascii="Times New Roman" w:hAnsi="Times New Roman"/>
        </w:rPr>
        <w:t xml:space="preserve"> but has about thirty to fifty</w:t>
      </w:r>
      <w:r w:rsidRPr="00084045">
        <w:rPr>
          <w:rFonts w:ascii="Times New Roman" w:hAnsi="Times New Roman"/>
        </w:rPr>
        <w:t xml:space="preserve"> percent of the world’s civilian-owned guns. With the high levels of gun ownership, criminals, drug dealers, teenagers, and children </w:t>
      </w:r>
      <w:r w:rsidRPr="00084045">
        <w:rPr>
          <w:rFonts w:ascii="Times New Roman" w:hAnsi="Times New Roman"/>
          <w:noProof/>
        </w:rPr>
        <w:t>can</w:t>
      </w:r>
      <w:r w:rsidRPr="00084045">
        <w:rPr>
          <w:rFonts w:ascii="Times New Roman" w:hAnsi="Times New Roman"/>
        </w:rPr>
        <w:t xml:space="preserve"> access </w:t>
      </w:r>
      <w:r w:rsidRPr="00084045">
        <w:rPr>
          <w:rFonts w:ascii="Times New Roman" w:hAnsi="Times New Roman"/>
          <w:noProof/>
        </w:rPr>
        <w:t>weapons</w:t>
      </w:r>
      <w:r>
        <w:rPr>
          <w:rFonts w:ascii="Times New Roman" w:hAnsi="Times New Roman"/>
        </w:rPr>
        <w:t xml:space="preserve">; which </w:t>
      </w:r>
      <w:r w:rsidRPr="00084045">
        <w:rPr>
          <w:rFonts w:ascii="Times New Roman" w:hAnsi="Times New Roman"/>
        </w:rPr>
        <w:t>increase gun-related violence, accidents, and criminal activities in the United States.</w:t>
      </w:r>
    </w:p>
    <w:p w:rsidR="0039307A" w:rsidRDefault="0039307A" w:rsidP="0039307A">
      <w:pPr>
        <w:spacing w:after="0" w:line="480" w:lineRule="auto"/>
        <w:jc w:val="center"/>
        <w:rPr>
          <w:rFonts w:ascii="Times New Roman" w:hAnsi="Times New Roman"/>
          <w:b/>
        </w:rPr>
      </w:pPr>
    </w:p>
    <w:p w:rsidR="0039307A" w:rsidRDefault="0039307A" w:rsidP="0039307A">
      <w:pPr>
        <w:spacing w:after="0" w:line="480" w:lineRule="auto"/>
        <w:jc w:val="center"/>
        <w:rPr>
          <w:rFonts w:ascii="Times New Roman" w:hAnsi="Times New Roman"/>
          <w:b/>
        </w:rPr>
      </w:pPr>
    </w:p>
    <w:p w:rsidR="0039307A" w:rsidRDefault="0039307A" w:rsidP="0039307A">
      <w:pPr>
        <w:spacing w:after="0" w:line="480" w:lineRule="auto"/>
        <w:jc w:val="center"/>
        <w:rPr>
          <w:rFonts w:ascii="Times New Roman" w:hAnsi="Times New Roman"/>
          <w:b/>
        </w:rPr>
      </w:pPr>
    </w:p>
    <w:p w:rsidR="0039307A" w:rsidRPr="00084045" w:rsidRDefault="0039307A" w:rsidP="0039307A">
      <w:pPr>
        <w:spacing w:after="0" w:line="480" w:lineRule="auto"/>
        <w:jc w:val="center"/>
        <w:rPr>
          <w:rFonts w:ascii="Times New Roman" w:hAnsi="Times New Roman"/>
          <w:b/>
        </w:rPr>
      </w:pPr>
      <w:r w:rsidRPr="00084045">
        <w:rPr>
          <w:rFonts w:ascii="Times New Roman" w:hAnsi="Times New Roman"/>
          <w:b/>
        </w:rPr>
        <w:t>Recommendations</w:t>
      </w:r>
    </w:p>
    <w:p w:rsidR="0039307A" w:rsidRPr="00084045" w:rsidRDefault="0039307A" w:rsidP="0039307A">
      <w:pPr>
        <w:spacing w:after="0" w:line="480" w:lineRule="auto"/>
        <w:ind w:firstLine="720"/>
        <w:rPr>
          <w:rFonts w:ascii="Times New Roman" w:hAnsi="Times New Roman"/>
        </w:rPr>
      </w:pPr>
      <w:r w:rsidRPr="00084045">
        <w:rPr>
          <w:rFonts w:ascii="Times New Roman" w:hAnsi="Times New Roman"/>
        </w:rPr>
        <w:lastRenderedPageBreak/>
        <w:t>The United States Constitution has established gun ownership as a right to civilians. Therefore, the government cannot prohibit gun ownership unless the regulation in the Constitution is amended.</w:t>
      </w:r>
      <w:r w:rsidRPr="00084045">
        <w:t xml:space="preserve"> </w:t>
      </w:r>
      <w:r w:rsidRPr="00084045">
        <w:rPr>
          <w:rFonts w:ascii="Times New Roman" w:hAnsi="Times New Roman"/>
        </w:rPr>
        <w:t xml:space="preserve">The government should implement significant efforts to ensure gun safety and reduce gun-related violence in the country. One of the best solutions to the gun-related problem is to </w:t>
      </w:r>
      <w:r w:rsidRPr="00084045">
        <w:rPr>
          <w:rFonts w:ascii="Times New Roman" w:hAnsi="Times New Roman"/>
          <w:noProof/>
        </w:rPr>
        <w:t>enforce</w:t>
      </w:r>
      <w:r w:rsidRPr="00084045">
        <w:rPr>
          <w:rFonts w:ascii="Times New Roman" w:hAnsi="Times New Roman"/>
        </w:rPr>
        <w:t xml:space="preserve"> strict and sensible gun laws that minimize easy access to dangerous weapons. For example, the government should ban the selling and </w:t>
      </w:r>
      <w:r w:rsidRPr="00084045">
        <w:rPr>
          <w:rFonts w:ascii="Times New Roman" w:hAnsi="Times New Roman"/>
          <w:noProof/>
        </w:rPr>
        <w:t>purchasing of high</w:t>
      </w:r>
      <w:r w:rsidRPr="00084045">
        <w:rPr>
          <w:rFonts w:ascii="Times New Roman" w:hAnsi="Times New Roman"/>
        </w:rPr>
        <w:t xml:space="preserve"> capacity guns such as assault weapons, </w:t>
      </w:r>
      <w:r w:rsidRPr="00084045">
        <w:rPr>
          <w:rFonts w:ascii="Times New Roman" w:hAnsi="Times New Roman"/>
          <w:noProof/>
        </w:rPr>
        <w:t>handguns</w:t>
      </w:r>
      <w:r w:rsidRPr="00084045">
        <w:rPr>
          <w:rFonts w:ascii="Times New Roman" w:hAnsi="Times New Roman"/>
        </w:rPr>
        <w:t>, and military grade weapons.  Further, register gun owners and carry out universal background checks without looph</w:t>
      </w:r>
      <w:r>
        <w:rPr>
          <w:rFonts w:ascii="Times New Roman" w:hAnsi="Times New Roman"/>
        </w:rPr>
        <w:t>oles to review the people that are purchasing firearms</w:t>
      </w:r>
      <w:r w:rsidRPr="00084045">
        <w:rPr>
          <w:rFonts w:ascii="Times New Roman" w:hAnsi="Times New Roman"/>
        </w:rPr>
        <w:t xml:space="preserve">. Waiting periods or delay to provide firearms to civilians should </w:t>
      </w:r>
      <w:r w:rsidRPr="00084045">
        <w:rPr>
          <w:rFonts w:ascii="Times New Roman" w:hAnsi="Times New Roman"/>
          <w:noProof/>
        </w:rPr>
        <w:t>be extended</w:t>
      </w:r>
      <w:r w:rsidRPr="00084045">
        <w:rPr>
          <w:rFonts w:ascii="Times New Roman" w:hAnsi="Times New Roman"/>
        </w:rPr>
        <w:t xml:space="preserve"> to about a month to allow the review of potential buyers including their history of violence. Second, gun owners must </w:t>
      </w:r>
      <w:r w:rsidRPr="00084045">
        <w:rPr>
          <w:rFonts w:ascii="Times New Roman" w:hAnsi="Times New Roman"/>
          <w:noProof/>
        </w:rPr>
        <w:t>be educated</w:t>
      </w:r>
      <w:r w:rsidRPr="00084045">
        <w:rPr>
          <w:rFonts w:ascii="Times New Roman" w:hAnsi="Times New Roman"/>
        </w:rPr>
        <w:t xml:space="preserve"> on the best ways to store guns at home. The selling companies must </w:t>
      </w:r>
      <w:r w:rsidRPr="00084045">
        <w:rPr>
          <w:rFonts w:ascii="Times New Roman" w:hAnsi="Times New Roman"/>
          <w:noProof/>
        </w:rPr>
        <w:t>be mandated</w:t>
      </w:r>
      <w:r w:rsidRPr="00084045">
        <w:rPr>
          <w:rFonts w:ascii="Times New Roman" w:hAnsi="Times New Roman"/>
        </w:rPr>
        <w:t xml:space="preserve"> with the obligation to ensure that their customers have safes to store their </w:t>
      </w:r>
      <w:r w:rsidRPr="00084045">
        <w:rPr>
          <w:rFonts w:ascii="Times New Roman" w:hAnsi="Times New Roman"/>
          <w:noProof/>
        </w:rPr>
        <w:t>weapons</w:t>
      </w:r>
      <w:r w:rsidRPr="00084045">
        <w:rPr>
          <w:rFonts w:ascii="Times New Roman" w:hAnsi="Times New Roman"/>
        </w:rPr>
        <w:t xml:space="preserve"> to minimize access by unauthorized people such as children or teenagers at home. Third, the gun industry must be held accountable </w:t>
      </w:r>
      <w:r w:rsidRPr="00084045">
        <w:rPr>
          <w:rFonts w:ascii="Times New Roman" w:hAnsi="Times New Roman"/>
          <w:noProof/>
        </w:rPr>
        <w:t>for</w:t>
      </w:r>
      <w:r w:rsidRPr="00084045">
        <w:rPr>
          <w:rFonts w:ascii="Times New Roman" w:hAnsi="Times New Roman"/>
        </w:rPr>
        <w:t xml:space="preserve"> the sales of </w:t>
      </w:r>
      <w:r w:rsidRPr="00084045">
        <w:rPr>
          <w:rFonts w:ascii="Times New Roman" w:hAnsi="Times New Roman"/>
          <w:noProof/>
        </w:rPr>
        <w:t>firearms</w:t>
      </w:r>
      <w:r w:rsidRPr="00084045">
        <w:rPr>
          <w:rFonts w:ascii="Times New Roman" w:hAnsi="Times New Roman"/>
        </w:rPr>
        <w:t xml:space="preserve"> and ammunition. They must ensure a code of conduct by refraining from selling guns used in crimes. The state can also implement laws that require sellers to gain state licenses, maintain records of sales, work with the law enforcement to run background checks for their buyers, and submit to inspections.  </w:t>
      </w:r>
    </w:p>
    <w:p w:rsidR="0039307A" w:rsidRPr="00084045" w:rsidRDefault="0039307A" w:rsidP="0039307A">
      <w:pPr>
        <w:spacing w:after="0" w:line="480" w:lineRule="auto"/>
        <w:ind w:firstLine="720"/>
        <w:rPr>
          <w:rFonts w:ascii="Times New Roman" w:hAnsi="Times New Roman"/>
        </w:rPr>
      </w:pPr>
      <w:r w:rsidRPr="00084045">
        <w:rPr>
          <w:rFonts w:ascii="Times New Roman" w:hAnsi="Times New Roman"/>
        </w:rPr>
        <w:t xml:space="preserve"> These recommendations can be implemented through the establishment of </w:t>
      </w:r>
      <w:r w:rsidRPr="00084045">
        <w:rPr>
          <w:rFonts w:ascii="Times New Roman" w:hAnsi="Times New Roman"/>
          <w:noProof/>
        </w:rPr>
        <w:t>law</w:t>
      </w:r>
      <w:r w:rsidRPr="00084045">
        <w:rPr>
          <w:rFonts w:ascii="Times New Roman" w:hAnsi="Times New Roman"/>
        </w:rPr>
        <w:t xml:space="preserve"> or Act for gun regulations by the government listing the requirements for gun sellers, gun access prohibition, and background checks. Implementation of the law may cost the government an average of $700. The positive results of the </w:t>
      </w:r>
      <w:r w:rsidRPr="00084045">
        <w:rPr>
          <w:rFonts w:ascii="Times New Roman" w:hAnsi="Times New Roman"/>
          <w:noProof/>
        </w:rPr>
        <w:t>regulations</w:t>
      </w:r>
      <w:r w:rsidRPr="00084045">
        <w:rPr>
          <w:rFonts w:ascii="Times New Roman" w:hAnsi="Times New Roman"/>
        </w:rPr>
        <w:t xml:space="preserve"> may </w:t>
      </w:r>
      <w:r w:rsidRPr="00084045">
        <w:rPr>
          <w:rFonts w:ascii="Times New Roman" w:hAnsi="Times New Roman"/>
          <w:noProof/>
        </w:rPr>
        <w:t>be viewed</w:t>
      </w:r>
      <w:r w:rsidRPr="00084045">
        <w:rPr>
          <w:rFonts w:ascii="Times New Roman" w:hAnsi="Times New Roman"/>
        </w:rPr>
        <w:t xml:space="preserve"> after three years of </w:t>
      </w:r>
      <w:r w:rsidRPr="00084045">
        <w:rPr>
          <w:rFonts w:ascii="Times New Roman" w:hAnsi="Times New Roman"/>
          <w:noProof/>
        </w:rPr>
        <w:t>application</w:t>
      </w:r>
      <w:r w:rsidRPr="00084045">
        <w:rPr>
          <w:rFonts w:ascii="Times New Roman" w:hAnsi="Times New Roman"/>
        </w:rPr>
        <w:t>, which will include minimized gun-related crime, homicides, suicides, and injuries among others.</w:t>
      </w:r>
    </w:p>
    <w:p w:rsidR="0039307A" w:rsidRPr="00084045" w:rsidRDefault="0039307A" w:rsidP="0039307A">
      <w:pPr>
        <w:spacing w:after="0" w:line="480" w:lineRule="auto"/>
        <w:ind w:firstLine="720"/>
        <w:rPr>
          <w:rFonts w:ascii="Times New Roman" w:hAnsi="Times New Roman"/>
        </w:rPr>
      </w:pPr>
    </w:p>
    <w:p w:rsidR="0039307A" w:rsidRPr="00084045" w:rsidRDefault="0039307A" w:rsidP="0039307A">
      <w:pPr>
        <w:spacing w:after="0" w:line="480" w:lineRule="auto"/>
        <w:rPr>
          <w:rFonts w:ascii="Times New Roman" w:hAnsi="Times New Roman"/>
        </w:rPr>
      </w:pPr>
    </w:p>
    <w:p w:rsidR="0039307A" w:rsidRDefault="0039307A" w:rsidP="0039307A">
      <w:pPr>
        <w:spacing w:after="0" w:line="480" w:lineRule="auto"/>
        <w:rPr>
          <w:rFonts w:ascii="Times New Roman" w:hAnsi="Times New Roman"/>
        </w:rPr>
      </w:pPr>
    </w:p>
    <w:p w:rsidR="0039307A" w:rsidRPr="00084045" w:rsidRDefault="0039307A" w:rsidP="0039307A">
      <w:pPr>
        <w:spacing w:after="0" w:line="480" w:lineRule="auto"/>
        <w:rPr>
          <w:rFonts w:ascii="Times New Roman" w:hAnsi="Times New Roman"/>
        </w:rPr>
      </w:pPr>
    </w:p>
    <w:p w:rsidR="0039307A" w:rsidRPr="00084045" w:rsidRDefault="0039307A" w:rsidP="0039307A">
      <w:pPr>
        <w:spacing w:after="0" w:line="480" w:lineRule="auto"/>
        <w:jc w:val="center"/>
        <w:rPr>
          <w:rFonts w:ascii="Times New Roman" w:hAnsi="Times New Roman"/>
        </w:rPr>
      </w:pPr>
      <w:r w:rsidRPr="00084045">
        <w:rPr>
          <w:rFonts w:ascii="Times New Roman" w:hAnsi="Times New Roman"/>
        </w:rPr>
        <w:t>References</w:t>
      </w:r>
    </w:p>
    <w:p w:rsidR="0039307A" w:rsidRPr="00084045" w:rsidRDefault="0039307A" w:rsidP="0039307A">
      <w:pPr>
        <w:spacing w:after="0" w:line="480" w:lineRule="auto"/>
        <w:ind w:left="720" w:hanging="720"/>
        <w:rPr>
          <w:rFonts w:ascii="Times New Roman" w:hAnsi="Times New Roman"/>
        </w:rPr>
      </w:pPr>
      <w:r w:rsidRPr="00084045">
        <w:rPr>
          <w:rFonts w:ascii="Times New Roman" w:hAnsi="Times New Roman"/>
        </w:rPr>
        <w:lastRenderedPageBreak/>
        <w:t xml:space="preserve">Erin, G &amp; </w:t>
      </w:r>
      <w:proofErr w:type="spellStart"/>
      <w:r w:rsidRPr="00084045">
        <w:rPr>
          <w:rFonts w:ascii="Times New Roman" w:hAnsi="Times New Roman"/>
        </w:rPr>
        <w:t>Hemenway</w:t>
      </w:r>
      <w:proofErr w:type="spellEnd"/>
      <w:r w:rsidRPr="00084045">
        <w:rPr>
          <w:rFonts w:ascii="Times New Roman" w:hAnsi="Times New Roman"/>
        </w:rPr>
        <w:t xml:space="preserve">, D. (2016). Violent death rates: The US compared with other high-income OECD countries, 2010. </w:t>
      </w:r>
      <w:r w:rsidRPr="00084045">
        <w:rPr>
          <w:rFonts w:ascii="Times New Roman" w:hAnsi="Times New Roman"/>
          <w:i/>
        </w:rPr>
        <w:t>American Journal of Medicine, 129</w:t>
      </w:r>
      <w:r w:rsidRPr="00084045">
        <w:rPr>
          <w:rFonts w:ascii="Times New Roman" w:hAnsi="Times New Roman"/>
        </w:rPr>
        <w:t>(3), 266–273.</w:t>
      </w:r>
    </w:p>
    <w:p w:rsidR="0039307A" w:rsidRPr="00084045" w:rsidRDefault="0039307A" w:rsidP="0039307A">
      <w:pPr>
        <w:spacing w:after="0" w:line="480" w:lineRule="auto"/>
        <w:ind w:left="720" w:hanging="720"/>
        <w:rPr>
          <w:rFonts w:ascii="Times New Roman" w:hAnsi="Times New Roman"/>
        </w:rPr>
      </w:pPr>
      <w:r w:rsidRPr="00084045">
        <w:rPr>
          <w:rFonts w:ascii="Times New Roman" w:hAnsi="Times New Roman"/>
        </w:rPr>
        <w:t xml:space="preserve">Masters, J. (2017). U.S. gun policy: Global comparisons. </w:t>
      </w:r>
      <w:r w:rsidRPr="00084045">
        <w:rPr>
          <w:rFonts w:ascii="Times New Roman" w:hAnsi="Times New Roman"/>
          <w:i/>
          <w:noProof/>
        </w:rPr>
        <w:t>Council</w:t>
      </w:r>
      <w:r w:rsidRPr="00084045">
        <w:rPr>
          <w:rFonts w:ascii="Times New Roman" w:hAnsi="Times New Roman"/>
          <w:i/>
        </w:rPr>
        <w:t xml:space="preserve"> on Foreign Relations</w:t>
      </w:r>
      <w:r w:rsidRPr="00084045">
        <w:rPr>
          <w:rFonts w:ascii="Times New Roman" w:hAnsi="Times New Roman"/>
        </w:rPr>
        <w:t>. Retrieved from, https://www.cfr.org/backgrounder/us-gun-policy-global-comparisons</w:t>
      </w:r>
    </w:p>
    <w:p w:rsidR="0039307A" w:rsidRDefault="0039307A" w:rsidP="0039307A"/>
    <w:p w:rsidR="0039307A" w:rsidRDefault="0039307A"/>
    <w:sectPr w:rsidR="0039307A" w:rsidSect="0056435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05" w:rsidRDefault="001D5205">
      <w:pPr>
        <w:spacing w:after="0" w:line="240" w:lineRule="auto"/>
      </w:pPr>
      <w:r>
        <w:separator/>
      </w:r>
    </w:p>
  </w:endnote>
  <w:endnote w:type="continuationSeparator" w:id="0">
    <w:p w:rsidR="001D5205" w:rsidRDefault="001D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05" w:rsidRDefault="001D5205">
      <w:pPr>
        <w:spacing w:after="0" w:line="240" w:lineRule="auto"/>
      </w:pPr>
      <w:r>
        <w:separator/>
      </w:r>
    </w:p>
  </w:footnote>
  <w:footnote w:type="continuationSeparator" w:id="0">
    <w:p w:rsidR="001D5205" w:rsidRDefault="001D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56" w:rsidRPr="00BF67EB" w:rsidRDefault="0039307A" w:rsidP="00564356">
    <w:pPr>
      <w:pStyle w:val="Header"/>
      <w:jc w:val="right"/>
      <w:rPr>
        <w:rFonts w:ascii="Times New Roman" w:hAnsi="Times New Roman"/>
        <w:sz w:val="24"/>
        <w:szCs w:val="24"/>
      </w:rPr>
    </w:pPr>
    <w:r w:rsidRPr="00BF67EB">
      <w:rPr>
        <w:rFonts w:ascii="Times New Roman" w:hAnsi="Times New Roman"/>
        <w:sz w:val="24"/>
        <w:szCs w:val="24"/>
      </w:rPr>
      <w:t>POLICY ANALYSIS</w:t>
    </w:r>
    <w:r w:rsidRPr="00BF67EB">
      <w:rPr>
        <w:rFonts w:ascii="Times New Roman" w:hAnsi="Times New Roman"/>
        <w:sz w:val="24"/>
        <w:szCs w:val="24"/>
      </w:rPr>
      <w:tab/>
    </w:r>
    <w:r w:rsidRPr="00BF67EB">
      <w:rPr>
        <w:rFonts w:ascii="Times New Roman" w:hAnsi="Times New Roman"/>
        <w:sz w:val="24"/>
        <w:szCs w:val="24"/>
      </w:rPr>
      <w:tab/>
    </w:r>
    <w:r w:rsidRPr="00BF67EB">
      <w:rPr>
        <w:rFonts w:ascii="Times New Roman" w:hAnsi="Times New Roman"/>
        <w:sz w:val="24"/>
        <w:szCs w:val="24"/>
      </w:rPr>
      <w:fldChar w:fldCharType="begin"/>
    </w:r>
    <w:r w:rsidRPr="00BF67EB">
      <w:rPr>
        <w:rFonts w:ascii="Times New Roman" w:hAnsi="Times New Roman"/>
        <w:sz w:val="24"/>
        <w:szCs w:val="24"/>
      </w:rPr>
      <w:instrText xml:space="preserve"> PAGE   \* MERGEFORMAT </w:instrText>
    </w:r>
    <w:r w:rsidRPr="00BF67EB">
      <w:rPr>
        <w:rFonts w:ascii="Times New Roman" w:hAnsi="Times New Roman"/>
        <w:sz w:val="24"/>
        <w:szCs w:val="24"/>
      </w:rPr>
      <w:fldChar w:fldCharType="separate"/>
    </w:r>
    <w:r w:rsidR="00E42255">
      <w:rPr>
        <w:rFonts w:ascii="Times New Roman" w:hAnsi="Times New Roman"/>
        <w:noProof/>
        <w:sz w:val="24"/>
        <w:szCs w:val="24"/>
      </w:rPr>
      <w:t>5</w:t>
    </w:r>
    <w:r w:rsidRPr="00BF67EB">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56" w:rsidRPr="00870A59" w:rsidRDefault="0039307A">
    <w:pPr>
      <w:pStyle w:val="Header"/>
      <w:rPr>
        <w:rFonts w:ascii="Times New Roman" w:hAnsi="Times New Roman"/>
        <w:sz w:val="24"/>
        <w:szCs w:val="24"/>
      </w:rPr>
    </w:pPr>
    <w:r w:rsidRPr="00870A59">
      <w:rPr>
        <w:rFonts w:ascii="Times New Roman" w:hAnsi="Times New Roman"/>
        <w:sz w:val="24"/>
        <w:szCs w:val="24"/>
      </w:rPr>
      <w:t>Running head: POLICY ANALYSIS</w:t>
    </w:r>
    <w:r>
      <w:rPr>
        <w:rFonts w:ascii="Times New Roman" w:hAnsi="Times New Roman"/>
        <w:sz w:val="24"/>
        <w:szCs w:val="24"/>
      </w:rPr>
      <w:tab/>
    </w:r>
    <w:r>
      <w:rPr>
        <w:rFonts w:ascii="Times New Roman" w:hAnsi="Times New Roman"/>
        <w:sz w:val="24"/>
        <w:szCs w:val="24"/>
      </w:rPr>
      <w:tab/>
    </w:r>
    <w:r w:rsidRPr="00870A59">
      <w:rPr>
        <w:rFonts w:ascii="Times New Roman" w:hAnsi="Times New Roman"/>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7A"/>
    <w:rsid w:val="001D5205"/>
    <w:rsid w:val="0039307A"/>
    <w:rsid w:val="004910BE"/>
    <w:rsid w:val="00617F5E"/>
    <w:rsid w:val="00983569"/>
    <w:rsid w:val="00A34DCA"/>
    <w:rsid w:val="00C4733D"/>
    <w:rsid w:val="00E42255"/>
    <w:rsid w:val="00E5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1DC7F-1375-469B-8B46-E9477A03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07A"/>
    <w:pPr>
      <w:tabs>
        <w:tab w:val="center" w:pos="4680"/>
        <w:tab w:val="right" w:pos="9360"/>
      </w:tabs>
    </w:pPr>
  </w:style>
  <w:style w:type="character" w:customStyle="1" w:styleId="HeaderChar">
    <w:name w:val="Header Char"/>
    <w:basedOn w:val="DefaultParagraphFont"/>
    <w:link w:val="Header"/>
    <w:uiPriority w:val="99"/>
    <w:rsid w:val="003930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Zuwayyid Alrashdi</dc:creator>
  <cp:keywords/>
  <dc:description/>
  <cp:lastModifiedBy>Hp</cp:lastModifiedBy>
  <cp:revision>2</cp:revision>
  <dcterms:created xsi:type="dcterms:W3CDTF">2018-05-02T05:29:00Z</dcterms:created>
  <dcterms:modified xsi:type="dcterms:W3CDTF">2018-05-02T05:29:00Z</dcterms:modified>
</cp:coreProperties>
</file>