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A883" w14:textId="5BD071B7" w:rsidR="009879A3" w:rsidRPr="009678E4" w:rsidRDefault="009879A3" w:rsidP="009879A3">
      <w:pPr>
        <w:spacing w:after="144"/>
        <w:outlineLvl w:val="3"/>
        <w:rPr>
          <w:rFonts w:ascii="Avenir LT W01 65 Medium" w:eastAsia="Times New Roman" w:hAnsi="Avenir LT W01 65 Medium" w:cs="Times New Roman"/>
          <w:b/>
          <w:bCs/>
          <w:color w:val="222222"/>
          <w:sz w:val="30"/>
          <w:szCs w:val="30"/>
        </w:rPr>
      </w:pPr>
      <w:bookmarkStart w:id="0" w:name="_GoBack"/>
      <w:bookmarkEnd w:id="0"/>
      <w:r w:rsidRPr="009678E4">
        <w:rPr>
          <w:rFonts w:ascii="Avenir LT W01 65 Medium" w:eastAsia="Times New Roman" w:hAnsi="Avenir LT W01 65 Medium" w:cs="Times New Roman"/>
          <w:b/>
          <w:bCs/>
          <w:color w:val="222222"/>
          <w:sz w:val="30"/>
          <w:szCs w:val="30"/>
        </w:rPr>
        <w:t>Response Guidelines</w:t>
      </w:r>
      <w:r w:rsidR="00E16156">
        <w:rPr>
          <w:rFonts w:ascii="Avenir LT W01 65 Medium" w:eastAsia="Times New Roman" w:hAnsi="Avenir LT W01 65 Medium" w:cs="Times New Roman"/>
          <w:b/>
          <w:bCs/>
          <w:color w:val="222222"/>
          <w:sz w:val="30"/>
          <w:szCs w:val="30"/>
        </w:rPr>
        <w:t xml:space="preserve"> DC</w:t>
      </w:r>
    </w:p>
    <w:p w14:paraId="1425F117" w14:textId="77777777" w:rsidR="00E16156" w:rsidRDefault="009879A3" w:rsidP="00E16156">
      <w:pPr>
        <w:pStyle w:val="NormalWeb"/>
        <w:spacing w:before="0" w:beforeAutospacing="0" w:after="240" w:afterAutospacing="0"/>
        <w:rPr>
          <w:rFonts w:ascii="Avenir LT W02 55 Roman" w:hAnsi="Avenir LT W02 55 Roman"/>
          <w:color w:val="222222"/>
          <w:sz w:val="26"/>
          <w:szCs w:val="26"/>
        </w:rPr>
      </w:pPr>
      <w:r w:rsidRPr="009678E4">
        <w:rPr>
          <w:rFonts w:ascii="Avenir LT W02 55 Roman" w:hAnsi="Avenir LT W02 55 Roman"/>
          <w:color w:val="222222"/>
          <w:sz w:val="26"/>
          <w:szCs w:val="26"/>
        </w:rPr>
        <w:t xml:space="preserve">Read the </w:t>
      </w:r>
      <w:r w:rsidR="00E16156">
        <w:rPr>
          <w:rFonts w:ascii="Avenir LT W02 55 Roman" w:hAnsi="Avenir LT W02 55 Roman"/>
          <w:color w:val="222222"/>
          <w:sz w:val="26"/>
          <w:szCs w:val="26"/>
        </w:rPr>
        <w:t>Discussion post and respond to the learner</w:t>
      </w:r>
      <w:r w:rsidRPr="009678E4">
        <w:rPr>
          <w:rFonts w:ascii="Avenir LT W02 55 Roman" w:hAnsi="Avenir LT W02 55 Roman"/>
          <w:color w:val="222222"/>
          <w:sz w:val="26"/>
          <w:szCs w:val="26"/>
        </w:rPr>
        <w:t xml:space="preserve">. </w:t>
      </w:r>
      <w:r w:rsidR="00E16156">
        <w:rPr>
          <w:rFonts w:ascii="Avenir LT W02 55 Roman" w:hAnsi="Avenir LT W02 55 Roman"/>
          <w:color w:val="222222"/>
          <w:sz w:val="26"/>
          <w:szCs w:val="26"/>
        </w:rPr>
        <w:t>In your response, explain why you decided to respond to this particular post. Ask a question, provide another viewpoint, or compare what you found valuable to what the other learner valued.</w:t>
      </w:r>
    </w:p>
    <w:p w14:paraId="16ECC9CB" w14:textId="318A4231" w:rsidR="009879A3" w:rsidRPr="009678E4" w:rsidRDefault="00E16156" w:rsidP="00E16156">
      <w:pPr>
        <w:pStyle w:val="NormalWeb"/>
        <w:spacing w:before="0" w:beforeAutospacing="0" w:after="240" w:afterAutospacing="0"/>
        <w:rPr>
          <w:rFonts w:ascii="Avenir LT W02 55 Roman" w:hAnsi="Avenir LT W02 55 Roman"/>
          <w:color w:val="222222"/>
          <w:sz w:val="26"/>
          <w:szCs w:val="26"/>
        </w:rPr>
      </w:pPr>
      <w:r>
        <w:rPr>
          <w:rFonts w:ascii="Avenir LT W02 55 Roman" w:hAnsi="Avenir LT W02 55 Roman"/>
          <w:color w:val="222222"/>
          <w:sz w:val="26"/>
          <w:szCs w:val="26"/>
        </w:rPr>
        <w:t xml:space="preserve">Your response must be a minimum of 250 words in length. </w:t>
      </w:r>
      <w:r w:rsidR="009879A3" w:rsidRPr="009678E4">
        <w:rPr>
          <w:rFonts w:ascii="Avenir LT W02 55 Roman" w:hAnsi="Avenir LT W02 55 Roman"/>
          <w:color w:val="222222"/>
          <w:sz w:val="26"/>
          <w:szCs w:val="26"/>
        </w:rPr>
        <w:t xml:space="preserve">Your response must be a minimum of </w:t>
      </w:r>
      <w:r w:rsidR="009879A3">
        <w:rPr>
          <w:rFonts w:ascii="Avenir LT W02 55 Roman" w:hAnsi="Avenir LT W02 55 Roman"/>
          <w:color w:val="222222"/>
          <w:sz w:val="26"/>
          <w:szCs w:val="26"/>
        </w:rPr>
        <w:t>2</w:t>
      </w:r>
      <w:r>
        <w:rPr>
          <w:rFonts w:ascii="Avenir LT W02 55 Roman" w:hAnsi="Avenir LT W02 55 Roman"/>
          <w:color w:val="222222"/>
          <w:sz w:val="26"/>
          <w:szCs w:val="26"/>
        </w:rPr>
        <w:t>5</w:t>
      </w:r>
      <w:r w:rsidR="009879A3">
        <w:rPr>
          <w:rFonts w:ascii="Avenir LT W02 55 Roman" w:hAnsi="Avenir LT W02 55 Roman"/>
          <w:color w:val="222222"/>
          <w:sz w:val="26"/>
          <w:szCs w:val="26"/>
        </w:rPr>
        <w:t>0</w:t>
      </w:r>
      <w:r w:rsidR="009879A3" w:rsidRPr="009678E4">
        <w:rPr>
          <w:rFonts w:ascii="Avenir LT W02 55 Roman" w:hAnsi="Avenir LT W02 55 Roman"/>
          <w:color w:val="222222"/>
          <w:sz w:val="26"/>
          <w:szCs w:val="26"/>
        </w:rPr>
        <w:t xml:space="preserve"> words in length. </w:t>
      </w:r>
      <w:r w:rsidR="009879A3">
        <w:rPr>
          <w:rFonts w:ascii="Avenir LT W02 55 Roman" w:hAnsi="Avenir LT W02 55 Roman"/>
          <w:color w:val="222222"/>
          <w:sz w:val="26"/>
          <w:szCs w:val="26"/>
        </w:rPr>
        <w:t xml:space="preserve">your post must be supported by </w:t>
      </w:r>
      <w:r w:rsidR="009879A3" w:rsidRPr="009678E4">
        <w:rPr>
          <w:rFonts w:ascii="Avenir LT W02 55 Roman" w:hAnsi="Avenir LT W02 55 Roman"/>
          <w:color w:val="222222"/>
          <w:sz w:val="26"/>
          <w:szCs w:val="26"/>
        </w:rPr>
        <w:t xml:space="preserve">citing </w:t>
      </w:r>
      <w:r>
        <w:rPr>
          <w:rFonts w:ascii="Avenir LT W02 55 Roman" w:hAnsi="Avenir LT W02 55 Roman"/>
          <w:color w:val="222222"/>
          <w:sz w:val="26"/>
          <w:szCs w:val="26"/>
        </w:rPr>
        <w:t>two peer-</w:t>
      </w:r>
      <w:r w:rsidR="009879A3">
        <w:rPr>
          <w:rFonts w:ascii="Avenir LT W02 55 Roman" w:hAnsi="Avenir LT W02 55 Roman"/>
          <w:color w:val="222222"/>
          <w:sz w:val="26"/>
          <w:szCs w:val="26"/>
        </w:rPr>
        <w:t xml:space="preserve">reviewed </w:t>
      </w:r>
      <w:r w:rsidR="009879A3" w:rsidRPr="009678E4">
        <w:rPr>
          <w:rFonts w:ascii="Avenir LT W02 55 Roman" w:hAnsi="Avenir LT W02 55 Roman"/>
          <w:color w:val="222222"/>
          <w:sz w:val="26"/>
          <w:szCs w:val="26"/>
        </w:rPr>
        <w:t xml:space="preserve">an outside </w:t>
      </w:r>
      <w:r>
        <w:rPr>
          <w:rFonts w:ascii="Avenir LT W02 55 Roman" w:hAnsi="Avenir LT W02 55 Roman"/>
          <w:color w:val="222222"/>
          <w:sz w:val="26"/>
          <w:szCs w:val="26"/>
        </w:rPr>
        <w:t>reference</w:t>
      </w:r>
      <w:r w:rsidR="009879A3" w:rsidRPr="009678E4">
        <w:rPr>
          <w:rFonts w:ascii="Avenir LT W02 55 Roman" w:hAnsi="Avenir LT W02 55 Roman"/>
          <w:color w:val="222222"/>
          <w:sz w:val="26"/>
          <w:szCs w:val="26"/>
        </w:rPr>
        <w:t>, using APA formatting.</w:t>
      </w:r>
    </w:p>
    <w:p w14:paraId="6DC0A92B" w14:textId="77777777" w:rsidR="00E16156" w:rsidRPr="00E16156" w:rsidRDefault="00E16156" w:rsidP="00E16156">
      <w:pPr>
        <w:spacing w:after="225"/>
        <w:jc w:val="center"/>
        <w:outlineLvl w:val="2"/>
        <w:rPr>
          <w:rFonts w:ascii="Avenir LT W01 65 Medium" w:eastAsia="Times New Roman" w:hAnsi="Avenir LT W01 65 Medium" w:cs="Times New Roman"/>
          <w:color w:val="222222"/>
          <w:sz w:val="41"/>
          <w:szCs w:val="41"/>
        </w:rPr>
      </w:pPr>
      <w:r w:rsidRPr="00E16156">
        <w:rPr>
          <w:rFonts w:ascii="Avenir LT W01 65 Medium" w:eastAsia="Times New Roman" w:hAnsi="Avenir LT W01 65 Medium" w:cs="Times New Roman"/>
          <w:color w:val="222222"/>
          <w:sz w:val="41"/>
          <w:szCs w:val="41"/>
        </w:rPr>
        <w:t>Vila Health: The PICO(T) Process</w:t>
      </w:r>
    </w:p>
    <w:p w14:paraId="1506287F" w14:textId="77777777" w:rsidR="00C4380D" w:rsidRDefault="005D63A2" w:rsidP="00E16156">
      <w:pPr>
        <w:jc w:val="center"/>
      </w:pPr>
    </w:p>
    <w:p w14:paraId="201A13F7" w14:textId="77777777" w:rsidR="00E16156" w:rsidRDefault="00E16156"/>
    <w:p w14:paraId="1A991773" w14:textId="77777777" w:rsidR="00E16156" w:rsidRPr="00E16156" w:rsidRDefault="00E16156" w:rsidP="00E16156">
      <w:pPr>
        <w:spacing w:after="240"/>
        <w:rPr>
          <w:rFonts w:ascii="Avenir LT W02 55 Roman" w:eastAsia="Times New Roman" w:hAnsi="Avenir LT W02 55 Roman" w:cs="Times New Roman"/>
          <w:color w:val="222222"/>
          <w:sz w:val="26"/>
          <w:szCs w:val="26"/>
        </w:rPr>
      </w:pPr>
      <w:r w:rsidRPr="00E16156">
        <w:rPr>
          <w:rFonts w:ascii="Avenir LT W02 55 Roman" w:eastAsia="Times New Roman" w:hAnsi="Avenir LT W02 55 Roman" w:cs="Times New Roman"/>
          <w:color w:val="222222"/>
          <w:sz w:val="26"/>
          <w:szCs w:val="26"/>
        </w:rPr>
        <w:t>The PICO(T) Process multimedia piece offered a different approach for me to frame my capstone project.  The PICO(T) process involves the following sequential steps that are outlined below in order to formulate a PICO(T) question which will capture the principle basis of what my capstone project is addressing:</w:t>
      </w:r>
    </w:p>
    <w:p w14:paraId="7E254814" w14:textId="77777777" w:rsidR="00E16156" w:rsidRPr="00E16156" w:rsidRDefault="00E16156" w:rsidP="00E16156">
      <w:pPr>
        <w:numPr>
          <w:ilvl w:val="0"/>
          <w:numId w:val="1"/>
        </w:numPr>
        <w:ind w:left="0"/>
        <w:rPr>
          <w:rFonts w:ascii="inherit" w:eastAsia="Times New Roman" w:hAnsi="inherit" w:cs="Times New Roman"/>
          <w:color w:val="222222"/>
          <w:sz w:val="26"/>
          <w:szCs w:val="26"/>
        </w:rPr>
      </w:pPr>
      <w:r w:rsidRPr="00E16156">
        <w:rPr>
          <w:rFonts w:ascii="inherit" w:eastAsia="Times New Roman" w:hAnsi="inherit" w:cs="Times New Roman"/>
          <w:color w:val="222222"/>
          <w:sz w:val="26"/>
          <w:szCs w:val="26"/>
        </w:rPr>
        <w:t>“P” refers to the target population </w:t>
      </w:r>
    </w:p>
    <w:p w14:paraId="774B1508" w14:textId="77777777" w:rsidR="00E16156" w:rsidRPr="00E16156" w:rsidRDefault="00E16156" w:rsidP="00E16156">
      <w:pPr>
        <w:numPr>
          <w:ilvl w:val="0"/>
          <w:numId w:val="1"/>
        </w:numPr>
        <w:ind w:left="0"/>
        <w:rPr>
          <w:rFonts w:ascii="inherit" w:eastAsia="Times New Roman" w:hAnsi="inherit" w:cs="Times New Roman"/>
          <w:color w:val="222222"/>
          <w:sz w:val="26"/>
          <w:szCs w:val="26"/>
        </w:rPr>
      </w:pPr>
      <w:r w:rsidRPr="00E16156">
        <w:rPr>
          <w:rFonts w:ascii="inherit" w:eastAsia="Times New Roman" w:hAnsi="inherit" w:cs="Times New Roman"/>
          <w:color w:val="222222"/>
          <w:sz w:val="26"/>
          <w:szCs w:val="26"/>
        </w:rPr>
        <w:t>“I” refers to intervention </w:t>
      </w:r>
    </w:p>
    <w:p w14:paraId="1672D828" w14:textId="77777777" w:rsidR="00E16156" w:rsidRPr="00E16156" w:rsidRDefault="00E16156" w:rsidP="00E16156">
      <w:pPr>
        <w:numPr>
          <w:ilvl w:val="0"/>
          <w:numId w:val="1"/>
        </w:numPr>
        <w:ind w:left="0"/>
        <w:rPr>
          <w:rFonts w:ascii="inherit" w:eastAsia="Times New Roman" w:hAnsi="inherit" w:cs="Times New Roman"/>
          <w:color w:val="222222"/>
          <w:sz w:val="26"/>
          <w:szCs w:val="26"/>
        </w:rPr>
      </w:pPr>
      <w:r w:rsidRPr="00E16156">
        <w:rPr>
          <w:rFonts w:ascii="inherit" w:eastAsia="Times New Roman" w:hAnsi="inherit" w:cs="Times New Roman"/>
          <w:color w:val="222222"/>
          <w:sz w:val="26"/>
          <w:szCs w:val="26"/>
        </w:rPr>
        <w:t>“C” speaks of the comparison that my capstone project will address </w:t>
      </w:r>
    </w:p>
    <w:p w14:paraId="4EDB40EF" w14:textId="77777777" w:rsidR="00E16156" w:rsidRPr="00E16156" w:rsidRDefault="00E16156" w:rsidP="00E16156">
      <w:pPr>
        <w:numPr>
          <w:ilvl w:val="0"/>
          <w:numId w:val="1"/>
        </w:numPr>
        <w:ind w:left="0"/>
        <w:rPr>
          <w:rFonts w:ascii="inherit" w:eastAsia="Times New Roman" w:hAnsi="inherit" w:cs="Times New Roman"/>
          <w:color w:val="222222"/>
          <w:sz w:val="26"/>
          <w:szCs w:val="26"/>
        </w:rPr>
      </w:pPr>
      <w:r w:rsidRPr="00E16156">
        <w:rPr>
          <w:rFonts w:ascii="inherit" w:eastAsia="Times New Roman" w:hAnsi="inherit" w:cs="Times New Roman"/>
          <w:color w:val="222222"/>
          <w:sz w:val="26"/>
          <w:szCs w:val="26"/>
        </w:rPr>
        <w:t>“O” refers the specific outcome that resulted based on the intervention </w:t>
      </w:r>
    </w:p>
    <w:p w14:paraId="4C56F8D3" w14:textId="77777777" w:rsidR="00E16156" w:rsidRPr="00E16156" w:rsidRDefault="00E16156" w:rsidP="00E16156">
      <w:pPr>
        <w:numPr>
          <w:ilvl w:val="0"/>
          <w:numId w:val="1"/>
        </w:numPr>
        <w:ind w:left="0"/>
        <w:rPr>
          <w:rFonts w:ascii="inherit" w:eastAsia="Times New Roman" w:hAnsi="inherit" w:cs="Times New Roman"/>
          <w:color w:val="222222"/>
          <w:sz w:val="26"/>
          <w:szCs w:val="26"/>
        </w:rPr>
      </w:pPr>
      <w:r w:rsidRPr="00E16156">
        <w:rPr>
          <w:rFonts w:ascii="inherit" w:eastAsia="Times New Roman" w:hAnsi="inherit" w:cs="Times New Roman"/>
          <w:color w:val="222222"/>
          <w:sz w:val="26"/>
          <w:szCs w:val="26"/>
        </w:rPr>
        <w:t>“T” is referencing the time frame that is required for the completion of the capstone project </w:t>
      </w:r>
    </w:p>
    <w:p w14:paraId="3F9494FD" w14:textId="77777777" w:rsidR="00E16156" w:rsidRPr="00E16156" w:rsidRDefault="00E16156" w:rsidP="00E16156">
      <w:pPr>
        <w:spacing w:after="240"/>
        <w:rPr>
          <w:rFonts w:ascii="Avenir LT W02 55 Roman" w:eastAsia="Times New Roman" w:hAnsi="Avenir LT W02 55 Roman" w:cs="Times New Roman"/>
          <w:color w:val="222222"/>
          <w:sz w:val="26"/>
          <w:szCs w:val="26"/>
        </w:rPr>
      </w:pPr>
      <w:r w:rsidRPr="00E16156">
        <w:rPr>
          <w:rFonts w:ascii="Avenir LT W02 55 Roman" w:eastAsia="Times New Roman" w:hAnsi="Avenir LT W02 55 Roman" w:cs="Times New Roman"/>
          <w:color w:val="222222"/>
          <w:sz w:val="26"/>
          <w:szCs w:val="26"/>
        </w:rPr>
        <w:t>One take away that I gained from the “Vila Health: The PICO(T) Process” multimedia resource is the importance of formulating a quality fundamental question which addresses the various aspects of my capstone project.  A clearly defined question can also enhance the clarity of the thought process in developing the protocol, informing the design, and guiding analysis decisions, including ensuring publication (Stone, 2002).  The question should be framed in such a way that it is easily understood and can be rephrased in the reader’s own words (</w:t>
      </w:r>
      <w:proofErr w:type="spellStart"/>
      <w:r w:rsidRPr="00E16156">
        <w:rPr>
          <w:rFonts w:ascii="Avenir LT W02 55 Roman" w:eastAsia="Times New Roman" w:hAnsi="Avenir LT W02 55 Roman" w:cs="Times New Roman"/>
          <w:color w:val="222222"/>
          <w:sz w:val="26"/>
          <w:szCs w:val="26"/>
        </w:rPr>
        <w:t>Beyea</w:t>
      </w:r>
      <w:proofErr w:type="spellEnd"/>
      <w:r w:rsidRPr="00E16156">
        <w:rPr>
          <w:rFonts w:ascii="Avenir LT W02 55 Roman" w:eastAsia="Times New Roman" w:hAnsi="Avenir LT W02 55 Roman" w:cs="Times New Roman"/>
          <w:color w:val="222222"/>
          <w:sz w:val="26"/>
          <w:szCs w:val="26"/>
        </w:rPr>
        <w:t xml:space="preserve">, </w:t>
      </w:r>
      <w:proofErr w:type="spellStart"/>
      <w:r w:rsidRPr="00E16156">
        <w:rPr>
          <w:rFonts w:ascii="Avenir LT W02 55 Roman" w:eastAsia="Times New Roman" w:hAnsi="Avenir LT W02 55 Roman" w:cs="Times New Roman"/>
          <w:color w:val="222222"/>
          <w:sz w:val="26"/>
          <w:szCs w:val="26"/>
        </w:rPr>
        <w:t>Nicoll</w:t>
      </w:r>
      <w:proofErr w:type="spellEnd"/>
      <w:r w:rsidRPr="00E16156">
        <w:rPr>
          <w:rFonts w:ascii="Avenir LT W02 55 Roman" w:eastAsia="Times New Roman" w:hAnsi="Avenir LT W02 55 Roman" w:cs="Times New Roman"/>
          <w:color w:val="222222"/>
          <w:sz w:val="26"/>
          <w:szCs w:val="26"/>
        </w:rPr>
        <w:t>, 1997).  Through research I learned that a poorly articulated PICO(T) question can lead to erroneous research design selection, impedance of a clear protocol, difficulty in determining the relevance of a potential answer, and difficulty in interpreting the results of a study (Thabane, Thomas, Ye, Paul, 2009).   </w:t>
      </w:r>
    </w:p>
    <w:p w14:paraId="42247BB0" w14:textId="77777777" w:rsidR="00E16156" w:rsidRPr="00E16156" w:rsidRDefault="00E16156" w:rsidP="00E16156">
      <w:pPr>
        <w:rPr>
          <w:rFonts w:ascii="Avenir LT W02 55 Roman" w:eastAsia="Times New Roman" w:hAnsi="Avenir LT W02 55 Roman" w:cs="Times New Roman"/>
          <w:color w:val="222222"/>
          <w:sz w:val="26"/>
          <w:szCs w:val="26"/>
        </w:rPr>
      </w:pPr>
      <w:proofErr w:type="spellStart"/>
      <w:r w:rsidRPr="00E16156">
        <w:rPr>
          <w:rFonts w:ascii="Avenir LT W02 55 Roman" w:eastAsia="Times New Roman" w:hAnsi="Avenir LT W02 55 Roman" w:cs="Times New Roman"/>
          <w:color w:val="222222"/>
          <w:sz w:val="26"/>
          <w:szCs w:val="26"/>
        </w:rPr>
        <w:t>Beyea</w:t>
      </w:r>
      <w:proofErr w:type="spellEnd"/>
      <w:r w:rsidRPr="00E16156">
        <w:rPr>
          <w:rFonts w:ascii="Avenir LT W02 55 Roman" w:eastAsia="Times New Roman" w:hAnsi="Avenir LT W02 55 Roman" w:cs="Times New Roman"/>
          <w:color w:val="222222"/>
          <w:sz w:val="26"/>
          <w:szCs w:val="26"/>
        </w:rPr>
        <w:t>, S., Nicoll, L. (1997).  Ten questions that will get you through any research</w:t>
      </w:r>
      <w:proofErr w:type="gramStart"/>
      <w:r w:rsidRPr="00E16156">
        <w:rPr>
          <w:rFonts w:ascii="Avenir LT W02 55 Roman" w:eastAsia="Times New Roman" w:hAnsi="Avenir LT W02 55 Roman" w:cs="Times New Roman"/>
          <w:color w:val="222222"/>
          <w:sz w:val="26"/>
          <w:szCs w:val="26"/>
        </w:rPr>
        <w:t>  report</w:t>
      </w:r>
      <w:proofErr w:type="gramEnd"/>
      <w:r w:rsidRPr="00E16156">
        <w:rPr>
          <w:rFonts w:ascii="Avenir LT W02 55 Roman" w:eastAsia="Times New Roman" w:hAnsi="Avenir LT W02 55 Roman" w:cs="Times New Roman"/>
          <w:color w:val="222222"/>
          <w:sz w:val="26"/>
          <w:szCs w:val="26"/>
        </w:rPr>
        <w:t>.  </w:t>
      </w:r>
      <w:r w:rsidRPr="00E16156">
        <w:rPr>
          <w:rFonts w:ascii="Avenir LT W02 55 Roman" w:eastAsia="Times New Roman" w:hAnsi="Avenir LT W02 55 Roman" w:cs="Times New Roman"/>
          <w:i/>
          <w:iCs/>
          <w:color w:val="222222"/>
          <w:sz w:val="26"/>
          <w:szCs w:val="26"/>
        </w:rPr>
        <w:t>AORN J, 65, 978-979</w:t>
      </w:r>
    </w:p>
    <w:p w14:paraId="0CA9D73F" w14:textId="77777777" w:rsidR="00E16156" w:rsidRPr="00E16156" w:rsidRDefault="00E16156" w:rsidP="00E16156">
      <w:pPr>
        <w:rPr>
          <w:rFonts w:ascii="Avenir LT W02 55 Roman" w:eastAsia="Times New Roman" w:hAnsi="Avenir LT W02 55 Roman" w:cs="Times New Roman"/>
          <w:color w:val="222222"/>
          <w:sz w:val="26"/>
          <w:szCs w:val="26"/>
        </w:rPr>
      </w:pPr>
      <w:r w:rsidRPr="00E16156">
        <w:rPr>
          <w:rFonts w:ascii="Avenir LT W02 55 Roman" w:eastAsia="Times New Roman" w:hAnsi="Avenir LT W02 55 Roman" w:cs="Times New Roman"/>
          <w:color w:val="222222"/>
          <w:sz w:val="26"/>
          <w:szCs w:val="26"/>
        </w:rPr>
        <w:t>Stone, P.  (2002).  Deciding upon and refining a research question.  </w:t>
      </w:r>
      <w:proofErr w:type="spellStart"/>
      <w:r w:rsidRPr="00E16156">
        <w:rPr>
          <w:rFonts w:ascii="Avenir LT W02 55 Roman" w:eastAsia="Times New Roman" w:hAnsi="Avenir LT W02 55 Roman" w:cs="Times New Roman"/>
          <w:i/>
          <w:iCs/>
          <w:color w:val="222222"/>
          <w:sz w:val="26"/>
          <w:szCs w:val="26"/>
        </w:rPr>
        <w:t>Palliat</w:t>
      </w:r>
      <w:proofErr w:type="spellEnd"/>
      <w:r w:rsidRPr="00E16156">
        <w:rPr>
          <w:rFonts w:ascii="Avenir LT W02 55 Roman" w:eastAsia="Times New Roman" w:hAnsi="Avenir LT W02 55 Roman" w:cs="Times New Roman"/>
          <w:i/>
          <w:iCs/>
          <w:color w:val="222222"/>
          <w:sz w:val="26"/>
          <w:szCs w:val="26"/>
        </w:rPr>
        <w:t xml:space="preserve"> Med, 16, 265-267</w:t>
      </w:r>
    </w:p>
    <w:p w14:paraId="6AB34A3A" w14:textId="77777777" w:rsidR="00E16156" w:rsidRPr="00E16156" w:rsidRDefault="00E16156" w:rsidP="00E16156">
      <w:pPr>
        <w:rPr>
          <w:rFonts w:ascii="Avenir LT W02 55 Roman" w:eastAsia="Times New Roman" w:hAnsi="Avenir LT W02 55 Roman" w:cs="Times New Roman"/>
          <w:color w:val="222222"/>
          <w:sz w:val="26"/>
          <w:szCs w:val="26"/>
        </w:rPr>
      </w:pPr>
      <w:r w:rsidRPr="00E16156">
        <w:rPr>
          <w:rFonts w:ascii="Avenir LT W02 55 Roman" w:eastAsia="Times New Roman" w:hAnsi="Avenir LT W02 55 Roman" w:cs="Times New Roman"/>
          <w:color w:val="222222"/>
          <w:sz w:val="26"/>
          <w:szCs w:val="26"/>
        </w:rPr>
        <w:lastRenderedPageBreak/>
        <w:t>Thabane, L., Thomas, T., Ye, C., Paul, J.  (2009).  Posing the research question:  not so simple. </w:t>
      </w:r>
      <w:r w:rsidRPr="00E16156">
        <w:rPr>
          <w:rFonts w:ascii="Avenir LT W02 55 Roman" w:eastAsia="Times New Roman" w:hAnsi="Avenir LT W02 55 Roman" w:cs="Times New Roman"/>
          <w:i/>
          <w:iCs/>
          <w:color w:val="222222"/>
          <w:sz w:val="26"/>
          <w:szCs w:val="26"/>
        </w:rPr>
        <w:t>Canadian Journal of Anesthesia, 56(1),71-79</w:t>
      </w:r>
    </w:p>
    <w:p w14:paraId="237CAD1E" w14:textId="77777777" w:rsidR="00E16156" w:rsidRDefault="00E16156"/>
    <w:sectPr w:rsidR="00E16156" w:rsidSect="0040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W01 65 Medium">
    <w:altName w:val="Arial"/>
    <w:charset w:val="00"/>
    <w:family w:val="auto"/>
    <w:pitch w:val="variable"/>
    <w:sig w:usb0="800000AF" w:usb1="5000204A" w:usb2="00000000" w:usb3="00000000" w:csb0="0000009B" w:csb1="00000000"/>
  </w:font>
  <w:font w:name="Avenir LT W02 55 Roman">
    <w:altName w:val="Arial"/>
    <w:charset w:val="4D"/>
    <w:family w:val="swiss"/>
    <w:pitch w:val="variable"/>
    <w:sig w:usb0="00000001" w:usb1="5000204A" w:usb2="00000000" w:usb3="00000000" w:csb0="0000009B" w:csb1="00000000"/>
  </w:font>
  <w:font w:name="inheri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63CDF"/>
    <w:multiLevelType w:val="multilevel"/>
    <w:tmpl w:val="0454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A3"/>
    <w:rsid w:val="00405325"/>
    <w:rsid w:val="005D63A2"/>
    <w:rsid w:val="009879A3"/>
    <w:rsid w:val="00D1328F"/>
    <w:rsid w:val="00E034D9"/>
    <w:rsid w:val="00E1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A666"/>
  <w14:defaultImageDpi w14:val="32767"/>
  <w15:chartTrackingRefBased/>
  <w15:docId w15:val="{387FB8C4-FC8E-F04A-AB16-8294CF2D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A3"/>
  </w:style>
  <w:style w:type="paragraph" w:styleId="Heading3">
    <w:name w:val="heading 3"/>
    <w:basedOn w:val="Normal"/>
    <w:link w:val="Heading3Char"/>
    <w:uiPriority w:val="9"/>
    <w:qFormat/>
    <w:rsid w:val="00E161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1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6156"/>
  </w:style>
  <w:style w:type="character" w:customStyle="1" w:styleId="Heading3Char">
    <w:name w:val="Heading 3 Char"/>
    <w:basedOn w:val="DefaultParagraphFont"/>
    <w:link w:val="Heading3"/>
    <w:uiPriority w:val="9"/>
    <w:rsid w:val="00E161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2434">
      <w:bodyDiv w:val="1"/>
      <w:marLeft w:val="0"/>
      <w:marRight w:val="0"/>
      <w:marTop w:val="0"/>
      <w:marBottom w:val="0"/>
      <w:divBdr>
        <w:top w:val="none" w:sz="0" w:space="0" w:color="auto"/>
        <w:left w:val="none" w:sz="0" w:space="0" w:color="auto"/>
        <w:bottom w:val="none" w:sz="0" w:space="0" w:color="auto"/>
        <w:right w:val="none" w:sz="0" w:space="0" w:color="auto"/>
      </w:divBdr>
    </w:div>
    <w:div w:id="668943341">
      <w:bodyDiv w:val="1"/>
      <w:marLeft w:val="0"/>
      <w:marRight w:val="0"/>
      <w:marTop w:val="0"/>
      <w:marBottom w:val="0"/>
      <w:divBdr>
        <w:top w:val="none" w:sz="0" w:space="0" w:color="auto"/>
        <w:left w:val="none" w:sz="0" w:space="0" w:color="auto"/>
        <w:bottom w:val="none" w:sz="0" w:space="0" w:color="auto"/>
        <w:right w:val="none" w:sz="0" w:space="0" w:color="auto"/>
      </w:divBdr>
    </w:div>
    <w:div w:id="1762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Woods</dc:creator>
  <cp:keywords/>
  <dc:description/>
  <cp:lastModifiedBy>Hp</cp:lastModifiedBy>
  <cp:revision>2</cp:revision>
  <dcterms:created xsi:type="dcterms:W3CDTF">2018-05-03T04:48:00Z</dcterms:created>
  <dcterms:modified xsi:type="dcterms:W3CDTF">2018-05-03T04:48:00Z</dcterms:modified>
</cp:coreProperties>
</file>