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CFCA6" w14:textId="77777777" w:rsidR="008C4D39" w:rsidRPr="008C4D39" w:rsidRDefault="008C4D39" w:rsidP="008C4D39">
      <w:pPr>
        <w:spacing w:after="0" w:line="240" w:lineRule="auto"/>
        <w:rPr>
          <w:rFonts w:ascii="Times New Roman" w:eastAsia="Times New Roman" w:hAnsi="Times New Roman" w:cs="Times New Roman"/>
          <w:sz w:val="24"/>
          <w:szCs w:val="24"/>
        </w:rPr>
      </w:pPr>
      <w:bookmarkStart w:id="0" w:name="_GoBack"/>
      <w:bookmarkEnd w:id="0"/>
      <w:r w:rsidRPr="008C4D39">
        <w:rPr>
          <w:rFonts w:ascii="Trebuchet MS" w:eastAsia="Times New Roman" w:hAnsi="Trebuchet MS" w:cs="Times New Roman"/>
          <w:b/>
          <w:bCs/>
          <w:color w:val="EC7600"/>
          <w:sz w:val="18"/>
          <w:szCs w:val="18"/>
          <w:shd w:val="clear" w:color="auto" w:fill="FFFFFF"/>
        </w:rPr>
        <w:t>Technology to Support Math Instruction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513"/>
        <w:gridCol w:w="968"/>
        <w:gridCol w:w="1793"/>
        <w:gridCol w:w="1709"/>
        <w:gridCol w:w="1613"/>
        <w:gridCol w:w="1758"/>
        <w:gridCol w:w="6"/>
      </w:tblGrid>
      <w:tr w:rsidR="008C4D39" w:rsidRPr="008C4D39" w14:paraId="490BBC09" w14:textId="77777777" w:rsidTr="008C4D39">
        <w:trPr>
          <w:gridAfter w:val="1"/>
          <w:tblCellSpacing w:w="0" w:type="dxa"/>
        </w:trPr>
        <w:tc>
          <w:tcPr>
            <w:tcW w:w="2565" w:type="dxa"/>
            <w:shd w:val="clear" w:color="auto" w:fill="FFFFFF"/>
            <w:tcMar>
              <w:top w:w="60" w:type="dxa"/>
              <w:left w:w="0" w:type="dxa"/>
              <w:bottom w:w="60" w:type="dxa"/>
              <w:right w:w="0" w:type="dxa"/>
            </w:tcMar>
            <w:vAlign w:val="center"/>
            <w:hideMark/>
          </w:tcPr>
          <w:p w14:paraId="55154CE3" w14:textId="77777777" w:rsidR="008C4D39" w:rsidRPr="008C4D39" w:rsidRDefault="008C4D39" w:rsidP="008C4D39">
            <w:pPr>
              <w:spacing w:after="0" w:line="210" w:lineRule="atLeast"/>
              <w:jc w:val="center"/>
              <w:rPr>
                <w:rFonts w:ascii="Trebuchet MS" w:eastAsia="Times New Roman" w:hAnsi="Trebuchet MS" w:cs="Times New Roman"/>
                <w:b/>
                <w:bCs/>
                <w:color w:val="555555"/>
                <w:sz w:val="18"/>
                <w:szCs w:val="18"/>
              </w:rPr>
            </w:pPr>
            <w:r w:rsidRPr="008C4D39">
              <w:rPr>
                <w:rFonts w:ascii="Trebuchet MS" w:eastAsia="Times New Roman" w:hAnsi="Trebuchet MS" w:cs="Times New Roman"/>
                <w:b/>
                <w:bCs/>
                <w:color w:val="555555"/>
                <w:sz w:val="18"/>
                <w:szCs w:val="18"/>
              </w:rPr>
              <w:t> </w:t>
            </w:r>
          </w:p>
        </w:tc>
        <w:tc>
          <w:tcPr>
            <w:tcW w:w="1935" w:type="dxa"/>
            <w:shd w:val="clear" w:color="auto" w:fill="FFFFFF"/>
            <w:tcMar>
              <w:top w:w="60" w:type="dxa"/>
              <w:left w:w="0" w:type="dxa"/>
              <w:bottom w:w="60" w:type="dxa"/>
              <w:right w:w="0" w:type="dxa"/>
            </w:tcMar>
            <w:vAlign w:val="center"/>
            <w:hideMark/>
          </w:tcPr>
          <w:p w14:paraId="2D33967A" w14:textId="77777777" w:rsidR="008C4D39" w:rsidRPr="008C4D39" w:rsidRDefault="008C4D39" w:rsidP="008C4D39">
            <w:pPr>
              <w:spacing w:after="0" w:line="210" w:lineRule="atLeast"/>
              <w:jc w:val="center"/>
              <w:rPr>
                <w:rFonts w:ascii="Trebuchet MS" w:eastAsia="Times New Roman" w:hAnsi="Trebuchet MS" w:cs="Times New Roman"/>
                <w:b/>
                <w:bCs/>
                <w:color w:val="555555"/>
                <w:sz w:val="18"/>
                <w:szCs w:val="18"/>
              </w:rPr>
            </w:pPr>
            <w:r w:rsidRPr="008C4D39">
              <w:rPr>
                <w:rFonts w:ascii="Trebuchet MS" w:eastAsia="Times New Roman" w:hAnsi="Trebuchet MS" w:cs="Times New Roman"/>
                <w:b/>
                <w:bCs/>
                <w:color w:val="555555"/>
                <w:sz w:val="18"/>
                <w:szCs w:val="18"/>
              </w:rPr>
              <w:t>1</w:t>
            </w:r>
            <w:r w:rsidRPr="008C4D39">
              <w:rPr>
                <w:rFonts w:ascii="Trebuchet MS" w:eastAsia="Times New Roman" w:hAnsi="Trebuchet MS" w:cs="Times New Roman"/>
                <w:b/>
                <w:bCs/>
                <w:color w:val="555555"/>
                <w:sz w:val="18"/>
                <w:szCs w:val="18"/>
              </w:rPr>
              <w:br/>
              <w:t>No Evidence</w:t>
            </w:r>
            <w:r w:rsidRPr="008C4D39">
              <w:rPr>
                <w:rFonts w:ascii="Trebuchet MS" w:eastAsia="Times New Roman" w:hAnsi="Trebuchet MS" w:cs="Times New Roman"/>
                <w:b/>
                <w:bCs/>
                <w:color w:val="555555"/>
                <w:sz w:val="18"/>
                <w:szCs w:val="18"/>
              </w:rPr>
              <w:br/>
              <w:t>0.00%</w:t>
            </w:r>
          </w:p>
        </w:tc>
        <w:tc>
          <w:tcPr>
            <w:tcW w:w="1935" w:type="dxa"/>
            <w:shd w:val="clear" w:color="auto" w:fill="FFFFFF"/>
            <w:tcMar>
              <w:top w:w="60" w:type="dxa"/>
              <w:left w:w="0" w:type="dxa"/>
              <w:bottom w:w="60" w:type="dxa"/>
              <w:right w:w="0" w:type="dxa"/>
            </w:tcMar>
            <w:vAlign w:val="center"/>
            <w:hideMark/>
          </w:tcPr>
          <w:p w14:paraId="2F20A362" w14:textId="77777777" w:rsidR="008C4D39" w:rsidRPr="008C4D39" w:rsidRDefault="008C4D39" w:rsidP="008C4D39">
            <w:pPr>
              <w:spacing w:after="0" w:line="210" w:lineRule="atLeast"/>
              <w:jc w:val="center"/>
              <w:rPr>
                <w:rFonts w:ascii="Trebuchet MS" w:eastAsia="Times New Roman" w:hAnsi="Trebuchet MS" w:cs="Times New Roman"/>
                <w:b/>
                <w:bCs/>
                <w:color w:val="555555"/>
                <w:sz w:val="18"/>
                <w:szCs w:val="18"/>
              </w:rPr>
            </w:pPr>
            <w:r w:rsidRPr="008C4D39">
              <w:rPr>
                <w:rFonts w:ascii="Trebuchet MS" w:eastAsia="Times New Roman" w:hAnsi="Trebuchet MS" w:cs="Times New Roman"/>
                <w:b/>
                <w:bCs/>
                <w:color w:val="555555"/>
                <w:sz w:val="18"/>
                <w:szCs w:val="18"/>
              </w:rPr>
              <w:t>2</w:t>
            </w:r>
            <w:r w:rsidRPr="008C4D39">
              <w:rPr>
                <w:rFonts w:ascii="Trebuchet MS" w:eastAsia="Times New Roman" w:hAnsi="Trebuchet MS" w:cs="Times New Roman"/>
                <w:b/>
                <w:bCs/>
                <w:color w:val="555555"/>
                <w:sz w:val="18"/>
                <w:szCs w:val="18"/>
              </w:rPr>
              <w:br/>
              <w:t>Nominal Evidence</w:t>
            </w:r>
            <w:r w:rsidRPr="008C4D39">
              <w:rPr>
                <w:rFonts w:ascii="Trebuchet MS" w:eastAsia="Times New Roman" w:hAnsi="Trebuchet MS" w:cs="Times New Roman"/>
                <w:b/>
                <w:bCs/>
                <w:color w:val="555555"/>
                <w:sz w:val="18"/>
                <w:szCs w:val="18"/>
              </w:rPr>
              <w:br/>
              <w:t>69.00%</w:t>
            </w:r>
          </w:p>
        </w:tc>
        <w:tc>
          <w:tcPr>
            <w:tcW w:w="1935" w:type="dxa"/>
            <w:shd w:val="clear" w:color="auto" w:fill="FFFFFF"/>
            <w:tcMar>
              <w:top w:w="60" w:type="dxa"/>
              <w:left w:w="0" w:type="dxa"/>
              <w:bottom w:w="60" w:type="dxa"/>
              <w:right w:w="0" w:type="dxa"/>
            </w:tcMar>
            <w:vAlign w:val="center"/>
            <w:hideMark/>
          </w:tcPr>
          <w:p w14:paraId="1228B102" w14:textId="77777777" w:rsidR="008C4D39" w:rsidRPr="008C4D39" w:rsidRDefault="008C4D39" w:rsidP="008C4D39">
            <w:pPr>
              <w:spacing w:after="0" w:line="210" w:lineRule="atLeast"/>
              <w:jc w:val="center"/>
              <w:rPr>
                <w:rFonts w:ascii="Trebuchet MS" w:eastAsia="Times New Roman" w:hAnsi="Trebuchet MS" w:cs="Times New Roman"/>
                <w:b/>
                <w:bCs/>
                <w:color w:val="555555"/>
                <w:sz w:val="18"/>
                <w:szCs w:val="18"/>
              </w:rPr>
            </w:pPr>
            <w:r w:rsidRPr="008C4D39">
              <w:rPr>
                <w:rFonts w:ascii="Trebuchet MS" w:eastAsia="Times New Roman" w:hAnsi="Trebuchet MS" w:cs="Times New Roman"/>
                <w:b/>
                <w:bCs/>
                <w:color w:val="555555"/>
                <w:sz w:val="18"/>
                <w:szCs w:val="18"/>
              </w:rPr>
              <w:t>3</w:t>
            </w:r>
            <w:r w:rsidRPr="008C4D39">
              <w:rPr>
                <w:rFonts w:ascii="Trebuchet MS" w:eastAsia="Times New Roman" w:hAnsi="Trebuchet MS" w:cs="Times New Roman"/>
                <w:b/>
                <w:bCs/>
                <w:color w:val="555555"/>
                <w:sz w:val="18"/>
                <w:szCs w:val="18"/>
              </w:rPr>
              <w:br/>
              <w:t>Unacceptable Evidence</w:t>
            </w:r>
            <w:r w:rsidRPr="008C4D39">
              <w:rPr>
                <w:rFonts w:ascii="Trebuchet MS" w:eastAsia="Times New Roman" w:hAnsi="Trebuchet MS" w:cs="Times New Roman"/>
                <w:b/>
                <w:bCs/>
                <w:color w:val="555555"/>
                <w:sz w:val="18"/>
                <w:szCs w:val="18"/>
              </w:rPr>
              <w:br/>
              <w:t>74.00%</w:t>
            </w:r>
          </w:p>
        </w:tc>
        <w:tc>
          <w:tcPr>
            <w:tcW w:w="1935" w:type="dxa"/>
            <w:shd w:val="clear" w:color="auto" w:fill="FFFFFF"/>
            <w:tcMar>
              <w:top w:w="60" w:type="dxa"/>
              <w:left w:w="0" w:type="dxa"/>
              <w:bottom w:w="60" w:type="dxa"/>
              <w:right w:w="0" w:type="dxa"/>
            </w:tcMar>
            <w:vAlign w:val="center"/>
            <w:hideMark/>
          </w:tcPr>
          <w:p w14:paraId="3E1B5B5D" w14:textId="77777777" w:rsidR="008C4D39" w:rsidRPr="008C4D39" w:rsidRDefault="008C4D39" w:rsidP="008C4D39">
            <w:pPr>
              <w:spacing w:after="0" w:line="210" w:lineRule="atLeast"/>
              <w:jc w:val="center"/>
              <w:rPr>
                <w:rFonts w:ascii="Trebuchet MS" w:eastAsia="Times New Roman" w:hAnsi="Trebuchet MS" w:cs="Times New Roman"/>
                <w:b/>
                <w:bCs/>
                <w:color w:val="555555"/>
                <w:sz w:val="18"/>
                <w:szCs w:val="18"/>
              </w:rPr>
            </w:pPr>
            <w:r w:rsidRPr="008C4D39">
              <w:rPr>
                <w:rFonts w:ascii="Trebuchet MS" w:eastAsia="Times New Roman" w:hAnsi="Trebuchet MS" w:cs="Times New Roman"/>
                <w:b/>
                <w:bCs/>
                <w:color w:val="555555"/>
                <w:sz w:val="18"/>
                <w:szCs w:val="18"/>
              </w:rPr>
              <w:t>4</w:t>
            </w:r>
            <w:r w:rsidRPr="008C4D39">
              <w:rPr>
                <w:rFonts w:ascii="Trebuchet MS" w:eastAsia="Times New Roman" w:hAnsi="Trebuchet MS" w:cs="Times New Roman"/>
                <w:b/>
                <w:bCs/>
                <w:color w:val="555555"/>
                <w:sz w:val="18"/>
                <w:szCs w:val="18"/>
              </w:rPr>
              <w:br/>
              <w:t>Acceptable Evidence</w:t>
            </w:r>
            <w:r w:rsidRPr="008C4D39">
              <w:rPr>
                <w:rFonts w:ascii="Trebuchet MS" w:eastAsia="Times New Roman" w:hAnsi="Trebuchet MS" w:cs="Times New Roman"/>
                <w:b/>
                <w:bCs/>
                <w:color w:val="555555"/>
                <w:sz w:val="18"/>
                <w:szCs w:val="18"/>
              </w:rPr>
              <w:br/>
              <w:t>87.00%</w:t>
            </w:r>
          </w:p>
        </w:tc>
        <w:tc>
          <w:tcPr>
            <w:tcW w:w="1935" w:type="dxa"/>
            <w:shd w:val="clear" w:color="auto" w:fill="FFFFFF"/>
            <w:tcMar>
              <w:top w:w="60" w:type="dxa"/>
              <w:left w:w="0" w:type="dxa"/>
              <w:bottom w:w="60" w:type="dxa"/>
              <w:right w:w="0" w:type="dxa"/>
            </w:tcMar>
            <w:vAlign w:val="center"/>
            <w:hideMark/>
          </w:tcPr>
          <w:p w14:paraId="3A8CDD1F" w14:textId="77777777" w:rsidR="008C4D39" w:rsidRPr="008C4D39" w:rsidRDefault="008C4D39" w:rsidP="008C4D39">
            <w:pPr>
              <w:spacing w:after="0" w:line="210" w:lineRule="atLeast"/>
              <w:jc w:val="center"/>
              <w:rPr>
                <w:rFonts w:ascii="Trebuchet MS" w:eastAsia="Times New Roman" w:hAnsi="Trebuchet MS" w:cs="Times New Roman"/>
                <w:b/>
                <w:bCs/>
                <w:color w:val="555555"/>
                <w:sz w:val="18"/>
                <w:szCs w:val="18"/>
              </w:rPr>
            </w:pPr>
            <w:r w:rsidRPr="008C4D39">
              <w:rPr>
                <w:rFonts w:ascii="Trebuchet MS" w:eastAsia="Times New Roman" w:hAnsi="Trebuchet MS" w:cs="Times New Roman"/>
                <w:b/>
                <w:bCs/>
                <w:color w:val="555555"/>
                <w:sz w:val="18"/>
                <w:szCs w:val="18"/>
              </w:rPr>
              <w:t>5</w:t>
            </w:r>
            <w:r w:rsidRPr="008C4D39">
              <w:rPr>
                <w:rFonts w:ascii="Trebuchet MS" w:eastAsia="Times New Roman" w:hAnsi="Trebuchet MS" w:cs="Times New Roman"/>
                <w:b/>
                <w:bCs/>
                <w:color w:val="555555"/>
                <w:sz w:val="18"/>
                <w:szCs w:val="18"/>
              </w:rPr>
              <w:br/>
              <w:t>Target Evidence</w:t>
            </w:r>
            <w:r w:rsidRPr="008C4D39">
              <w:rPr>
                <w:rFonts w:ascii="Trebuchet MS" w:eastAsia="Times New Roman" w:hAnsi="Trebuchet MS" w:cs="Times New Roman"/>
                <w:b/>
                <w:bCs/>
                <w:color w:val="555555"/>
                <w:sz w:val="18"/>
                <w:szCs w:val="18"/>
              </w:rPr>
              <w:br/>
              <w:t>100.00%</w:t>
            </w:r>
          </w:p>
        </w:tc>
      </w:tr>
      <w:tr w:rsidR="008C4D39" w:rsidRPr="008C4D39" w14:paraId="0A2C0377" w14:textId="77777777" w:rsidTr="008C4D39">
        <w:trPr>
          <w:tblCellSpacing w:w="0" w:type="dxa"/>
        </w:trPr>
        <w:tc>
          <w:tcPr>
            <w:tcW w:w="0" w:type="auto"/>
            <w:tcBorders>
              <w:top w:val="single" w:sz="6" w:space="0" w:color="9BC6DB"/>
              <w:left w:val="single" w:sz="6" w:space="0" w:color="9BC6DB"/>
              <w:bottom w:val="single" w:sz="6" w:space="0" w:color="9BC6DB"/>
              <w:right w:val="nil"/>
            </w:tcBorders>
            <w:shd w:val="clear" w:color="auto" w:fill="FFFFFF"/>
            <w:hideMark/>
          </w:tcPr>
          <w:p w14:paraId="623993F0"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b/>
                <w:bCs/>
                <w:color w:val="000000"/>
                <w:sz w:val="18"/>
                <w:szCs w:val="18"/>
              </w:rPr>
              <w:t>100.0 %Criteria</w:t>
            </w:r>
          </w:p>
        </w:tc>
        <w:tc>
          <w:tcPr>
            <w:tcW w:w="0" w:type="auto"/>
            <w:gridSpan w:val="6"/>
            <w:tcBorders>
              <w:top w:val="single" w:sz="6" w:space="0" w:color="9BC6DB"/>
              <w:left w:val="single" w:sz="6" w:space="0" w:color="9BC6DB"/>
              <w:bottom w:val="single" w:sz="6" w:space="0" w:color="9BC6DB"/>
              <w:right w:val="single" w:sz="6" w:space="0" w:color="9BC6DB"/>
            </w:tcBorders>
            <w:shd w:val="clear" w:color="auto" w:fill="FFFFFF"/>
            <w:vAlign w:val="center"/>
            <w:hideMark/>
          </w:tcPr>
          <w:p w14:paraId="55ED42E4" w14:textId="77777777" w:rsidR="008C4D39" w:rsidRPr="008C4D39" w:rsidRDefault="008C4D39" w:rsidP="008C4D39">
            <w:pPr>
              <w:spacing w:after="0" w:line="210" w:lineRule="atLeast"/>
              <w:jc w:val="center"/>
              <w:rPr>
                <w:rFonts w:ascii="Trebuchet MS" w:eastAsia="Times New Roman" w:hAnsi="Trebuchet MS" w:cs="Times New Roman"/>
                <w:b/>
                <w:bCs/>
                <w:color w:val="000000"/>
                <w:sz w:val="18"/>
                <w:szCs w:val="18"/>
              </w:rPr>
            </w:pPr>
            <w:r w:rsidRPr="008C4D39">
              <w:rPr>
                <w:rFonts w:ascii="Trebuchet MS" w:eastAsia="Times New Roman" w:hAnsi="Trebuchet MS" w:cs="Times New Roman"/>
                <w:b/>
                <w:bCs/>
                <w:color w:val="000000"/>
                <w:sz w:val="18"/>
                <w:szCs w:val="18"/>
              </w:rPr>
              <w:t> </w:t>
            </w:r>
          </w:p>
        </w:tc>
      </w:tr>
      <w:tr w:rsidR="008C4D39" w:rsidRPr="008C4D39" w14:paraId="24CF7CD0" w14:textId="77777777" w:rsidTr="008C4D39">
        <w:trPr>
          <w:tblCellSpacing w:w="0" w:type="dxa"/>
        </w:trPr>
        <w:tc>
          <w:tcPr>
            <w:tcW w:w="0" w:type="auto"/>
            <w:tcBorders>
              <w:left w:val="single" w:sz="6" w:space="0" w:color="D0D0D0"/>
              <w:bottom w:val="single" w:sz="6" w:space="0" w:color="D0D0D0"/>
            </w:tcBorders>
            <w:shd w:val="clear" w:color="auto" w:fill="F6F6F6"/>
            <w:hideMark/>
          </w:tcPr>
          <w:p w14:paraId="558DAF84"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b/>
                <w:bCs/>
                <w:color w:val="000000"/>
                <w:sz w:val="18"/>
                <w:szCs w:val="18"/>
              </w:rPr>
              <w:t>25.0 %Content: Technology Description and Alignment</w:t>
            </w:r>
          </w:p>
        </w:tc>
        <w:tc>
          <w:tcPr>
            <w:tcW w:w="0" w:type="auto"/>
            <w:tcBorders>
              <w:left w:val="single" w:sz="6" w:space="0" w:color="D0D0D0"/>
              <w:bottom w:val="single" w:sz="6" w:space="0" w:color="D0D0D0"/>
            </w:tcBorders>
            <w:shd w:val="clear" w:color="auto" w:fill="FFFFFF"/>
            <w:hideMark/>
          </w:tcPr>
          <w:p w14:paraId="37933924"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t>No submission.</w:t>
            </w:r>
          </w:p>
        </w:tc>
        <w:tc>
          <w:tcPr>
            <w:tcW w:w="0" w:type="auto"/>
            <w:tcBorders>
              <w:left w:val="single" w:sz="6" w:space="0" w:color="D0D0D0"/>
              <w:bottom w:val="single" w:sz="6" w:space="0" w:color="D0D0D0"/>
            </w:tcBorders>
            <w:shd w:val="clear" w:color="auto" w:fill="FFFFFF"/>
            <w:hideMark/>
          </w:tcPr>
          <w:p w14:paraId="2603D9EB"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t>Technology pieces are vaguely described and include an explanation of how each piece is aligned to the Geometry domain, citing poor examples.</w:t>
            </w:r>
          </w:p>
        </w:tc>
        <w:tc>
          <w:tcPr>
            <w:tcW w:w="0" w:type="auto"/>
            <w:tcBorders>
              <w:left w:val="single" w:sz="6" w:space="0" w:color="D0D0D0"/>
              <w:bottom w:val="single" w:sz="6" w:space="0" w:color="D0D0D0"/>
            </w:tcBorders>
            <w:shd w:val="clear" w:color="auto" w:fill="FFFFFF"/>
            <w:hideMark/>
          </w:tcPr>
          <w:p w14:paraId="7CCBDCEA"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t>Technology pieces are insufficiently described and include an explanation of how each piece is aligned to the Geometry domain, citing poor examples.</w:t>
            </w:r>
          </w:p>
        </w:tc>
        <w:tc>
          <w:tcPr>
            <w:tcW w:w="0" w:type="auto"/>
            <w:tcBorders>
              <w:left w:val="single" w:sz="6" w:space="0" w:color="D0D0D0"/>
              <w:bottom w:val="single" w:sz="6" w:space="0" w:color="D0D0D0"/>
            </w:tcBorders>
            <w:shd w:val="clear" w:color="auto" w:fill="FFFFFF"/>
            <w:hideMark/>
          </w:tcPr>
          <w:p w14:paraId="33E70754"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t>Technology pieces are sufficiently described and include a clear explanation how each piece is aligned to the Geometry domain, citing specific, appropriate examples.</w:t>
            </w:r>
          </w:p>
        </w:tc>
        <w:tc>
          <w:tcPr>
            <w:tcW w:w="0" w:type="auto"/>
            <w:tcBorders>
              <w:left w:val="single" w:sz="6" w:space="0" w:color="D0D0D0"/>
              <w:bottom w:val="single" w:sz="6" w:space="0" w:color="D0D0D0"/>
            </w:tcBorders>
            <w:shd w:val="clear" w:color="auto" w:fill="FFFFFF"/>
            <w:hideMark/>
          </w:tcPr>
          <w:p w14:paraId="4110E0FB"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t>Technology pieces are thoroughly described and include an insightful explanation how each piece is aligned to the Geometry domain, citing specific, relevant examples.</w:t>
            </w:r>
          </w:p>
        </w:tc>
        <w:tc>
          <w:tcPr>
            <w:tcW w:w="0" w:type="auto"/>
            <w:shd w:val="clear" w:color="auto" w:fill="FFFFFF"/>
            <w:vAlign w:val="center"/>
            <w:hideMark/>
          </w:tcPr>
          <w:p w14:paraId="3F93D141" w14:textId="77777777" w:rsidR="008C4D39" w:rsidRPr="008C4D39" w:rsidRDefault="008C4D39" w:rsidP="008C4D39">
            <w:pPr>
              <w:spacing w:after="0" w:line="210" w:lineRule="atLeast"/>
              <w:rPr>
                <w:rFonts w:ascii="Times New Roman" w:eastAsia="Times New Roman" w:hAnsi="Times New Roman" w:cs="Times New Roman"/>
                <w:sz w:val="20"/>
                <w:szCs w:val="20"/>
              </w:rPr>
            </w:pPr>
          </w:p>
        </w:tc>
      </w:tr>
      <w:tr w:rsidR="008C4D39" w:rsidRPr="008C4D39" w14:paraId="12EBB234" w14:textId="77777777" w:rsidTr="008C4D39">
        <w:trPr>
          <w:tblCellSpacing w:w="0" w:type="dxa"/>
        </w:trPr>
        <w:tc>
          <w:tcPr>
            <w:tcW w:w="0" w:type="auto"/>
            <w:tcBorders>
              <w:left w:val="single" w:sz="6" w:space="0" w:color="D0D0D0"/>
              <w:bottom w:val="single" w:sz="6" w:space="0" w:color="D0D0D0"/>
            </w:tcBorders>
            <w:shd w:val="clear" w:color="auto" w:fill="F6F6F6"/>
            <w:hideMark/>
          </w:tcPr>
          <w:p w14:paraId="46F3F501"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b/>
                <w:bCs/>
                <w:color w:val="000000"/>
                <w:sz w:val="18"/>
                <w:szCs w:val="18"/>
              </w:rPr>
              <w:t>25.0 %Content: Technology Support</w:t>
            </w:r>
          </w:p>
        </w:tc>
        <w:tc>
          <w:tcPr>
            <w:tcW w:w="0" w:type="auto"/>
            <w:tcBorders>
              <w:left w:val="single" w:sz="6" w:space="0" w:color="D0D0D0"/>
              <w:bottom w:val="single" w:sz="6" w:space="0" w:color="D0D0D0"/>
            </w:tcBorders>
            <w:shd w:val="clear" w:color="auto" w:fill="FFFFFF"/>
            <w:hideMark/>
          </w:tcPr>
          <w:p w14:paraId="180AFF1B"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t>No submission.</w:t>
            </w:r>
          </w:p>
        </w:tc>
        <w:tc>
          <w:tcPr>
            <w:tcW w:w="0" w:type="auto"/>
            <w:tcBorders>
              <w:left w:val="single" w:sz="6" w:space="0" w:color="D0D0D0"/>
              <w:bottom w:val="single" w:sz="6" w:space="0" w:color="D0D0D0"/>
            </w:tcBorders>
            <w:shd w:val="clear" w:color="auto" w:fill="FFFFFF"/>
            <w:hideMark/>
          </w:tcPr>
          <w:p w14:paraId="78E97D2E"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t>Explanation fails to describe how each technology piece supports instructional assessment, planning, and delivery for individuals with exceptionalities is provided.</w:t>
            </w:r>
          </w:p>
        </w:tc>
        <w:tc>
          <w:tcPr>
            <w:tcW w:w="0" w:type="auto"/>
            <w:tcBorders>
              <w:left w:val="single" w:sz="6" w:space="0" w:color="D0D0D0"/>
              <w:bottom w:val="single" w:sz="6" w:space="0" w:color="D0D0D0"/>
            </w:tcBorders>
            <w:shd w:val="clear" w:color="auto" w:fill="FFFFFF"/>
            <w:hideMark/>
          </w:tcPr>
          <w:p w14:paraId="30744DC4"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t>An unsuitable explanation of how each technology piece supports instructional assessment, planning, and delivery for individuals with exceptionalities is provided.</w:t>
            </w:r>
          </w:p>
        </w:tc>
        <w:tc>
          <w:tcPr>
            <w:tcW w:w="0" w:type="auto"/>
            <w:tcBorders>
              <w:left w:val="single" w:sz="6" w:space="0" w:color="D0D0D0"/>
              <w:bottom w:val="single" w:sz="6" w:space="0" w:color="D0D0D0"/>
            </w:tcBorders>
            <w:shd w:val="clear" w:color="auto" w:fill="FFFFFF"/>
            <w:hideMark/>
          </w:tcPr>
          <w:p w14:paraId="78D81C03"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t>A suitable explanation of how each technology piece supports instructional assessment, planning, and delivery for individuals with exceptionalities is provided.</w:t>
            </w:r>
          </w:p>
        </w:tc>
        <w:tc>
          <w:tcPr>
            <w:tcW w:w="0" w:type="auto"/>
            <w:tcBorders>
              <w:left w:val="single" w:sz="6" w:space="0" w:color="D0D0D0"/>
              <w:bottom w:val="single" w:sz="6" w:space="0" w:color="D0D0D0"/>
            </w:tcBorders>
            <w:shd w:val="clear" w:color="auto" w:fill="FFFFFF"/>
            <w:hideMark/>
          </w:tcPr>
          <w:p w14:paraId="15B787B1"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t>A comprehensive, professional explanation of how each technology piece supports instructional assessment, planning, and delivery for individuals with exceptionalities is provided.</w:t>
            </w:r>
          </w:p>
        </w:tc>
        <w:tc>
          <w:tcPr>
            <w:tcW w:w="0" w:type="auto"/>
            <w:shd w:val="clear" w:color="auto" w:fill="FFFFFF"/>
            <w:vAlign w:val="center"/>
            <w:hideMark/>
          </w:tcPr>
          <w:p w14:paraId="3CDD5AA8" w14:textId="77777777" w:rsidR="008C4D39" w:rsidRPr="008C4D39" w:rsidRDefault="008C4D39" w:rsidP="008C4D39">
            <w:pPr>
              <w:spacing w:after="0" w:line="210" w:lineRule="atLeast"/>
              <w:rPr>
                <w:rFonts w:ascii="Times New Roman" w:eastAsia="Times New Roman" w:hAnsi="Times New Roman" w:cs="Times New Roman"/>
                <w:sz w:val="20"/>
                <w:szCs w:val="20"/>
              </w:rPr>
            </w:pPr>
          </w:p>
        </w:tc>
      </w:tr>
      <w:tr w:rsidR="008C4D39" w:rsidRPr="008C4D39" w14:paraId="06814CAB" w14:textId="77777777" w:rsidTr="008C4D39">
        <w:trPr>
          <w:tblCellSpacing w:w="0" w:type="dxa"/>
        </w:trPr>
        <w:tc>
          <w:tcPr>
            <w:tcW w:w="0" w:type="auto"/>
            <w:tcBorders>
              <w:left w:val="single" w:sz="6" w:space="0" w:color="D0D0D0"/>
              <w:bottom w:val="single" w:sz="6" w:space="0" w:color="D0D0D0"/>
            </w:tcBorders>
            <w:shd w:val="clear" w:color="auto" w:fill="F6F6F6"/>
            <w:hideMark/>
          </w:tcPr>
          <w:p w14:paraId="77204031"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b/>
                <w:bCs/>
                <w:color w:val="000000"/>
                <w:sz w:val="18"/>
                <w:szCs w:val="18"/>
              </w:rPr>
              <w:t>20.0 %Presentation of Content</w:t>
            </w:r>
          </w:p>
        </w:tc>
        <w:tc>
          <w:tcPr>
            <w:tcW w:w="0" w:type="auto"/>
            <w:tcBorders>
              <w:left w:val="single" w:sz="6" w:space="0" w:color="D0D0D0"/>
              <w:bottom w:val="single" w:sz="6" w:space="0" w:color="D0D0D0"/>
            </w:tcBorders>
            <w:shd w:val="clear" w:color="auto" w:fill="FFFFFF"/>
            <w:hideMark/>
          </w:tcPr>
          <w:p w14:paraId="2B4B86B2"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t>No submission.</w:t>
            </w:r>
          </w:p>
        </w:tc>
        <w:tc>
          <w:tcPr>
            <w:tcW w:w="0" w:type="auto"/>
            <w:tcBorders>
              <w:left w:val="single" w:sz="6" w:space="0" w:color="D0D0D0"/>
              <w:bottom w:val="single" w:sz="6" w:space="0" w:color="D0D0D0"/>
            </w:tcBorders>
            <w:shd w:val="clear" w:color="auto" w:fill="FFFFFF"/>
            <w:hideMark/>
          </w:tcPr>
          <w:p w14:paraId="0B7B2DEA"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t>The content is vague in conveying a point of view and does not create a strong sense of purpose. Includes some persuasive information.</w:t>
            </w:r>
          </w:p>
        </w:tc>
        <w:tc>
          <w:tcPr>
            <w:tcW w:w="0" w:type="auto"/>
            <w:tcBorders>
              <w:left w:val="single" w:sz="6" w:space="0" w:color="D0D0D0"/>
              <w:bottom w:val="single" w:sz="6" w:space="0" w:color="D0D0D0"/>
            </w:tcBorders>
            <w:shd w:val="clear" w:color="auto" w:fill="FFFFFF"/>
            <w:hideMark/>
          </w:tcPr>
          <w:p w14:paraId="0F9D15EB"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t>The presentation slides are generally competent, but ideas may show some inconsistency in organization and/or in their relationships to each other.</w:t>
            </w:r>
          </w:p>
        </w:tc>
        <w:tc>
          <w:tcPr>
            <w:tcW w:w="0" w:type="auto"/>
            <w:tcBorders>
              <w:left w:val="single" w:sz="6" w:space="0" w:color="D0D0D0"/>
              <w:bottom w:val="single" w:sz="6" w:space="0" w:color="D0D0D0"/>
            </w:tcBorders>
            <w:shd w:val="clear" w:color="auto" w:fill="FFFFFF"/>
            <w:hideMark/>
          </w:tcPr>
          <w:p w14:paraId="185E9CC9"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t>The content is written with a logical progression of ideas and supporting information exhibiting a unity, coherence, and cohesiveness. Includes persuasive information from reliable sources.</w:t>
            </w:r>
          </w:p>
        </w:tc>
        <w:tc>
          <w:tcPr>
            <w:tcW w:w="0" w:type="auto"/>
            <w:tcBorders>
              <w:left w:val="single" w:sz="6" w:space="0" w:color="D0D0D0"/>
              <w:bottom w:val="single" w:sz="6" w:space="0" w:color="D0D0D0"/>
            </w:tcBorders>
            <w:shd w:val="clear" w:color="auto" w:fill="FFFFFF"/>
            <w:hideMark/>
          </w:tcPr>
          <w:p w14:paraId="00B17848"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t>The content is written clearly and concisely. Ideas universally progress and relate to each other. The project includes motivating questions and advanced organizers. The project gives the audience a clear sense of the main idea.</w:t>
            </w:r>
          </w:p>
        </w:tc>
        <w:tc>
          <w:tcPr>
            <w:tcW w:w="0" w:type="auto"/>
            <w:shd w:val="clear" w:color="auto" w:fill="FFFFFF"/>
            <w:vAlign w:val="center"/>
            <w:hideMark/>
          </w:tcPr>
          <w:p w14:paraId="33600A8B" w14:textId="77777777" w:rsidR="008C4D39" w:rsidRPr="008C4D39" w:rsidRDefault="008C4D39" w:rsidP="008C4D39">
            <w:pPr>
              <w:spacing w:after="0" w:line="210" w:lineRule="atLeast"/>
              <w:rPr>
                <w:rFonts w:ascii="Times New Roman" w:eastAsia="Times New Roman" w:hAnsi="Times New Roman" w:cs="Times New Roman"/>
                <w:sz w:val="20"/>
                <w:szCs w:val="20"/>
              </w:rPr>
            </w:pPr>
          </w:p>
        </w:tc>
      </w:tr>
      <w:tr w:rsidR="008C4D39" w:rsidRPr="008C4D39" w14:paraId="1B1C512B" w14:textId="77777777" w:rsidTr="008C4D39">
        <w:trPr>
          <w:tblCellSpacing w:w="0" w:type="dxa"/>
        </w:trPr>
        <w:tc>
          <w:tcPr>
            <w:tcW w:w="0" w:type="auto"/>
            <w:tcBorders>
              <w:left w:val="single" w:sz="6" w:space="0" w:color="D0D0D0"/>
              <w:bottom w:val="single" w:sz="6" w:space="0" w:color="D0D0D0"/>
            </w:tcBorders>
            <w:shd w:val="clear" w:color="auto" w:fill="F6F6F6"/>
            <w:hideMark/>
          </w:tcPr>
          <w:p w14:paraId="2966F6C1"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b/>
                <w:bCs/>
                <w:color w:val="000000"/>
                <w:sz w:val="18"/>
                <w:szCs w:val="18"/>
              </w:rPr>
              <w:t>10.0 %Layout</w:t>
            </w:r>
          </w:p>
        </w:tc>
        <w:tc>
          <w:tcPr>
            <w:tcW w:w="0" w:type="auto"/>
            <w:tcBorders>
              <w:left w:val="single" w:sz="6" w:space="0" w:color="D0D0D0"/>
              <w:bottom w:val="single" w:sz="6" w:space="0" w:color="D0D0D0"/>
            </w:tcBorders>
            <w:shd w:val="clear" w:color="auto" w:fill="FFFFFF"/>
            <w:hideMark/>
          </w:tcPr>
          <w:p w14:paraId="6E1515E7"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t>No submission.</w:t>
            </w:r>
          </w:p>
        </w:tc>
        <w:tc>
          <w:tcPr>
            <w:tcW w:w="0" w:type="auto"/>
            <w:tcBorders>
              <w:left w:val="single" w:sz="6" w:space="0" w:color="D0D0D0"/>
              <w:bottom w:val="single" w:sz="6" w:space="0" w:color="D0D0D0"/>
            </w:tcBorders>
            <w:shd w:val="clear" w:color="auto" w:fill="FFFFFF"/>
            <w:hideMark/>
          </w:tcPr>
          <w:p w14:paraId="39F62190"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t>The layout shows some structure, but appears cluttered and busy or distracting with large gaps of white space or a distracting background. Overall readability is difficult due to lengthy paragraphs, too many different fonts, dark or busy background, overuse of bold, or lack of appropriate.</w:t>
            </w:r>
          </w:p>
        </w:tc>
        <w:tc>
          <w:tcPr>
            <w:tcW w:w="0" w:type="auto"/>
            <w:tcBorders>
              <w:left w:val="single" w:sz="6" w:space="0" w:color="D0D0D0"/>
              <w:bottom w:val="single" w:sz="6" w:space="0" w:color="D0D0D0"/>
            </w:tcBorders>
            <w:shd w:val="clear" w:color="auto" w:fill="FFFFFF"/>
            <w:hideMark/>
          </w:tcPr>
          <w:p w14:paraId="32725D11"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t>The layout uses horizontal and vertical white space appropriately. Sometimes the fonts are easy to read, but in a few places the use of fonts, italics, bold, long paragraphs, color, or busy background detracts and does not enhance readability.</w:t>
            </w:r>
          </w:p>
        </w:tc>
        <w:tc>
          <w:tcPr>
            <w:tcW w:w="0" w:type="auto"/>
            <w:tcBorders>
              <w:left w:val="single" w:sz="6" w:space="0" w:color="D0D0D0"/>
              <w:bottom w:val="single" w:sz="6" w:space="0" w:color="D0D0D0"/>
            </w:tcBorders>
            <w:shd w:val="clear" w:color="auto" w:fill="FFFFFF"/>
            <w:hideMark/>
          </w:tcPr>
          <w:p w14:paraId="68692127"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t>The layout background and text complement each other and enable the content to be easily read. The fonts are easy to read and point size varies appropriately for headings and text.</w:t>
            </w:r>
          </w:p>
        </w:tc>
        <w:tc>
          <w:tcPr>
            <w:tcW w:w="0" w:type="auto"/>
            <w:tcBorders>
              <w:left w:val="single" w:sz="6" w:space="0" w:color="D0D0D0"/>
              <w:bottom w:val="single" w:sz="6" w:space="0" w:color="D0D0D0"/>
            </w:tcBorders>
            <w:shd w:val="clear" w:color="auto" w:fill="FFFFFF"/>
            <w:hideMark/>
          </w:tcPr>
          <w:p w14:paraId="2429B60D"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t>The layout is visually pleasing and contributes to the overall message with appropriate use of headings, subheadings, and white space. Text is appropriate in length for the target audience and to the point. The background and colors enhance the readability of the text.</w:t>
            </w:r>
          </w:p>
        </w:tc>
        <w:tc>
          <w:tcPr>
            <w:tcW w:w="0" w:type="auto"/>
            <w:shd w:val="clear" w:color="auto" w:fill="FFFFFF"/>
            <w:vAlign w:val="center"/>
            <w:hideMark/>
          </w:tcPr>
          <w:p w14:paraId="6F39E53D" w14:textId="77777777" w:rsidR="008C4D39" w:rsidRPr="008C4D39" w:rsidRDefault="008C4D39" w:rsidP="008C4D39">
            <w:pPr>
              <w:spacing w:after="0" w:line="210" w:lineRule="atLeast"/>
              <w:rPr>
                <w:rFonts w:ascii="Times New Roman" w:eastAsia="Times New Roman" w:hAnsi="Times New Roman" w:cs="Times New Roman"/>
                <w:sz w:val="20"/>
                <w:szCs w:val="20"/>
              </w:rPr>
            </w:pPr>
          </w:p>
        </w:tc>
      </w:tr>
      <w:tr w:rsidR="008C4D39" w:rsidRPr="008C4D39" w14:paraId="53E27BBA" w14:textId="77777777" w:rsidTr="008C4D39">
        <w:trPr>
          <w:tblCellSpacing w:w="0" w:type="dxa"/>
        </w:trPr>
        <w:tc>
          <w:tcPr>
            <w:tcW w:w="0" w:type="auto"/>
            <w:tcBorders>
              <w:left w:val="single" w:sz="6" w:space="0" w:color="D0D0D0"/>
              <w:bottom w:val="single" w:sz="6" w:space="0" w:color="D0D0D0"/>
            </w:tcBorders>
            <w:shd w:val="clear" w:color="auto" w:fill="F6F6F6"/>
            <w:hideMark/>
          </w:tcPr>
          <w:p w14:paraId="2862A9C7"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b/>
                <w:bCs/>
                <w:color w:val="000000"/>
                <w:sz w:val="18"/>
                <w:szCs w:val="18"/>
              </w:rPr>
              <w:t xml:space="preserve">10.0 %Language Use and </w:t>
            </w:r>
            <w:r w:rsidRPr="008C4D39">
              <w:rPr>
                <w:rFonts w:ascii="Trebuchet MS" w:eastAsia="Times New Roman" w:hAnsi="Trebuchet MS" w:cs="Times New Roman"/>
                <w:b/>
                <w:bCs/>
                <w:color w:val="000000"/>
                <w:sz w:val="18"/>
                <w:szCs w:val="18"/>
              </w:rPr>
              <w:lastRenderedPageBreak/>
              <w:t>Audience Awareness (includes sentence construction, word choice, etc.)</w:t>
            </w:r>
          </w:p>
        </w:tc>
        <w:tc>
          <w:tcPr>
            <w:tcW w:w="0" w:type="auto"/>
            <w:tcBorders>
              <w:left w:val="single" w:sz="6" w:space="0" w:color="D0D0D0"/>
              <w:bottom w:val="single" w:sz="6" w:space="0" w:color="D0D0D0"/>
            </w:tcBorders>
            <w:shd w:val="clear" w:color="auto" w:fill="FFFFFF"/>
            <w:hideMark/>
          </w:tcPr>
          <w:p w14:paraId="6C17F1E2"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lastRenderedPageBreak/>
              <w:t>No submission.</w:t>
            </w:r>
          </w:p>
        </w:tc>
        <w:tc>
          <w:tcPr>
            <w:tcW w:w="0" w:type="auto"/>
            <w:tcBorders>
              <w:left w:val="single" w:sz="6" w:space="0" w:color="D0D0D0"/>
              <w:bottom w:val="single" w:sz="6" w:space="0" w:color="D0D0D0"/>
            </w:tcBorders>
            <w:shd w:val="clear" w:color="auto" w:fill="FFFFFF"/>
            <w:hideMark/>
          </w:tcPr>
          <w:p w14:paraId="6DA76CF3"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t xml:space="preserve">Some distracting inconsistencies in </w:t>
            </w:r>
            <w:r w:rsidRPr="008C4D39">
              <w:rPr>
                <w:rFonts w:ascii="Trebuchet MS" w:eastAsia="Times New Roman" w:hAnsi="Trebuchet MS" w:cs="Times New Roman"/>
                <w:color w:val="555555"/>
                <w:sz w:val="18"/>
                <w:szCs w:val="18"/>
              </w:rPr>
              <w:lastRenderedPageBreak/>
              <w:t>language choice (register) and/or word choice are present. The writer exhibits some lack of control in using figures of speech appropriately.</w:t>
            </w:r>
          </w:p>
        </w:tc>
        <w:tc>
          <w:tcPr>
            <w:tcW w:w="0" w:type="auto"/>
            <w:tcBorders>
              <w:left w:val="single" w:sz="6" w:space="0" w:color="D0D0D0"/>
              <w:bottom w:val="single" w:sz="6" w:space="0" w:color="D0D0D0"/>
            </w:tcBorders>
            <w:shd w:val="clear" w:color="auto" w:fill="FFFFFF"/>
            <w:hideMark/>
          </w:tcPr>
          <w:p w14:paraId="4B0B9E3D"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lastRenderedPageBreak/>
              <w:t xml:space="preserve">Language is appropriate to the </w:t>
            </w:r>
            <w:r w:rsidRPr="008C4D39">
              <w:rPr>
                <w:rFonts w:ascii="Trebuchet MS" w:eastAsia="Times New Roman" w:hAnsi="Trebuchet MS" w:cs="Times New Roman"/>
                <w:color w:val="555555"/>
                <w:sz w:val="18"/>
                <w:szCs w:val="18"/>
              </w:rPr>
              <w:lastRenderedPageBreak/>
              <w:t>targeted audience for the most part.</w:t>
            </w:r>
          </w:p>
        </w:tc>
        <w:tc>
          <w:tcPr>
            <w:tcW w:w="0" w:type="auto"/>
            <w:tcBorders>
              <w:left w:val="single" w:sz="6" w:space="0" w:color="D0D0D0"/>
              <w:bottom w:val="single" w:sz="6" w:space="0" w:color="D0D0D0"/>
            </w:tcBorders>
            <w:shd w:val="clear" w:color="auto" w:fill="FFFFFF"/>
            <w:hideMark/>
          </w:tcPr>
          <w:p w14:paraId="17C25CA9"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lastRenderedPageBreak/>
              <w:t xml:space="preserve">The writer is clearly aware of </w:t>
            </w:r>
            <w:r w:rsidRPr="008C4D39">
              <w:rPr>
                <w:rFonts w:ascii="Trebuchet MS" w:eastAsia="Times New Roman" w:hAnsi="Trebuchet MS" w:cs="Times New Roman"/>
                <w:color w:val="555555"/>
                <w:sz w:val="18"/>
                <w:szCs w:val="18"/>
              </w:rPr>
              <w:lastRenderedPageBreak/>
              <w:t>audience, uses a variety of appropriate vocabulary for the targeted audience, and uses figures of speech to communicate clearly.</w:t>
            </w:r>
          </w:p>
        </w:tc>
        <w:tc>
          <w:tcPr>
            <w:tcW w:w="0" w:type="auto"/>
            <w:tcBorders>
              <w:left w:val="single" w:sz="6" w:space="0" w:color="D0D0D0"/>
              <w:bottom w:val="single" w:sz="6" w:space="0" w:color="D0D0D0"/>
            </w:tcBorders>
            <w:shd w:val="clear" w:color="auto" w:fill="FFFFFF"/>
            <w:hideMark/>
          </w:tcPr>
          <w:p w14:paraId="16697259"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lastRenderedPageBreak/>
              <w:t xml:space="preserve">The writer uses a variety of sentence </w:t>
            </w:r>
            <w:r w:rsidRPr="008C4D39">
              <w:rPr>
                <w:rFonts w:ascii="Trebuchet MS" w:eastAsia="Times New Roman" w:hAnsi="Trebuchet MS" w:cs="Times New Roman"/>
                <w:color w:val="555555"/>
                <w:sz w:val="18"/>
                <w:szCs w:val="18"/>
              </w:rPr>
              <w:lastRenderedPageBreak/>
              <w:t>constructions, figures of speech, and word choice in distinctive and creative ways that are appropriate to purpose, discipline, and scope.</w:t>
            </w:r>
          </w:p>
        </w:tc>
        <w:tc>
          <w:tcPr>
            <w:tcW w:w="0" w:type="auto"/>
            <w:shd w:val="clear" w:color="auto" w:fill="FFFFFF"/>
            <w:vAlign w:val="center"/>
            <w:hideMark/>
          </w:tcPr>
          <w:p w14:paraId="66548796" w14:textId="77777777" w:rsidR="008C4D39" w:rsidRPr="008C4D39" w:rsidRDefault="008C4D39" w:rsidP="008C4D39">
            <w:pPr>
              <w:spacing w:after="0" w:line="210" w:lineRule="atLeast"/>
              <w:rPr>
                <w:rFonts w:ascii="Times New Roman" w:eastAsia="Times New Roman" w:hAnsi="Times New Roman" w:cs="Times New Roman"/>
                <w:sz w:val="20"/>
                <w:szCs w:val="20"/>
              </w:rPr>
            </w:pPr>
          </w:p>
        </w:tc>
      </w:tr>
      <w:tr w:rsidR="008C4D39" w:rsidRPr="008C4D39" w14:paraId="30EDA642" w14:textId="77777777" w:rsidTr="008C4D39">
        <w:trPr>
          <w:tblCellSpacing w:w="0" w:type="dxa"/>
        </w:trPr>
        <w:tc>
          <w:tcPr>
            <w:tcW w:w="0" w:type="auto"/>
            <w:tcBorders>
              <w:left w:val="single" w:sz="6" w:space="0" w:color="D0D0D0"/>
              <w:bottom w:val="single" w:sz="6" w:space="0" w:color="D0D0D0"/>
            </w:tcBorders>
            <w:shd w:val="clear" w:color="auto" w:fill="F6F6F6"/>
            <w:hideMark/>
          </w:tcPr>
          <w:p w14:paraId="32B1808A"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b/>
                <w:bCs/>
                <w:color w:val="000000"/>
                <w:sz w:val="18"/>
                <w:szCs w:val="18"/>
              </w:rPr>
              <w:lastRenderedPageBreak/>
              <w:t>5.0 %Mechanics of Writing (includes spelling, punctuation, grammar, language use)</w:t>
            </w:r>
          </w:p>
        </w:tc>
        <w:tc>
          <w:tcPr>
            <w:tcW w:w="0" w:type="auto"/>
            <w:tcBorders>
              <w:left w:val="single" w:sz="6" w:space="0" w:color="D0D0D0"/>
              <w:bottom w:val="single" w:sz="6" w:space="0" w:color="D0D0D0"/>
            </w:tcBorders>
            <w:shd w:val="clear" w:color="auto" w:fill="FFFFFF"/>
            <w:hideMark/>
          </w:tcPr>
          <w:p w14:paraId="5E9CEC2C"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t>No submission.</w:t>
            </w:r>
          </w:p>
        </w:tc>
        <w:tc>
          <w:tcPr>
            <w:tcW w:w="0" w:type="auto"/>
            <w:tcBorders>
              <w:left w:val="single" w:sz="6" w:space="0" w:color="D0D0D0"/>
              <w:bottom w:val="single" w:sz="6" w:space="0" w:color="D0D0D0"/>
            </w:tcBorders>
            <w:shd w:val="clear" w:color="auto" w:fill="FFFFFF"/>
            <w:hideMark/>
          </w:tcPr>
          <w:p w14:paraId="451D3D1C"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t>Frequent and repetitive mechanical errors distract the reader.</w:t>
            </w:r>
          </w:p>
        </w:tc>
        <w:tc>
          <w:tcPr>
            <w:tcW w:w="0" w:type="auto"/>
            <w:tcBorders>
              <w:left w:val="single" w:sz="6" w:space="0" w:color="D0D0D0"/>
              <w:bottom w:val="single" w:sz="6" w:space="0" w:color="D0D0D0"/>
            </w:tcBorders>
            <w:shd w:val="clear" w:color="auto" w:fill="FFFFFF"/>
            <w:hideMark/>
          </w:tcPr>
          <w:p w14:paraId="0DBE2EF2"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t>Some mechanical errors or typos are present, but are not overly distracting to the reader.</w:t>
            </w:r>
          </w:p>
        </w:tc>
        <w:tc>
          <w:tcPr>
            <w:tcW w:w="0" w:type="auto"/>
            <w:tcBorders>
              <w:left w:val="single" w:sz="6" w:space="0" w:color="D0D0D0"/>
              <w:bottom w:val="single" w:sz="6" w:space="0" w:color="D0D0D0"/>
            </w:tcBorders>
            <w:shd w:val="clear" w:color="auto" w:fill="FFFFFF"/>
            <w:hideMark/>
          </w:tcPr>
          <w:p w14:paraId="541BB03C"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t>Slides are largely free of mechanical errors, although a few may be present.</w:t>
            </w:r>
          </w:p>
        </w:tc>
        <w:tc>
          <w:tcPr>
            <w:tcW w:w="0" w:type="auto"/>
            <w:tcBorders>
              <w:left w:val="single" w:sz="6" w:space="0" w:color="D0D0D0"/>
              <w:bottom w:val="single" w:sz="6" w:space="0" w:color="D0D0D0"/>
            </w:tcBorders>
            <w:shd w:val="clear" w:color="auto" w:fill="FFFFFF"/>
            <w:hideMark/>
          </w:tcPr>
          <w:p w14:paraId="4544E216"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t>Writer is clearly in control of standard, written academic English.</w:t>
            </w:r>
          </w:p>
        </w:tc>
        <w:tc>
          <w:tcPr>
            <w:tcW w:w="0" w:type="auto"/>
            <w:shd w:val="clear" w:color="auto" w:fill="FFFFFF"/>
            <w:vAlign w:val="center"/>
            <w:hideMark/>
          </w:tcPr>
          <w:p w14:paraId="7EA23C3B" w14:textId="77777777" w:rsidR="008C4D39" w:rsidRPr="008C4D39" w:rsidRDefault="008C4D39" w:rsidP="008C4D39">
            <w:pPr>
              <w:spacing w:after="0" w:line="210" w:lineRule="atLeast"/>
              <w:rPr>
                <w:rFonts w:ascii="Times New Roman" w:eastAsia="Times New Roman" w:hAnsi="Times New Roman" w:cs="Times New Roman"/>
                <w:sz w:val="20"/>
                <w:szCs w:val="20"/>
              </w:rPr>
            </w:pPr>
          </w:p>
        </w:tc>
      </w:tr>
      <w:tr w:rsidR="008C4D39" w:rsidRPr="008C4D39" w14:paraId="410DFAB5" w14:textId="77777777" w:rsidTr="008C4D39">
        <w:trPr>
          <w:tblCellSpacing w:w="0" w:type="dxa"/>
        </w:trPr>
        <w:tc>
          <w:tcPr>
            <w:tcW w:w="0" w:type="auto"/>
            <w:tcBorders>
              <w:left w:val="single" w:sz="6" w:space="0" w:color="D0D0D0"/>
              <w:bottom w:val="single" w:sz="6" w:space="0" w:color="D0D0D0"/>
            </w:tcBorders>
            <w:shd w:val="clear" w:color="auto" w:fill="F6F6F6"/>
            <w:hideMark/>
          </w:tcPr>
          <w:p w14:paraId="28101183"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b/>
                <w:bCs/>
                <w:color w:val="000000"/>
                <w:sz w:val="18"/>
                <w:szCs w:val="18"/>
              </w:rPr>
              <w:t>5.0 %Evaluating and Documenting Sources (in-text citations for paraphrasing and direct quotes, references page listing and formatting, as appropriate to assignment and style)</w:t>
            </w:r>
          </w:p>
        </w:tc>
        <w:tc>
          <w:tcPr>
            <w:tcW w:w="0" w:type="auto"/>
            <w:tcBorders>
              <w:left w:val="single" w:sz="6" w:space="0" w:color="D0D0D0"/>
              <w:bottom w:val="single" w:sz="6" w:space="0" w:color="D0D0D0"/>
            </w:tcBorders>
            <w:shd w:val="clear" w:color="auto" w:fill="FFFFFF"/>
            <w:hideMark/>
          </w:tcPr>
          <w:p w14:paraId="0B7C98C6"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t>No submission.</w:t>
            </w:r>
          </w:p>
        </w:tc>
        <w:tc>
          <w:tcPr>
            <w:tcW w:w="0" w:type="auto"/>
            <w:tcBorders>
              <w:left w:val="single" w:sz="6" w:space="0" w:color="D0D0D0"/>
              <w:bottom w:val="single" w:sz="6" w:space="0" w:color="D0D0D0"/>
            </w:tcBorders>
            <w:shd w:val="clear" w:color="auto" w:fill="FFFFFF"/>
            <w:hideMark/>
          </w:tcPr>
          <w:p w14:paraId="45FD90A9"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t>Title slide is incomplete or inaccurate. References section includes sources, but many citation errors. Citations are included within the body of the presentation but with many errors.</w:t>
            </w:r>
          </w:p>
        </w:tc>
        <w:tc>
          <w:tcPr>
            <w:tcW w:w="0" w:type="auto"/>
            <w:tcBorders>
              <w:left w:val="single" w:sz="6" w:space="0" w:color="D0D0D0"/>
              <w:bottom w:val="single" w:sz="6" w:space="0" w:color="D0D0D0"/>
            </w:tcBorders>
            <w:shd w:val="clear" w:color="auto" w:fill="FFFFFF"/>
            <w:hideMark/>
          </w:tcPr>
          <w:p w14:paraId="2BA38E18"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t>Title slide has minor errors. References section includes sources, but they are not consistently cited correctly. Citations are included within the body of the presentation but with some errors.</w:t>
            </w:r>
          </w:p>
        </w:tc>
        <w:tc>
          <w:tcPr>
            <w:tcW w:w="0" w:type="auto"/>
            <w:tcBorders>
              <w:left w:val="single" w:sz="6" w:space="0" w:color="D0D0D0"/>
              <w:bottom w:val="single" w:sz="6" w:space="0" w:color="D0D0D0"/>
            </w:tcBorders>
            <w:shd w:val="clear" w:color="auto" w:fill="FFFFFF"/>
            <w:hideMark/>
          </w:tcPr>
          <w:p w14:paraId="3C8EFB5F"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t>Title slide is complete. References section includes correctly cited sources with minimal errors. Correct citations are included within the body of the presentation.</w:t>
            </w:r>
          </w:p>
        </w:tc>
        <w:tc>
          <w:tcPr>
            <w:tcW w:w="0" w:type="auto"/>
            <w:tcBorders>
              <w:left w:val="single" w:sz="6" w:space="0" w:color="D0D0D0"/>
              <w:bottom w:val="single" w:sz="6" w:space="0" w:color="D0D0D0"/>
            </w:tcBorders>
            <w:shd w:val="clear" w:color="auto" w:fill="FFFFFF"/>
            <w:hideMark/>
          </w:tcPr>
          <w:p w14:paraId="544E3E62"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t>Title slide is complete. References section includes correctly cited sources. Correct citations are included within the body of the presentation.</w:t>
            </w:r>
          </w:p>
        </w:tc>
        <w:tc>
          <w:tcPr>
            <w:tcW w:w="0" w:type="auto"/>
            <w:shd w:val="clear" w:color="auto" w:fill="FFFFFF"/>
            <w:vAlign w:val="center"/>
            <w:hideMark/>
          </w:tcPr>
          <w:p w14:paraId="58BC0B65" w14:textId="77777777" w:rsidR="008C4D39" w:rsidRPr="008C4D39" w:rsidRDefault="008C4D39" w:rsidP="008C4D39">
            <w:pPr>
              <w:spacing w:after="0" w:line="210" w:lineRule="atLeast"/>
              <w:rPr>
                <w:rFonts w:ascii="Times New Roman" w:eastAsia="Times New Roman" w:hAnsi="Times New Roman" w:cs="Times New Roman"/>
                <w:sz w:val="20"/>
                <w:szCs w:val="20"/>
              </w:rPr>
            </w:pPr>
          </w:p>
        </w:tc>
      </w:tr>
      <w:tr w:rsidR="008C4D39" w:rsidRPr="008C4D39" w14:paraId="09091FAC" w14:textId="77777777" w:rsidTr="008C4D39">
        <w:trPr>
          <w:trHeight w:val="480"/>
          <w:tblCellSpacing w:w="0" w:type="dxa"/>
        </w:trPr>
        <w:tc>
          <w:tcPr>
            <w:tcW w:w="0" w:type="auto"/>
            <w:tcBorders>
              <w:top w:val="nil"/>
              <w:left w:val="nil"/>
              <w:bottom w:val="nil"/>
              <w:right w:val="nil"/>
            </w:tcBorders>
            <w:shd w:val="clear" w:color="auto" w:fill="FFFFFF"/>
            <w:hideMark/>
          </w:tcPr>
          <w:p w14:paraId="5057C380"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b/>
                <w:bCs/>
                <w:color w:val="000000"/>
                <w:sz w:val="18"/>
                <w:szCs w:val="18"/>
              </w:rPr>
              <w:t>100 %Total Weightage</w:t>
            </w:r>
          </w:p>
        </w:tc>
        <w:tc>
          <w:tcPr>
            <w:tcW w:w="0" w:type="auto"/>
            <w:gridSpan w:val="5"/>
            <w:tcBorders>
              <w:top w:val="nil"/>
              <w:left w:val="nil"/>
              <w:bottom w:val="nil"/>
              <w:right w:val="nil"/>
            </w:tcBorders>
            <w:shd w:val="clear" w:color="auto" w:fill="FFFFFF"/>
            <w:hideMark/>
          </w:tcPr>
          <w:p w14:paraId="51F3E5DB" w14:textId="77777777" w:rsidR="008C4D39" w:rsidRPr="008C4D39" w:rsidRDefault="008C4D39" w:rsidP="008C4D39">
            <w:pPr>
              <w:spacing w:after="0" w:line="210" w:lineRule="atLeast"/>
              <w:rPr>
                <w:rFonts w:ascii="Trebuchet MS" w:eastAsia="Times New Roman" w:hAnsi="Trebuchet MS" w:cs="Times New Roman"/>
                <w:color w:val="555555"/>
                <w:sz w:val="18"/>
                <w:szCs w:val="18"/>
              </w:rPr>
            </w:pPr>
            <w:r w:rsidRPr="008C4D39">
              <w:rPr>
                <w:rFonts w:ascii="Trebuchet MS" w:eastAsia="Times New Roman" w:hAnsi="Trebuchet MS" w:cs="Times New Roman"/>
                <w:color w:val="555555"/>
                <w:sz w:val="18"/>
                <w:szCs w:val="18"/>
              </w:rPr>
              <w:t> </w:t>
            </w:r>
          </w:p>
        </w:tc>
        <w:tc>
          <w:tcPr>
            <w:tcW w:w="0" w:type="auto"/>
            <w:shd w:val="clear" w:color="auto" w:fill="FFFFFF"/>
            <w:vAlign w:val="center"/>
            <w:hideMark/>
          </w:tcPr>
          <w:p w14:paraId="14C5F307" w14:textId="77777777" w:rsidR="008C4D39" w:rsidRPr="008C4D39" w:rsidRDefault="008C4D39" w:rsidP="008C4D39">
            <w:pPr>
              <w:spacing w:after="0" w:line="210" w:lineRule="atLeast"/>
              <w:rPr>
                <w:rFonts w:ascii="Times New Roman" w:eastAsia="Times New Roman" w:hAnsi="Times New Roman" w:cs="Times New Roman"/>
                <w:sz w:val="20"/>
                <w:szCs w:val="20"/>
              </w:rPr>
            </w:pPr>
          </w:p>
        </w:tc>
      </w:tr>
    </w:tbl>
    <w:p w14:paraId="3E10D1F1" w14:textId="77777777" w:rsidR="00120600" w:rsidRDefault="00120600"/>
    <w:sectPr w:rsidR="0012060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7BC9F" w14:textId="77777777" w:rsidR="003A24E4" w:rsidRDefault="003A24E4" w:rsidP="008C4D39">
      <w:pPr>
        <w:spacing w:after="0" w:line="240" w:lineRule="auto"/>
      </w:pPr>
      <w:r>
        <w:separator/>
      </w:r>
    </w:p>
  </w:endnote>
  <w:endnote w:type="continuationSeparator" w:id="0">
    <w:p w14:paraId="0E01A96C" w14:textId="77777777" w:rsidR="003A24E4" w:rsidRDefault="003A24E4" w:rsidP="008C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0E3BA" w14:textId="77777777" w:rsidR="003A24E4" w:rsidRDefault="003A24E4" w:rsidP="008C4D39">
      <w:pPr>
        <w:spacing w:after="0" w:line="240" w:lineRule="auto"/>
      </w:pPr>
      <w:r>
        <w:separator/>
      </w:r>
    </w:p>
  </w:footnote>
  <w:footnote w:type="continuationSeparator" w:id="0">
    <w:p w14:paraId="301ACA4B" w14:textId="77777777" w:rsidR="003A24E4" w:rsidRDefault="003A24E4" w:rsidP="008C4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F9587" w14:textId="1E396637" w:rsidR="008C4D39" w:rsidRPr="008C4D39" w:rsidRDefault="008C4D39">
    <w:pPr>
      <w:pStyle w:val="Header"/>
      <w:rPr>
        <w:sz w:val="44"/>
        <w:szCs w:val="44"/>
      </w:rPr>
    </w:pPr>
    <w:r w:rsidRPr="008C4D39">
      <w:rPr>
        <w:sz w:val="44"/>
        <w:szCs w:val="44"/>
      </w:rPr>
      <w:t>RUBRIC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39"/>
    <w:rsid w:val="00120600"/>
    <w:rsid w:val="001774B3"/>
    <w:rsid w:val="003A24E4"/>
    <w:rsid w:val="006001D4"/>
    <w:rsid w:val="008C4D39"/>
    <w:rsid w:val="00904478"/>
    <w:rsid w:val="00C7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F4C9"/>
  <w15:chartTrackingRefBased/>
  <w15:docId w15:val="{F63B2C58-4502-4C10-9ECC-A9AB7FE3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D39"/>
  </w:style>
  <w:style w:type="paragraph" w:styleId="Footer">
    <w:name w:val="footer"/>
    <w:basedOn w:val="Normal"/>
    <w:link w:val="FooterChar"/>
    <w:uiPriority w:val="99"/>
    <w:unhideWhenUsed/>
    <w:rsid w:val="008C4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8443">
      <w:bodyDiv w:val="1"/>
      <w:marLeft w:val="0"/>
      <w:marRight w:val="0"/>
      <w:marTop w:val="0"/>
      <w:marBottom w:val="0"/>
      <w:divBdr>
        <w:top w:val="none" w:sz="0" w:space="0" w:color="auto"/>
        <w:left w:val="none" w:sz="0" w:space="0" w:color="auto"/>
        <w:bottom w:val="none" w:sz="0" w:space="0" w:color="auto"/>
        <w:right w:val="none" w:sz="0" w:space="0" w:color="auto"/>
      </w:divBdr>
      <w:divsChild>
        <w:div w:id="4327708">
          <w:marLeft w:val="0"/>
          <w:marRight w:val="0"/>
          <w:marTop w:val="0"/>
          <w:marBottom w:val="0"/>
          <w:divBdr>
            <w:top w:val="none" w:sz="0" w:space="0" w:color="auto"/>
            <w:left w:val="none" w:sz="0" w:space="0" w:color="auto"/>
            <w:bottom w:val="none" w:sz="0" w:space="0" w:color="auto"/>
            <w:right w:val="none" w:sz="0" w:space="0" w:color="auto"/>
          </w:divBdr>
        </w:div>
        <w:div w:id="53936168">
          <w:marLeft w:val="0"/>
          <w:marRight w:val="0"/>
          <w:marTop w:val="0"/>
          <w:marBottom w:val="0"/>
          <w:divBdr>
            <w:top w:val="none" w:sz="0" w:space="0" w:color="auto"/>
            <w:left w:val="none" w:sz="0" w:space="0" w:color="auto"/>
            <w:bottom w:val="none" w:sz="0" w:space="0" w:color="auto"/>
            <w:right w:val="none" w:sz="0" w:space="0" w:color="auto"/>
          </w:divBdr>
        </w:div>
        <w:div w:id="167133740">
          <w:marLeft w:val="0"/>
          <w:marRight w:val="0"/>
          <w:marTop w:val="0"/>
          <w:marBottom w:val="0"/>
          <w:divBdr>
            <w:top w:val="none" w:sz="0" w:space="0" w:color="auto"/>
            <w:left w:val="none" w:sz="0" w:space="0" w:color="auto"/>
            <w:bottom w:val="none" w:sz="0" w:space="0" w:color="auto"/>
            <w:right w:val="none" w:sz="0" w:space="0" w:color="auto"/>
          </w:divBdr>
        </w:div>
        <w:div w:id="203711932">
          <w:marLeft w:val="0"/>
          <w:marRight w:val="0"/>
          <w:marTop w:val="0"/>
          <w:marBottom w:val="0"/>
          <w:divBdr>
            <w:top w:val="none" w:sz="0" w:space="0" w:color="auto"/>
            <w:left w:val="none" w:sz="0" w:space="0" w:color="auto"/>
            <w:bottom w:val="none" w:sz="0" w:space="0" w:color="auto"/>
            <w:right w:val="none" w:sz="0" w:space="0" w:color="auto"/>
          </w:divBdr>
        </w:div>
        <w:div w:id="263810810">
          <w:marLeft w:val="0"/>
          <w:marRight w:val="0"/>
          <w:marTop w:val="0"/>
          <w:marBottom w:val="0"/>
          <w:divBdr>
            <w:top w:val="none" w:sz="0" w:space="0" w:color="auto"/>
            <w:left w:val="none" w:sz="0" w:space="0" w:color="auto"/>
            <w:bottom w:val="none" w:sz="0" w:space="0" w:color="auto"/>
            <w:right w:val="none" w:sz="0" w:space="0" w:color="auto"/>
          </w:divBdr>
        </w:div>
        <w:div w:id="318265899">
          <w:marLeft w:val="0"/>
          <w:marRight w:val="0"/>
          <w:marTop w:val="0"/>
          <w:marBottom w:val="0"/>
          <w:divBdr>
            <w:top w:val="none" w:sz="0" w:space="0" w:color="auto"/>
            <w:left w:val="none" w:sz="0" w:space="0" w:color="auto"/>
            <w:bottom w:val="none" w:sz="0" w:space="0" w:color="auto"/>
            <w:right w:val="none" w:sz="0" w:space="0" w:color="auto"/>
          </w:divBdr>
        </w:div>
        <w:div w:id="350883915">
          <w:marLeft w:val="0"/>
          <w:marRight w:val="0"/>
          <w:marTop w:val="0"/>
          <w:marBottom w:val="0"/>
          <w:divBdr>
            <w:top w:val="none" w:sz="0" w:space="0" w:color="auto"/>
            <w:left w:val="none" w:sz="0" w:space="0" w:color="auto"/>
            <w:bottom w:val="none" w:sz="0" w:space="0" w:color="auto"/>
            <w:right w:val="none" w:sz="0" w:space="0" w:color="auto"/>
          </w:divBdr>
        </w:div>
        <w:div w:id="386412860">
          <w:marLeft w:val="0"/>
          <w:marRight w:val="0"/>
          <w:marTop w:val="0"/>
          <w:marBottom w:val="0"/>
          <w:divBdr>
            <w:top w:val="none" w:sz="0" w:space="0" w:color="auto"/>
            <w:left w:val="none" w:sz="0" w:space="0" w:color="auto"/>
            <w:bottom w:val="none" w:sz="0" w:space="0" w:color="auto"/>
            <w:right w:val="none" w:sz="0" w:space="0" w:color="auto"/>
          </w:divBdr>
        </w:div>
        <w:div w:id="399984559">
          <w:marLeft w:val="0"/>
          <w:marRight w:val="0"/>
          <w:marTop w:val="0"/>
          <w:marBottom w:val="0"/>
          <w:divBdr>
            <w:top w:val="none" w:sz="0" w:space="0" w:color="auto"/>
            <w:left w:val="none" w:sz="0" w:space="0" w:color="auto"/>
            <w:bottom w:val="none" w:sz="0" w:space="0" w:color="auto"/>
            <w:right w:val="none" w:sz="0" w:space="0" w:color="auto"/>
          </w:divBdr>
        </w:div>
        <w:div w:id="514879507">
          <w:marLeft w:val="0"/>
          <w:marRight w:val="0"/>
          <w:marTop w:val="0"/>
          <w:marBottom w:val="0"/>
          <w:divBdr>
            <w:top w:val="none" w:sz="0" w:space="0" w:color="auto"/>
            <w:left w:val="none" w:sz="0" w:space="0" w:color="auto"/>
            <w:bottom w:val="none" w:sz="0" w:space="0" w:color="auto"/>
            <w:right w:val="none" w:sz="0" w:space="0" w:color="auto"/>
          </w:divBdr>
        </w:div>
        <w:div w:id="556287035">
          <w:marLeft w:val="0"/>
          <w:marRight w:val="0"/>
          <w:marTop w:val="0"/>
          <w:marBottom w:val="0"/>
          <w:divBdr>
            <w:top w:val="none" w:sz="0" w:space="0" w:color="auto"/>
            <w:left w:val="none" w:sz="0" w:space="0" w:color="auto"/>
            <w:bottom w:val="none" w:sz="0" w:space="0" w:color="auto"/>
            <w:right w:val="none" w:sz="0" w:space="0" w:color="auto"/>
          </w:divBdr>
        </w:div>
        <w:div w:id="602802004">
          <w:marLeft w:val="0"/>
          <w:marRight w:val="0"/>
          <w:marTop w:val="0"/>
          <w:marBottom w:val="0"/>
          <w:divBdr>
            <w:top w:val="none" w:sz="0" w:space="0" w:color="auto"/>
            <w:left w:val="none" w:sz="0" w:space="0" w:color="auto"/>
            <w:bottom w:val="none" w:sz="0" w:space="0" w:color="auto"/>
            <w:right w:val="none" w:sz="0" w:space="0" w:color="auto"/>
          </w:divBdr>
        </w:div>
        <w:div w:id="672344981">
          <w:marLeft w:val="0"/>
          <w:marRight w:val="0"/>
          <w:marTop w:val="0"/>
          <w:marBottom w:val="0"/>
          <w:divBdr>
            <w:top w:val="none" w:sz="0" w:space="0" w:color="auto"/>
            <w:left w:val="none" w:sz="0" w:space="0" w:color="auto"/>
            <w:bottom w:val="none" w:sz="0" w:space="0" w:color="auto"/>
            <w:right w:val="none" w:sz="0" w:space="0" w:color="auto"/>
          </w:divBdr>
        </w:div>
        <w:div w:id="702555020">
          <w:marLeft w:val="0"/>
          <w:marRight w:val="0"/>
          <w:marTop w:val="0"/>
          <w:marBottom w:val="0"/>
          <w:divBdr>
            <w:top w:val="none" w:sz="0" w:space="0" w:color="auto"/>
            <w:left w:val="none" w:sz="0" w:space="0" w:color="auto"/>
            <w:bottom w:val="none" w:sz="0" w:space="0" w:color="auto"/>
            <w:right w:val="none" w:sz="0" w:space="0" w:color="auto"/>
          </w:divBdr>
        </w:div>
        <w:div w:id="724841628">
          <w:marLeft w:val="0"/>
          <w:marRight w:val="0"/>
          <w:marTop w:val="0"/>
          <w:marBottom w:val="0"/>
          <w:divBdr>
            <w:top w:val="none" w:sz="0" w:space="0" w:color="auto"/>
            <w:left w:val="none" w:sz="0" w:space="0" w:color="auto"/>
            <w:bottom w:val="none" w:sz="0" w:space="0" w:color="auto"/>
            <w:right w:val="none" w:sz="0" w:space="0" w:color="auto"/>
          </w:divBdr>
        </w:div>
        <w:div w:id="730083389">
          <w:marLeft w:val="0"/>
          <w:marRight w:val="0"/>
          <w:marTop w:val="0"/>
          <w:marBottom w:val="0"/>
          <w:divBdr>
            <w:top w:val="none" w:sz="0" w:space="0" w:color="auto"/>
            <w:left w:val="none" w:sz="0" w:space="0" w:color="auto"/>
            <w:bottom w:val="none" w:sz="0" w:space="0" w:color="auto"/>
            <w:right w:val="none" w:sz="0" w:space="0" w:color="auto"/>
          </w:divBdr>
        </w:div>
        <w:div w:id="735124465">
          <w:marLeft w:val="0"/>
          <w:marRight w:val="0"/>
          <w:marTop w:val="0"/>
          <w:marBottom w:val="0"/>
          <w:divBdr>
            <w:top w:val="none" w:sz="0" w:space="0" w:color="auto"/>
            <w:left w:val="none" w:sz="0" w:space="0" w:color="auto"/>
            <w:bottom w:val="none" w:sz="0" w:space="0" w:color="auto"/>
            <w:right w:val="none" w:sz="0" w:space="0" w:color="auto"/>
          </w:divBdr>
        </w:div>
        <w:div w:id="737820268">
          <w:marLeft w:val="0"/>
          <w:marRight w:val="0"/>
          <w:marTop w:val="0"/>
          <w:marBottom w:val="0"/>
          <w:divBdr>
            <w:top w:val="none" w:sz="0" w:space="0" w:color="auto"/>
            <w:left w:val="none" w:sz="0" w:space="0" w:color="auto"/>
            <w:bottom w:val="none" w:sz="0" w:space="0" w:color="auto"/>
            <w:right w:val="none" w:sz="0" w:space="0" w:color="auto"/>
          </w:divBdr>
        </w:div>
        <w:div w:id="806050252">
          <w:marLeft w:val="0"/>
          <w:marRight w:val="0"/>
          <w:marTop w:val="0"/>
          <w:marBottom w:val="0"/>
          <w:divBdr>
            <w:top w:val="none" w:sz="0" w:space="0" w:color="auto"/>
            <w:left w:val="none" w:sz="0" w:space="0" w:color="auto"/>
            <w:bottom w:val="none" w:sz="0" w:space="0" w:color="auto"/>
            <w:right w:val="none" w:sz="0" w:space="0" w:color="auto"/>
          </w:divBdr>
        </w:div>
        <w:div w:id="814756541">
          <w:marLeft w:val="0"/>
          <w:marRight w:val="0"/>
          <w:marTop w:val="0"/>
          <w:marBottom w:val="0"/>
          <w:divBdr>
            <w:top w:val="none" w:sz="0" w:space="0" w:color="auto"/>
            <w:left w:val="none" w:sz="0" w:space="0" w:color="auto"/>
            <w:bottom w:val="none" w:sz="0" w:space="0" w:color="auto"/>
            <w:right w:val="none" w:sz="0" w:space="0" w:color="auto"/>
          </w:divBdr>
        </w:div>
        <w:div w:id="850493194">
          <w:marLeft w:val="0"/>
          <w:marRight w:val="0"/>
          <w:marTop w:val="0"/>
          <w:marBottom w:val="0"/>
          <w:divBdr>
            <w:top w:val="none" w:sz="0" w:space="0" w:color="auto"/>
            <w:left w:val="none" w:sz="0" w:space="0" w:color="auto"/>
            <w:bottom w:val="none" w:sz="0" w:space="0" w:color="auto"/>
            <w:right w:val="none" w:sz="0" w:space="0" w:color="auto"/>
          </w:divBdr>
        </w:div>
        <w:div w:id="890579833">
          <w:marLeft w:val="0"/>
          <w:marRight w:val="0"/>
          <w:marTop w:val="0"/>
          <w:marBottom w:val="0"/>
          <w:divBdr>
            <w:top w:val="none" w:sz="0" w:space="0" w:color="auto"/>
            <w:left w:val="none" w:sz="0" w:space="0" w:color="auto"/>
            <w:bottom w:val="none" w:sz="0" w:space="0" w:color="auto"/>
            <w:right w:val="none" w:sz="0" w:space="0" w:color="auto"/>
          </w:divBdr>
        </w:div>
        <w:div w:id="980234170">
          <w:marLeft w:val="0"/>
          <w:marRight w:val="0"/>
          <w:marTop w:val="0"/>
          <w:marBottom w:val="0"/>
          <w:divBdr>
            <w:top w:val="none" w:sz="0" w:space="0" w:color="auto"/>
            <w:left w:val="none" w:sz="0" w:space="0" w:color="auto"/>
            <w:bottom w:val="none" w:sz="0" w:space="0" w:color="auto"/>
            <w:right w:val="none" w:sz="0" w:space="0" w:color="auto"/>
          </w:divBdr>
        </w:div>
        <w:div w:id="997997412">
          <w:marLeft w:val="0"/>
          <w:marRight w:val="0"/>
          <w:marTop w:val="0"/>
          <w:marBottom w:val="0"/>
          <w:divBdr>
            <w:top w:val="none" w:sz="0" w:space="0" w:color="auto"/>
            <w:left w:val="none" w:sz="0" w:space="0" w:color="auto"/>
            <w:bottom w:val="none" w:sz="0" w:space="0" w:color="auto"/>
            <w:right w:val="none" w:sz="0" w:space="0" w:color="auto"/>
          </w:divBdr>
        </w:div>
        <w:div w:id="1041132120">
          <w:marLeft w:val="0"/>
          <w:marRight w:val="0"/>
          <w:marTop w:val="0"/>
          <w:marBottom w:val="0"/>
          <w:divBdr>
            <w:top w:val="none" w:sz="0" w:space="0" w:color="auto"/>
            <w:left w:val="none" w:sz="0" w:space="0" w:color="auto"/>
            <w:bottom w:val="none" w:sz="0" w:space="0" w:color="auto"/>
            <w:right w:val="none" w:sz="0" w:space="0" w:color="auto"/>
          </w:divBdr>
        </w:div>
        <w:div w:id="1053651134">
          <w:marLeft w:val="0"/>
          <w:marRight w:val="0"/>
          <w:marTop w:val="0"/>
          <w:marBottom w:val="0"/>
          <w:divBdr>
            <w:top w:val="none" w:sz="0" w:space="0" w:color="auto"/>
            <w:left w:val="none" w:sz="0" w:space="0" w:color="auto"/>
            <w:bottom w:val="none" w:sz="0" w:space="0" w:color="auto"/>
            <w:right w:val="none" w:sz="0" w:space="0" w:color="auto"/>
          </w:divBdr>
        </w:div>
        <w:div w:id="1070076047">
          <w:marLeft w:val="0"/>
          <w:marRight w:val="0"/>
          <w:marTop w:val="0"/>
          <w:marBottom w:val="0"/>
          <w:divBdr>
            <w:top w:val="none" w:sz="0" w:space="0" w:color="auto"/>
            <w:left w:val="none" w:sz="0" w:space="0" w:color="auto"/>
            <w:bottom w:val="none" w:sz="0" w:space="0" w:color="auto"/>
            <w:right w:val="none" w:sz="0" w:space="0" w:color="auto"/>
          </w:divBdr>
        </w:div>
        <w:div w:id="1132672195">
          <w:marLeft w:val="0"/>
          <w:marRight w:val="0"/>
          <w:marTop w:val="0"/>
          <w:marBottom w:val="0"/>
          <w:divBdr>
            <w:top w:val="none" w:sz="0" w:space="0" w:color="auto"/>
            <w:left w:val="none" w:sz="0" w:space="0" w:color="auto"/>
            <w:bottom w:val="none" w:sz="0" w:space="0" w:color="auto"/>
            <w:right w:val="none" w:sz="0" w:space="0" w:color="auto"/>
          </w:divBdr>
        </w:div>
        <w:div w:id="1169711315">
          <w:marLeft w:val="0"/>
          <w:marRight w:val="0"/>
          <w:marTop w:val="0"/>
          <w:marBottom w:val="0"/>
          <w:divBdr>
            <w:top w:val="none" w:sz="0" w:space="0" w:color="auto"/>
            <w:left w:val="none" w:sz="0" w:space="0" w:color="auto"/>
            <w:bottom w:val="none" w:sz="0" w:space="0" w:color="auto"/>
            <w:right w:val="none" w:sz="0" w:space="0" w:color="auto"/>
          </w:divBdr>
        </w:div>
        <w:div w:id="1385327446">
          <w:marLeft w:val="0"/>
          <w:marRight w:val="0"/>
          <w:marTop w:val="0"/>
          <w:marBottom w:val="0"/>
          <w:divBdr>
            <w:top w:val="none" w:sz="0" w:space="0" w:color="auto"/>
            <w:left w:val="none" w:sz="0" w:space="0" w:color="auto"/>
            <w:bottom w:val="none" w:sz="0" w:space="0" w:color="auto"/>
            <w:right w:val="none" w:sz="0" w:space="0" w:color="auto"/>
          </w:divBdr>
        </w:div>
        <w:div w:id="1426918563">
          <w:marLeft w:val="0"/>
          <w:marRight w:val="0"/>
          <w:marTop w:val="0"/>
          <w:marBottom w:val="0"/>
          <w:divBdr>
            <w:top w:val="none" w:sz="0" w:space="0" w:color="auto"/>
            <w:left w:val="none" w:sz="0" w:space="0" w:color="auto"/>
            <w:bottom w:val="none" w:sz="0" w:space="0" w:color="auto"/>
            <w:right w:val="none" w:sz="0" w:space="0" w:color="auto"/>
          </w:divBdr>
        </w:div>
        <w:div w:id="1436823023">
          <w:marLeft w:val="0"/>
          <w:marRight w:val="0"/>
          <w:marTop w:val="0"/>
          <w:marBottom w:val="0"/>
          <w:divBdr>
            <w:top w:val="none" w:sz="0" w:space="0" w:color="auto"/>
            <w:left w:val="none" w:sz="0" w:space="0" w:color="auto"/>
            <w:bottom w:val="none" w:sz="0" w:space="0" w:color="auto"/>
            <w:right w:val="none" w:sz="0" w:space="0" w:color="auto"/>
          </w:divBdr>
        </w:div>
        <w:div w:id="1467895196">
          <w:marLeft w:val="0"/>
          <w:marRight w:val="0"/>
          <w:marTop w:val="0"/>
          <w:marBottom w:val="0"/>
          <w:divBdr>
            <w:top w:val="none" w:sz="0" w:space="0" w:color="auto"/>
            <w:left w:val="none" w:sz="0" w:space="0" w:color="auto"/>
            <w:bottom w:val="none" w:sz="0" w:space="0" w:color="auto"/>
            <w:right w:val="none" w:sz="0" w:space="0" w:color="auto"/>
          </w:divBdr>
        </w:div>
        <w:div w:id="1513834264">
          <w:marLeft w:val="0"/>
          <w:marRight w:val="0"/>
          <w:marTop w:val="0"/>
          <w:marBottom w:val="0"/>
          <w:divBdr>
            <w:top w:val="none" w:sz="0" w:space="0" w:color="auto"/>
            <w:left w:val="none" w:sz="0" w:space="0" w:color="auto"/>
            <w:bottom w:val="none" w:sz="0" w:space="0" w:color="auto"/>
            <w:right w:val="none" w:sz="0" w:space="0" w:color="auto"/>
          </w:divBdr>
        </w:div>
        <w:div w:id="1609463203">
          <w:marLeft w:val="0"/>
          <w:marRight w:val="0"/>
          <w:marTop w:val="0"/>
          <w:marBottom w:val="0"/>
          <w:divBdr>
            <w:top w:val="none" w:sz="0" w:space="0" w:color="auto"/>
            <w:left w:val="none" w:sz="0" w:space="0" w:color="auto"/>
            <w:bottom w:val="none" w:sz="0" w:space="0" w:color="auto"/>
            <w:right w:val="none" w:sz="0" w:space="0" w:color="auto"/>
          </w:divBdr>
        </w:div>
        <w:div w:id="1617174172">
          <w:marLeft w:val="0"/>
          <w:marRight w:val="0"/>
          <w:marTop w:val="0"/>
          <w:marBottom w:val="0"/>
          <w:divBdr>
            <w:top w:val="none" w:sz="0" w:space="0" w:color="auto"/>
            <w:left w:val="none" w:sz="0" w:space="0" w:color="auto"/>
            <w:bottom w:val="none" w:sz="0" w:space="0" w:color="auto"/>
            <w:right w:val="none" w:sz="0" w:space="0" w:color="auto"/>
          </w:divBdr>
        </w:div>
        <w:div w:id="1626497263">
          <w:marLeft w:val="0"/>
          <w:marRight w:val="0"/>
          <w:marTop w:val="0"/>
          <w:marBottom w:val="0"/>
          <w:divBdr>
            <w:top w:val="none" w:sz="0" w:space="0" w:color="auto"/>
            <w:left w:val="none" w:sz="0" w:space="0" w:color="auto"/>
            <w:bottom w:val="none" w:sz="0" w:space="0" w:color="auto"/>
            <w:right w:val="none" w:sz="0" w:space="0" w:color="auto"/>
          </w:divBdr>
        </w:div>
        <w:div w:id="1682472050">
          <w:marLeft w:val="0"/>
          <w:marRight w:val="0"/>
          <w:marTop w:val="0"/>
          <w:marBottom w:val="0"/>
          <w:divBdr>
            <w:top w:val="none" w:sz="0" w:space="0" w:color="auto"/>
            <w:left w:val="none" w:sz="0" w:space="0" w:color="auto"/>
            <w:bottom w:val="none" w:sz="0" w:space="0" w:color="auto"/>
            <w:right w:val="none" w:sz="0" w:space="0" w:color="auto"/>
          </w:divBdr>
        </w:div>
        <w:div w:id="1711222044">
          <w:marLeft w:val="0"/>
          <w:marRight w:val="0"/>
          <w:marTop w:val="0"/>
          <w:marBottom w:val="0"/>
          <w:divBdr>
            <w:top w:val="none" w:sz="0" w:space="0" w:color="auto"/>
            <w:left w:val="none" w:sz="0" w:space="0" w:color="auto"/>
            <w:bottom w:val="none" w:sz="0" w:space="0" w:color="auto"/>
            <w:right w:val="none" w:sz="0" w:space="0" w:color="auto"/>
          </w:divBdr>
        </w:div>
        <w:div w:id="1765029662">
          <w:marLeft w:val="0"/>
          <w:marRight w:val="0"/>
          <w:marTop w:val="0"/>
          <w:marBottom w:val="0"/>
          <w:divBdr>
            <w:top w:val="none" w:sz="0" w:space="0" w:color="auto"/>
            <w:left w:val="none" w:sz="0" w:space="0" w:color="auto"/>
            <w:bottom w:val="none" w:sz="0" w:space="0" w:color="auto"/>
            <w:right w:val="none" w:sz="0" w:space="0" w:color="auto"/>
          </w:divBdr>
        </w:div>
        <w:div w:id="1858546325">
          <w:marLeft w:val="0"/>
          <w:marRight w:val="0"/>
          <w:marTop w:val="0"/>
          <w:marBottom w:val="0"/>
          <w:divBdr>
            <w:top w:val="none" w:sz="0" w:space="0" w:color="auto"/>
            <w:left w:val="none" w:sz="0" w:space="0" w:color="auto"/>
            <w:bottom w:val="none" w:sz="0" w:space="0" w:color="auto"/>
            <w:right w:val="none" w:sz="0" w:space="0" w:color="auto"/>
          </w:divBdr>
        </w:div>
        <w:div w:id="1860730845">
          <w:marLeft w:val="0"/>
          <w:marRight w:val="0"/>
          <w:marTop w:val="0"/>
          <w:marBottom w:val="0"/>
          <w:divBdr>
            <w:top w:val="none" w:sz="0" w:space="0" w:color="auto"/>
            <w:left w:val="none" w:sz="0" w:space="0" w:color="auto"/>
            <w:bottom w:val="none" w:sz="0" w:space="0" w:color="auto"/>
            <w:right w:val="none" w:sz="0" w:space="0" w:color="auto"/>
          </w:divBdr>
        </w:div>
        <w:div w:id="1994597587">
          <w:marLeft w:val="0"/>
          <w:marRight w:val="0"/>
          <w:marTop w:val="0"/>
          <w:marBottom w:val="0"/>
          <w:divBdr>
            <w:top w:val="none" w:sz="0" w:space="0" w:color="auto"/>
            <w:left w:val="none" w:sz="0" w:space="0" w:color="auto"/>
            <w:bottom w:val="none" w:sz="0" w:space="0" w:color="auto"/>
            <w:right w:val="none" w:sz="0" w:space="0" w:color="auto"/>
          </w:divBdr>
        </w:div>
        <w:div w:id="2031029701">
          <w:marLeft w:val="0"/>
          <w:marRight w:val="0"/>
          <w:marTop w:val="0"/>
          <w:marBottom w:val="0"/>
          <w:divBdr>
            <w:top w:val="none" w:sz="0" w:space="0" w:color="auto"/>
            <w:left w:val="none" w:sz="0" w:space="0" w:color="auto"/>
            <w:bottom w:val="none" w:sz="0" w:space="0" w:color="auto"/>
            <w:right w:val="none" w:sz="0" w:space="0" w:color="auto"/>
          </w:divBdr>
        </w:div>
        <w:div w:id="2046564681">
          <w:marLeft w:val="0"/>
          <w:marRight w:val="0"/>
          <w:marTop w:val="0"/>
          <w:marBottom w:val="0"/>
          <w:divBdr>
            <w:top w:val="none" w:sz="0" w:space="0" w:color="auto"/>
            <w:left w:val="none" w:sz="0" w:space="0" w:color="auto"/>
            <w:bottom w:val="none" w:sz="0" w:space="0" w:color="auto"/>
            <w:right w:val="none" w:sz="0" w:space="0" w:color="auto"/>
          </w:divBdr>
        </w:div>
        <w:div w:id="2055081370">
          <w:marLeft w:val="0"/>
          <w:marRight w:val="0"/>
          <w:marTop w:val="0"/>
          <w:marBottom w:val="0"/>
          <w:divBdr>
            <w:top w:val="none" w:sz="0" w:space="0" w:color="auto"/>
            <w:left w:val="none" w:sz="0" w:space="0" w:color="auto"/>
            <w:bottom w:val="none" w:sz="0" w:space="0" w:color="auto"/>
            <w:right w:val="none" w:sz="0" w:space="0" w:color="auto"/>
          </w:divBdr>
        </w:div>
        <w:div w:id="2098012534">
          <w:marLeft w:val="0"/>
          <w:marRight w:val="0"/>
          <w:marTop w:val="0"/>
          <w:marBottom w:val="0"/>
          <w:divBdr>
            <w:top w:val="none" w:sz="0" w:space="0" w:color="auto"/>
            <w:left w:val="none" w:sz="0" w:space="0" w:color="auto"/>
            <w:bottom w:val="none" w:sz="0" w:space="0" w:color="auto"/>
            <w:right w:val="none" w:sz="0" w:space="0" w:color="auto"/>
          </w:divBdr>
        </w:div>
        <w:div w:id="2103140350">
          <w:marLeft w:val="0"/>
          <w:marRight w:val="0"/>
          <w:marTop w:val="0"/>
          <w:marBottom w:val="0"/>
          <w:divBdr>
            <w:top w:val="none" w:sz="0" w:space="0" w:color="auto"/>
            <w:left w:val="none" w:sz="0" w:space="0" w:color="auto"/>
            <w:bottom w:val="none" w:sz="0" w:space="0" w:color="auto"/>
            <w:right w:val="none" w:sz="0" w:space="0" w:color="auto"/>
          </w:divBdr>
        </w:div>
        <w:div w:id="2115710548">
          <w:marLeft w:val="0"/>
          <w:marRight w:val="0"/>
          <w:marTop w:val="0"/>
          <w:marBottom w:val="0"/>
          <w:divBdr>
            <w:top w:val="none" w:sz="0" w:space="0" w:color="auto"/>
            <w:left w:val="none" w:sz="0" w:space="0" w:color="auto"/>
            <w:bottom w:val="none" w:sz="0" w:space="0" w:color="auto"/>
            <w:right w:val="none" w:sz="0" w:space="0" w:color="auto"/>
          </w:divBdr>
        </w:div>
        <w:div w:id="2128771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Debnam</dc:creator>
  <cp:keywords/>
  <dc:description/>
  <cp:lastModifiedBy>Hp</cp:lastModifiedBy>
  <cp:revision>2</cp:revision>
  <dcterms:created xsi:type="dcterms:W3CDTF">2018-05-07T05:53:00Z</dcterms:created>
  <dcterms:modified xsi:type="dcterms:W3CDTF">2018-05-07T05:53:00Z</dcterms:modified>
</cp:coreProperties>
</file>