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3F" w:rsidRPr="00FA63DE" w:rsidRDefault="00C1463F" w:rsidP="00C1463F">
      <w:pPr>
        <w:pStyle w:val="NormalWeb"/>
        <w:shd w:val="clear" w:color="auto" w:fill="FFFFFF"/>
        <w:spacing w:before="0" w:beforeAutospacing="0" w:after="0" w:afterAutospacing="0"/>
        <w:rPr>
          <w:rStyle w:val="Strong"/>
          <w:color w:val="FF0000"/>
          <w:spacing w:val="3"/>
          <w:bdr w:val="none" w:sz="0" w:space="0" w:color="auto" w:frame="1"/>
        </w:rPr>
      </w:pPr>
      <w:bookmarkStart w:id="0" w:name="_GoBack"/>
      <w:bookmarkEnd w:id="0"/>
      <w:r w:rsidRPr="00FA63DE">
        <w:rPr>
          <w:rStyle w:val="Strong"/>
          <w:color w:val="FF0000"/>
          <w:spacing w:val="3"/>
          <w:highlight w:val="yellow"/>
          <w:bdr w:val="none" w:sz="0" w:space="0" w:color="auto" w:frame="1"/>
        </w:rPr>
        <w:t>Question #1: Literature</w:t>
      </w:r>
    </w:p>
    <w:p w:rsidR="00C1463F" w:rsidRDefault="00C1463F" w:rsidP="00C1463F">
      <w:pPr>
        <w:rPr>
          <w:rFonts w:ascii="Times New Roman" w:eastAsia="Times New Roman" w:hAnsi="Times New Roman" w:cs="Times New Roman"/>
          <w:b/>
          <w:i/>
          <w:color w:val="FF0000"/>
          <w:spacing w:val="3"/>
          <w:sz w:val="24"/>
          <w:szCs w:val="24"/>
          <w:u w:val="single"/>
        </w:rPr>
      </w:pPr>
    </w:p>
    <w:p w:rsidR="00C1463F" w:rsidRPr="00C1463F" w:rsidRDefault="00C1463F" w:rsidP="00C1463F">
      <w:pPr>
        <w:rPr>
          <w:rFonts w:ascii="Times New Roman" w:hAnsi="Times New Roman" w:cs="Times New Roman"/>
          <w:b/>
          <w:color w:val="FF0000"/>
          <w:sz w:val="24"/>
          <w:szCs w:val="24"/>
        </w:rPr>
      </w:pPr>
      <w:r w:rsidRPr="00C1463F">
        <w:rPr>
          <w:rFonts w:ascii="Times New Roman" w:eastAsia="Times New Roman" w:hAnsi="Times New Roman" w:cs="Times New Roman"/>
          <w:b/>
          <w:i/>
          <w:color w:val="FF0000"/>
          <w:spacing w:val="3"/>
          <w:sz w:val="24"/>
          <w:szCs w:val="24"/>
          <w:u w:val="single"/>
        </w:rPr>
        <w:t xml:space="preserve">350 </w:t>
      </w:r>
      <w:r w:rsidRPr="00C1463F">
        <w:rPr>
          <w:rFonts w:ascii="Times New Roman" w:eastAsia="Times New Roman" w:hAnsi="Times New Roman" w:cs="Times New Roman"/>
          <w:spacing w:val="3"/>
          <w:sz w:val="24"/>
          <w:szCs w:val="24"/>
        </w:rPr>
        <w:t xml:space="preserve">words </w:t>
      </w:r>
      <w:r w:rsidRPr="00C1463F">
        <w:rPr>
          <w:rFonts w:ascii="Times New Roman" w:hAnsi="Times New Roman" w:cs="Times New Roman"/>
          <w:spacing w:val="3"/>
          <w:sz w:val="24"/>
          <w:szCs w:val="24"/>
          <w:bdr w:val="none" w:sz="0" w:space="0" w:color="auto" w:frame="1"/>
        </w:rPr>
        <w:t>include APA style citations and a reference list</w:t>
      </w:r>
    </w:p>
    <w:p w:rsidR="00C1463F" w:rsidRDefault="00C1463F" w:rsidP="00C1463F">
      <w:pPr>
        <w:pStyle w:val="NormalWeb"/>
        <w:shd w:val="clear" w:color="auto" w:fill="FFFFFF"/>
        <w:spacing w:before="0" w:beforeAutospacing="0" w:after="0" w:afterAutospacing="0"/>
        <w:rPr>
          <w:rStyle w:val="Strong"/>
          <w:b w:val="0"/>
          <w:color w:val="565A5C"/>
          <w:spacing w:val="3"/>
          <w:bdr w:val="none" w:sz="0" w:space="0" w:color="auto" w:frame="1"/>
        </w:rPr>
      </w:pPr>
    </w:p>
    <w:p w:rsidR="00C1463F" w:rsidRPr="00DB5EB9" w:rsidRDefault="00C1463F" w:rsidP="00C1463F">
      <w:pPr>
        <w:pStyle w:val="NormalWeb"/>
        <w:shd w:val="clear" w:color="auto" w:fill="FFFFFF"/>
        <w:spacing w:before="0" w:beforeAutospacing="0" w:after="0" w:afterAutospacing="0"/>
        <w:rPr>
          <w:rStyle w:val="Strong"/>
          <w:b w:val="0"/>
          <w:spacing w:val="3"/>
          <w:bdr w:val="none" w:sz="0" w:space="0" w:color="auto" w:frame="1"/>
          <w:shd w:val="clear" w:color="auto" w:fill="FFFFFF"/>
        </w:rPr>
      </w:pPr>
      <w:r w:rsidRPr="00DB5EB9">
        <w:rPr>
          <w:rStyle w:val="Strong"/>
          <w:b w:val="0"/>
          <w:spacing w:val="3"/>
          <w:bdr w:val="none" w:sz="0" w:space="0" w:color="auto" w:frame="1"/>
          <w:shd w:val="clear" w:color="auto" w:fill="FFFFFF"/>
        </w:rPr>
        <w:t>A recent winner of the Nobel Prize for Literature, Mario Vargas Llosa, said: "Nothing better protects a human being against the stupidity of prejudice, racism, religious or political sectarianism, and exclusivist nationalism than this truth that invariably appears in great literature: that men and women of all nations and places are essentially equal (2010)." Vargas Llosa opted to leave a career in politics to writing novels as a way to more effectively enact change.</w:t>
      </w:r>
    </w:p>
    <w:p w:rsidR="00C1463F" w:rsidRPr="00DB5EB9" w:rsidRDefault="00C1463F" w:rsidP="00C1463F">
      <w:pPr>
        <w:pStyle w:val="NormalWeb"/>
        <w:shd w:val="clear" w:color="auto" w:fill="FFFFFF"/>
        <w:spacing w:before="0" w:beforeAutospacing="0" w:after="0" w:afterAutospacing="0"/>
        <w:rPr>
          <w:b/>
          <w:spacing w:val="3"/>
        </w:rPr>
      </w:pPr>
    </w:p>
    <w:p w:rsidR="00C1463F" w:rsidRPr="00DB5EB9" w:rsidRDefault="00C1463F" w:rsidP="00C1463F">
      <w:pPr>
        <w:pStyle w:val="NormalWeb"/>
        <w:shd w:val="clear" w:color="auto" w:fill="FFFFFF"/>
        <w:spacing w:before="0" w:beforeAutospacing="0" w:after="0" w:afterAutospacing="0"/>
        <w:rPr>
          <w:rStyle w:val="Strong"/>
          <w:b w:val="0"/>
          <w:spacing w:val="3"/>
          <w:bdr w:val="none" w:sz="0" w:space="0" w:color="auto" w:frame="1"/>
        </w:rPr>
      </w:pPr>
      <w:r w:rsidRPr="00DB5EB9">
        <w:rPr>
          <w:rStyle w:val="Strong"/>
          <w:b w:val="0"/>
          <w:spacing w:val="3"/>
          <w:bdr w:val="none" w:sz="0" w:space="0" w:color="auto" w:frame="1"/>
        </w:rPr>
        <w:t>-How might literature bridge some of the gaps between people, nations, and cultures?</w:t>
      </w:r>
    </w:p>
    <w:p w:rsidR="00C1463F" w:rsidRPr="00DB5EB9" w:rsidRDefault="00C1463F" w:rsidP="00C1463F">
      <w:pPr>
        <w:pStyle w:val="NormalWeb"/>
        <w:shd w:val="clear" w:color="auto" w:fill="FFFFFF"/>
        <w:spacing w:before="0" w:beforeAutospacing="0" w:after="0" w:afterAutospacing="0"/>
        <w:rPr>
          <w:b/>
          <w:spacing w:val="3"/>
        </w:rPr>
      </w:pPr>
    </w:p>
    <w:p w:rsidR="00C1463F" w:rsidRPr="00DB5EB9" w:rsidRDefault="00C1463F" w:rsidP="00C1463F">
      <w:pPr>
        <w:pStyle w:val="NormalWeb"/>
        <w:shd w:val="clear" w:color="auto" w:fill="FFFFFF"/>
        <w:spacing w:before="0" w:beforeAutospacing="0" w:after="0" w:afterAutospacing="0"/>
        <w:rPr>
          <w:b/>
          <w:spacing w:val="3"/>
        </w:rPr>
      </w:pPr>
      <w:r w:rsidRPr="00DB5EB9">
        <w:rPr>
          <w:rStyle w:val="Strong"/>
          <w:b w:val="0"/>
          <w:spacing w:val="3"/>
          <w:bdr w:val="none" w:sz="0" w:space="0" w:color="auto" w:frame="1"/>
        </w:rPr>
        <w:t>-What are some of the concepts of literature from our reading that may be used to help share a message of equality?  (Use and cite the text here as you give the definitions.)</w:t>
      </w:r>
    </w:p>
    <w:p w:rsidR="00C1463F" w:rsidRPr="00DB5EB9" w:rsidRDefault="00C1463F" w:rsidP="00C1463F">
      <w:pPr>
        <w:pStyle w:val="NormalWeb"/>
        <w:shd w:val="clear" w:color="auto" w:fill="FFFFFF"/>
        <w:spacing w:before="0" w:beforeAutospacing="0" w:after="0" w:afterAutospacing="0"/>
        <w:rPr>
          <w:rStyle w:val="Strong"/>
          <w:rFonts w:ascii="Lucida Sans Unicode" w:hAnsi="Lucida Sans Unicode" w:cs="Lucida Sans Unicode"/>
          <w:spacing w:val="3"/>
          <w:sz w:val="29"/>
          <w:szCs w:val="29"/>
          <w:bdr w:val="none" w:sz="0" w:space="0" w:color="auto" w:frame="1"/>
        </w:rPr>
      </w:pPr>
    </w:p>
    <w:p w:rsidR="00C1463F" w:rsidRPr="00DB5EB9" w:rsidRDefault="00C1463F" w:rsidP="00C1463F">
      <w:pPr>
        <w:pStyle w:val="NormalWeb"/>
        <w:shd w:val="clear" w:color="auto" w:fill="FFFFFF"/>
        <w:spacing w:before="0" w:beforeAutospacing="0" w:after="0" w:afterAutospacing="0"/>
        <w:rPr>
          <w:b/>
          <w:spacing w:val="3"/>
        </w:rPr>
      </w:pPr>
      <w:r w:rsidRPr="00DB5EB9">
        <w:rPr>
          <w:rStyle w:val="Strong"/>
          <w:b w:val="0"/>
          <w:spacing w:val="3"/>
          <w:bdr w:val="none" w:sz="0" w:space="0" w:color="auto" w:frame="1"/>
        </w:rPr>
        <w:t>Reference: </w:t>
      </w:r>
    </w:p>
    <w:p w:rsidR="00C1463F" w:rsidRPr="00DB5EB9" w:rsidRDefault="00C1463F" w:rsidP="00C1463F">
      <w:pPr>
        <w:pStyle w:val="NormalWeb"/>
        <w:shd w:val="clear" w:color="auto" w:fill="FFFFFF"/>
        <w:spacing w:before="0" w:beforeAutospacing="0" w:after="0" w:afterAutospacing="0"/>
        <w:rPr>
          <w:b/>
          <w:spacing w:val="3"/>
        </w:rPr>
      </w:pPr>
      <w:r w:rsidRPr="00DB5EB9">
        <w:rPr>
          <w:rStyle w:val="Strong"/>
          <w:b w:val="0"/>
          <w:spacing w:val="3"/>
          <w:bdr w:val="none" w:sz="0" w:space="0" w:color="auto" w:frame="1"/>
        </w:rPr>
        <w:t>Parker, Emily. (October 8, 2010) "Vargas Llosa and the Value of Literature." Wall Street Journal. Retrieved from:</w:t>
      </w:r>
    </w:p>
    <w:p w:rsidR="00C1463F" w:rsidRPr="00C1463F" w:rsidRDefault="00FB7692" w:rsidP="00C1463F">
      <w:pPr>
        <w:pStyle w:val="NormalWeb"/>
        <w:shd w:val="clear" w:color="auto" w:fill="FFFFFF"/>
        <w:spacing w:before="0" w:beforeAutospacing="0" w:after="0" w:afterAutospacing="0"/>
        <w:rPr>
          <w:color w:val="565A5C"/>
          <w:spacing w:val="3"/>
        </w:rPr>
      </w:pPr>
      <w:hyperlink r:id="rId5" w:history="1">
        <w:r w:rsidR="00C1463F" w:rsidRPr="00C1463F">
          <w:rPr>
            <w:rStyle w:val="Hyperlink"/>
            <w:color w:val="006FBF"/>
            <w:spacing w:val="3"/>
            <w:bdr w:val="none" w:sz="0" w:space="0" w:color="auto" w:frame="1"/>
          </w:rPr>
          <w:t>https://www.wsj.com/articles/SB10001424052748704696304575538440692099892</w:t>
        </w:r>
      </w:hyperlink>
      <w:hyperlink r:id="rId6" w:tgtFrame="_blank" w:history="1">
        <w:r w:rsidR="00C1463F" w:rsidRPr="00C1463F">
          <w:rPr>
            <w:rStyle w:val="Hyperlink"/>
            <w:color w:val="006FBF"/>
            <w:spacing w:val="3"/>
            <w:bdr w:val="none" w:sz="0" w:space="0" w:color="auto" w:frame="1"/>
          </w:rPr>
          <w:t> </w:t>
        </w:r>
      </w:hyperlink>
    </w:p>
    <w:p w:rsidR="00752FE1" w:rsidRDefault="00752FE1"/>
    <w:p w:rsidR="00C1463F" w:rsidRPr="00F67D53" w:rsidRDefault="00C1463F" w:rsidP="00C1463F">
      <w:pPr>
        <w:rPr>
          <w:rFonts w:ascii="Times New Roman" w:hAnsi="Times New Roman" w:cs="Times New Roman"/>
          <w:b/>
          <w:i/>
          <w:color w:val="FF0000"/>
          <w:sz w:val="28"/>
          <w:szCs w:val="28"/>
        </w:rPr>
      </w:pPr>
      <w:r w:rsidRPr="00F67D53">
        <w:rPr>
          <w:rFonts w:ascii="Times New Roman" w:hAnsi="Times New Roman" w:cs="Times New Roman"/>
          <w:b/>
          <w:i/>
          <w:color w:val="FF0000"/>
          <w:sz w:val="28"/>
          <w:szCs w:val="28"/>
        </w:rPr>
        <w:t>****Be sure you address each question to its fullness</w:t>
      </w:r>
    </w:p>
    <w:p w:rsidR="00C1463F" w:rsidRDefault="00C1463F" w:rsidP="00C1463F">
      <w:pPr>
        <w:pStyle w:val="NoSpacing"/>
        <w:rPr>
          <w:rFonts w:ascii="Times New Roman" w:hAnsi="Times New Roman" w:cs="Times New Roman"/>
          <w:b/>
          <w:color w:val="4472C4" w:themeColor="accent1"/>
          <w:sz w:val="26"/>
          <w:szCs w:val="26"/>
        </w:rPr>
      </w:pPr>
    </w:p>
    <w:p w:rsidR="00C1463F" w:rsidRPr="00F67D53" w:rsidRDefault="00C1463F" w:rsidP="00C1463F">
      <w:pPr>
        <w:pStyle w:val="NoSpacing"/>
        <w:rPr>
          <w:rFonts w:ascii="Times New Roman" w:hAnsi="Times New Roman" w:cs="Times New Roman"/>
          <w:b/>
          <w:color w:val="4472C4" w:themeColor="accent1"/>
          <w:sz w:val="26"/>
          <w:szCs w:val="26"/>
        </w:rPr>
      </w:pPr>
      <w:r>
        <w:rPr>
          <w:rFonts w:ascii="Times New Roman" w:hAnsi="Times New Roman" w:cs="Times New Roman"/>
          <w:b/>
          <w:color w:val="4472C4" w:themeColor="accent1"/>
          <w:sz w:val="26"/>
          <w:szCs w:val="26"/>
        </w:rPr>
        <w:t>Reading</w:t>
      </w:r>
      <w:r w:rsidRPr="00F67D53">
        <w:rPr>
          <w:rFonts w:ascii="Times New Roman" w:hAnsi="Times New Roman" w:cs="Times New Roman"/>
          <w:b/>
          <w:color w:val="4472C4" w:themeColor="accent1"/>
          <w:sz w:val="26"/>
          <w:szCs w:val="26"/>
        </w:rPr>
        <w:t xml:space="preserve"> Material</w:t>
      </w:r>
      <w:r>
        <w:rPr>
          <w:rFonts w:ascii="Times New Roman" w:hAnsi="Times New Roman" w:cs="Times New Roman"/>
          <w:b/>
          <w:color w:val="4472C4" w:themeColor="accent1"/>
          <w:sz w:val="26"/>
          <w:szCs w:val="26"/>
        </w:rPr>
        <w:t xml:space="preserve"> for Assignment </w:t>
      </w:r>
    </w:p>
    <w:p w:rsidR="00C1463F" w:rsidRDefault="00C1463F" w:rsidP="00C1463F">
      <w:pPr>
        <w:pStyle w:val="NoSpacing"/>
        <w:rPr>
          <w:rFonts w:ascii="Times New Roman" w:hAnsi="Times New Roman" w:cs="Times New Roman"/>
          <w:b/>
          <w:sz w:val="26"/>
          <w:szCs w:val="26"/>
        </w:rPr>
      </w:pPr>
    </w:p>
    <w:p w:rsidR="00C1463F" w:rsidRPr="00AE5C4C" w:rsidRDefault="00C1463F" w:rsidP="00C1463F">
      <w:pPr>
        <w:rPr>
          <w:rFonts w:ascii="Arial" w:hAnsi="Arial" w:cs="Arial"/>
          <w:b/>
          <w:color w:val="FF0000"/>
          <w:sz w:val="24"/>
          <w:szCs w:val="24"/>
        </w:rPr>
      </w:pPr>
      <w:r>
        <w:rPr>
          <w:rFonts w:ascii="Arial" w:hAnsi="Arial" w:cs="Arial"/>
          <w:b/>
          <w:color w:val="FF0000"/>
          <w:sz w:val="24"/>
          <w:szCs w:val="24"/>
        </w:rPr>
        <w:t>Read Chapter 7</w:t>
      </w:r>
      <w:r w:rsidRPr="00AE5C4C">
        <w:rPr>
          <w:rFonts w:ascii="Arial" w:hAnsi="Arial" w:cs="Arial"/>
          <w:b/>
          <w:color w:val="FF0000"/>
          <w:sz w:val="24"/>
          <w:szCs w:val="24"/>
        </w:rPr>
        <w:t>: “</w:t>
      </w:r>
      <w:r>
        <w:rPr>
          <w:rFonts w:ascii="Arial" w:hAnsi="Arial" w:cs="Arial"/>
          <w:b/>
          <w:color w:val="FF0000"/>
          <w:sz w:val="24"/>
          <w:szCs w:val="24"/>
        </w:rPr>
        <w:t>Literature</w:t>
      </w:r>
      <w:r w:rsidRPr="00AE5C4C">
        <w:rPr>
          <w:rFonts w:ascii="Arial" w:hAnsi="Arial" w:cs="Arial"/>
          <w:b/>
          <w:color w:val="FF0000"/>
          <w:sz w:val="24"/>
          <w:szCs w:val="24"/>
        </w:rPr>
        <w:t>”</w:t>
      </w:r>
    </w:p>
    <w:p w:rsidR="00C1463F" w:rsidRPr="00AE5C4C" w:rsidRDefault="00C1463F" w:rsidP="00C1463F">
      <w:pPr>
        <w:rPr>
          <w:rFonts w:ascii="Arial" w:hAnsi="Arial" w:cs="Arial"/>
          <w:b/>
          <w:color w:val="FF0000"/>
          <w:sz w:val="24"/>
          <w:szCs w:val="24"/>
        </w:rPr>
      </w:pPr>
      <w:r w:rsidRPr="00AE5C4C">
        <w:rPr>
          <w:rFonts w:ascii="Arial" w:hAnsi="Arial" w:cs="Arial"/>
          <w:color w:val="4472C4" w:themeColor="accent1"/>
          <w:sz w:val="24"/>
          <w:szCs w:val="24"/>
        </w:rPr>
        <w:t xml:space="preserve">eBook login information: Click on the link below to gain access to reading material </w:t>
      </w:r>
      <w:hyperlink r:id="rId7" w:anchor="/books" w:history="1">
        <w:r w:rsidRPr="00AE5C4C">
          <w:rPr>
            <w:rStyle w:val="Hyperlink"/>
            <w:rFonts w:ascii="Arial" w:hAnsi="Arial" w:cs="Arial"/>
            <w:sz w:val="24"/>
            <w:szCs w:val="24"/>
          </w:rPr>
          <w:t>https://bookshelf.vitalsource.com/#/books</w:t>
        </w:r>
      </w:hyperlink>
      <w:r w:rsidRPr="00AE5C4C">
        <w:rPr>
          <w:rFonts w:ascii="Arial" w:hAnsi="Arial" w:cs="Arial"/>
          <w:color w:val="4472C4" w:themeColor="accent1"/>
          <w:sz w:val="24"/>
          <w:szCs w:val="24"/>
        </w:rPr>
        <w:t xml:space="preserve"> </w:t>
      </w:r>
      <w:r w:rsidRPr="00AE5C4C">
        <w:rPr>
          <w:rFonts w:ascii="Arial" w:hAnsi="Arial" w:cs="Arial"/>
          <w:b/>
          <w:color w:val="FF0000"/>
          <w:sz w:val="24"/>
          <w:szCs w:val="24"/>
        </w:rPr>
        <w:t>“The Humanities Through the Arts”</w:t>
      </w:r>
    </w:p>
    <w:p w:rsidR="00C1463F" w:rsidRPr="00F67D53" w:rsidRDefault="00C1463F" w:rsidP="00C1463F">
      <w:pPr>
        <w:pStyle w:val="ListParagraph"/>
        <w:rPr>
          <w:rFonts w:ascii="Times New Roman" w:hAnsi="Times New Roman" w:cs="Times New Roman"/>
          <w:b/>
          <w:color w:val="4472C4" w:themeColor="accent1"/>
          <w:sz w:val="26"/>
          <w:szCs w:val="26"/>
        </w:rPr>
      </w:pPr>
    </w:p>
    <w:p w:rsidR="00C1463F" w:rsidRPr="00F67D53" w:rsidRDefault="00C1463F" w:rsidP="00C1463F">
      <w:pPr>
        <w:pStyle w:val="ListParagraph"/>
        <w:numPr>
          <w:ilvl w:val="0"/>
          <w:numId w:val="1"/>
        </w:numPr>
        <w:rPr>
          <w:rFonts w:ascii="Times New Roman" w:hAnsi="Times New Roman" w:cs="Times New Roman"/>
          <w:b/>
          <w:color w:val="4472C4" w:themeColor="accent1"/>
          <w:sz w:val="26"/>
          <w:szCs w:val="26"/>
        </w:rPr>
      </w:pPr>
      <w:r w:rsidRPr="00F67D53">
        <w:rPr>
          <w:rFonts w:ascii="Times New Roman" w:hAnsi="Times New Roman" w:cs="Times New Roman"/>
          <w:b/>
          <w:color w:val="4472C4" w:themeColor="accent1"/>
          <w:sz w:val="26"/>
          <w:szCs w:val="26"/>
        </w:rPr>
        <w:t>Username: VendelynMatthews@student.kaplan.edu</w:t>
      </w:r>
    </w:p>
    <w:p w:rsidR="00C1463F" w:rsidRPr="00F67D53" w:rsidRDefault="00C1463F" w:rsidP="00C1463F">
      <w:pPr>
        <w:pStyle w:val="ListParagraph"/>
        <w:numPr>
          <w:ilvl w:val="0"/>
          <w:numId w:val="1"/>
        </w:numPr>
        <w:rPr>
          <w:rFonts w:ascii="Times New Roman" w:hAnsi="Times New Roman" w:cs="Times New Roman"/>
          <w:sz w:val="26"/>
          <w:szCs w:val="26"/>
        </w:rPr>
      </w:pPr>
      <w:r w:rsidRPr="00F67D53">
        <w:rPr>
          <w:rFonts w:ascii="Times New Roman" w:hAnsi="Times New Roman" w:cs="Times New Roman"/>
          <w:b/>
          <w:color w:val="4472C4" w:themeColor="accent1"/>
          <w:sz w:val="26"/>
          <w:szCs w:val="26"/>
        </w:rPr>
        <w:t>Password: 390Scrappy@2015</w:t>
      </w:r>
    </w:p>
    <w:p w:rsidR="00C1463F" w:rsidRDefault="00C1463F"/>
    <w:p w:rsidR="00FA63DE" w:rsidRDefault="00FA63DE"/>
    <w:p w:rsidR="00FA63DE" w:rsidRDefault="00FA63DE"/>
    <w:p w:rsidR="00FA63DE" w:rsidRDefault="00FA63DE"/>
    <w:p w:rsidR="00FA63DE" w:rsidRDefault="00FA63DE"/>
    <w:p w:rsidR="00FA63DE" w:rsidRDefault="00FA63DE"/>
    <w:p w:rsidR="00FA63DE" w:rsidRDefault="00FA63DE">
      <w:pPr>
        <w:rPr>
          <w:rFonts w:ascii="Times New Roman" w:hAnsi="Times New Roman" w:cs="Times New Roman"/>
          <w:b/>
          <w:color w:val="FF0000"/>
          <w:sz w:val="24"/>
          <w:szCs w:val="24"/>
          <w:shd w:val="clear" w:color="auto" w:fill="FFFFFF"/>
        </w:rPr>
      </w:pPr>
      <w:r w:rsidRPr="00FA63DE">
        <w:rPr>
          <w:rFonts w:ascii="Times New Roman" w:hAnsi="Times New Roman" w:cs="Times New Roman"/>
          <w:b/>
          <w:color w:val="FF0000"/>
          <w:sz w:val="24"/>
          <w:szCs w:val="24"/>
          <w:highlight w:val="yellow"/>
        </w:rPr>
        <w:lastRenderedPageBreak/>
        <w:t xml:space="preserve">Question #2: </w:t>
      </w:r>
      <w:r w:rsidRPr="005266DA">
        <w:rPr>
          <w:rFonts w:ascii="Times New Roman" w:hAnsi="Times New Roman" w:cs="Times New Roman"/>
          <w:b/>
          <w:color w:val="FF0000"/>
          <w:sz w:val="24"/>
          <w:szCs w:val="24"/>
          <w:highlight w:val="yellow"/>
          <w:shd w:val="clear" w:color="auto" w:fill="FFFFFF"/>
        </w:rPr>
        <w:t>Confidentiality</w:t>
      </w:r>
      <w:r w:rsidR="005266DA" w:rsidRPr="005266DA">
        <w:rPr>
          <w:rFonts w:ascii="Times New Roman" w:hAnsi="Times New Roman" w:cs="Times New Roman"/>
          <w:b/>
          <w:color w:val="FF0000"/>
          <w:sz w:val="24"/>
          <w:szCs w:val="24"/>
          <w:highlight w:val="yellow"/>
          <w:shd w:val="clear" w:color="auto" w:fill="FFFFFF"/>
        </w:rPr>
        <w:t xml:space="preserve"> and Trust</w:t>
      </w:r>
    </w:p>
    <w:p w:rsidR="00FA63DE" w:rsidRPr="00FA63DE" w:rsidRDefault="00FA63DE" w:rsidP="00FA63DE">
      <w:pPr>
        <w:pStyle w:val="NormalWeb"/>
        <w:shd w:val="clear" w:color="auto" w:fill="FFFFFF"/>
        <w:spacing w:before="0" w:beforeAutospacing="0" w:after="0" w:afterAutospacing="0"/>
        <w:rPr>
          <w:spacing w:val="3"/>
          <w:bdr w:val="none" w:sz="0" w:space="0" w:color="auto" w:frame="1"/>
        </w:rPr>
      </w:pPr>
      <w:r w:rsidRPr="00FA63DE">
        <w:rPr>
          <w:spacing w:val="3"/>
          <w:bdr w:val="none" w:sz="0" w:space="0" w:color="auto" w:frame="1"/>
        </w:rPr>
        <w:t>Maintaining confidentiality is essential to the helping relationship. This Assignment will assist you to explore how and why this is so important. After completing your Reading for this week, please respond to the following questions:</w:t>
      </w:r>
    </w:p>
    <w:p w:rsidR="00FA63DE" w:rsidRPr="00FA63DE" w:rsidRDefault="00FA63DE" w:rsidP="00FA63DE">
      <w:pPr>
        <w:pStyle w:val="NormalWeb"/>
        <w:shd w:val="clear" w:color="auto" w:fill="FFFFFF"/>
        <w:spacing w:before="0" w:beforeAutospacing="0" w:after="0" w:afterAutospacing="0"/>
        <w:rPr>
          <w:spacing w:val="3"/>
          <w:sz w:val="29"/>
          <w:szCs w:val="29"/>
        </w:rPr>
      </w:pPr>
    </w:p>
    <w:p w:rsidR="00FA63DE" w:rsidRPr="00FA63DE" w:rsidRDefault="00FA63DE" w:rsidP="00FA63DE">
      <w:pPr>
        <w:pStyle w:val="NormalWeb"/>
        <w:numPr>
          <w:ilvl w:val="0"/>
          <w:numId w:val="2"/>
        </w:numPr>
        <w:spacing w:before="0" w:beforeAutospacing="0" w:after="0" w:afterAutospacing="0"/>
        <w:ind w:left="0"/>
        <w:rPr>
          <w:spacing w:val="3"/>
          <w:sz w:val="29"/>
          <w:szCs w:val="29"/>
        </w:rPr>
      </w:pPr>
      <w:r w:rsidRPr="00FA63DE">
        <w:rPr>
          <w:spacing w:val="3"/>
          <w:bdr w:val="none" w:sz="0" w:space="0" w:color="auto" w:frame="1"/>
        </w:rPr>
        <w:t>Using the text, the Internet, and the Library, research the concept of confidentiality. Describe the origins of this responsibility. Do you think it is important to a successful helping relationship? Why or why not?</w:t>
      </w:r>
    </w:p>
    <w:p w:rsidR="00FA63DE" w:rsidRPr="00FA63DE" w:rsidRDefault="00FA63DE" w:rsidP="00FA63DE">
      <w:pPr>
        <w:pStyle w:val="NormalWeb"/>
        <w:numPr>
          <w:ilvl w:val="0"/>
          <w:numId w:val="2"/>
        </w:numPr>
        <w:spacing w:before="0" w:beforeAutospacing="0" w:after="0" w:afterAutospacing="0"/>
        <w:ind w:left="0"/>
        <w:rPr>
          <w:spacing w:val="3"/>
          <w:sz w:val="29"/>
          <w:szCs w:val="29"/>
        </w:rPr>
      </w:pPr>
      <w:r w:rsidRPr="00FA63DE">
        <w:rPr>
          <w:spacing w:val="3"/>
          <w:bdr w:val="none" w:sz="0" w:space="0" w:color="auto" w:frame="1"/>
        </w:rPr>
        <w:t>Consider the opinion of the graduate student under the Pause for Reflection section on page 139. Do you agree or disagree with her opinion? Include the reasoning for your response.</w:t>
      </w:r>
    </w:p>
    <w:p w:rsidR="00FA63DE" w:rsidRPr="00FA63DE" w:rsidRDefault="00FA63DE" w:rsidP="00FA63DE">
      <w:pPr>
        <w:pStyle w:val="NormalWeb"/>
        <w:numPr>
          <w:ilvl w:val="0"/>
          <w:numId w:val="2"/>
        </w:numPr>
        <w:spacing w:before="0" w:beforeAutospacing="0" w:after="0" w:afterAutospacing="0"/>
        <w:ind w:left="0"/>
        <w:rPr>
          <w:spacing w:val="3"/>
          <w:sz w:val="29"/>
          <w:szCs w:val="29"/>
        </w:rPr>
      </w:pPr>
      <w:r w:rsidRPr="00FA63DE">
        <w:rPr>
          <w:spacing w:val="3"/>
          <w:bdr w:val="none" w:sz="0" w:space="0" w:color="auto" w:frame="1"/>
        </w:rPr>
        <w:t>Assume you are a family preservation worker at your county human services agency working with a family attempting to stay together after a neglect report. When you arrive at the home for an appointment one evening, the 7-year-old daughter pulls you aside and informs you that her parents left her alone while they went out over the weekend, then adds, “...but it was fine. Nothing bad happened.” She then asks you not to tell anyone about this as she does not want to be removed from the home. Do you honor her request? What steps do you take? Discuss the reasoning for your decision.</w:t>
      </w:r>
    </w:p>
    <w:p w:rsidR="00FA63DE" w:rsidRPr="00FA63DE" w:rsidRDefault="00FA63DE" w:rsidP="00FA63DE">
      <w:pPr>
        <w:pStyle w:val="NormalWeb"/>
        <w:numPr>
          <w:ilvl w:val="0"/>
          <w:numId w:val="2"/>
        </w:numPr>
        <w:spacing w:before="0" w:beforeAutospacing="0" w:after="0" w:afterAutospacing="0"/>
        <w:ind w:left="0"/>
        <w:rPr>
          <w:spacing w:val="3"/>
          <w:sz w:val="29"/>
          <w:szCs w:val="29"/>
        </w:rPr>
      </w:pPr>
      <w:r w:rsidRPr="00FA63DE">
        <w:rPr>
          <w:spacing w:val="3"/>
          <w:bdr w:val="none" w:sz="0" w:space="0" w:color="auto" w:frame="1"/>
        </w:rPr>
        <w:t>Review the NOHS Ethical Standards for Human Service Professionals. Identify all standards that concern confidentiality. Are they consistent with the information described in the text regarding this responsibility?</w:t>
      </w:r>
    </w:p>
    <w:p w:rsidR="00FA63DE" w:rsidRPr="00FA63DE" w:rsidRDefault="00FA63DE" w:rsidP="00FA63DE">
      <w:pPr>
        <w:pStyle w:val="NormalWeb"/>
        <w:numPr>
          <w:ilvl w:val="0"/>
          <w:numId w:val="2"/>
        </w:numPr>
        <w:spacing w:before="0" w:beforeAutospacing="0" w:after="0" w:afterAutospacing="0"/>
        <w:ind w:left="0"/>
        <w:rPr>
          <w:spacing w:val="3"/>
          <w:sz w:val="29"/>
          <w:szCs w:val="29"/>
        </w:rPr>
      </w:pPr>
      <w:r w:rsidRPr="00FA63DE">
        <w:rPr>
          <w:spacing w:val="3"/>
          <w:bdr w:val="none" w:sz="0" w:space="0" w:color="auto" w:frame="1"/>
        </w:rPr>
        <w:t>How would the NOHS standards require you to address the situation described above?</w:t>
      </w:r>
    </w:p>
    <w:p w:rsidR="00FA63DE" w:rsidRPr="00D416F6" w:rsidRDefault="00FA63DE" w:rsidP="00FA63DE">
      <w:pPr>
        <w:pStyle w:val="NormalWeb"/>
        <w:numPr>
          <w:ilvl w:val="0"/>
          <w:numId w:val="2"/>
        </w:numPr>
        <w:spacing w:before="0" w:beforeAutospacing="0" w:after="0" w:afterAutospacing="0"/>
        <w:ind w:left="0"/>
        <w:rPr>
          <w:i/>
          <w:color w:val="FF0000"/>
          <w:spacing w:val="3"/>
          <w:sz w:val="29"/>
          <w:szCs w:val="29"/>
        </w:rPr>
      </w:pPr>
      <w:r w:rsidRPr="00FA63DE">
        <w:rPr>
          <w:spacing w:val="3"/>
          <w:bdr w:val="none" w:sz="0" w:space="0" w:color="auto" w:frame="1"/>
        </w:rPr>
        <w:t>What are the legal issues presented by The Case of Don Learning Activity in this unit?</w:t>
      </w:r>
      <w:r w:rsidR="00D416F6">
        <w:rPr>
          <w:spacing w:val="3"/>
          <w:bdr w:val="none" w:sz="0" w:space="0" w:color="auto" w:frame="1"/>
        </w:rPr>
        <w:t xml:space="preserve"> </w:t>
      </w:r>
      <w:r w:rsidR="00D416F6" w:rsidRPr="00D416F6">
        <w:rPr>
          <w:i/>
          <w:color w:val="FF0000"/>
          <w:spacing w:val="3"/>
          <w:bdr w:val="none" w:sz="0" w:space="0" w:color="auto" w:frame="1"/>
        </w:rPr>
        <w:t xml:space="preserve">(I will answer this because there is a learning activity that </w:t>
      </w:r>
      <w:r w:rsidR="00D416F6">
        <w:rPr>
          <w:i/>
          <w:color w:val="FF0000"/>
          <w:spacing w:val="3"/>
          <w:bdr w:val="none" w:sz="0" w:space="0" w:color="auto" w:frame="1"/>
        </w:rPr>
        <w:t xml:space="preserve">I </w:t>
      </w:r>
      <w:r w:rsidR="00D416F6" w:rsidRPr="00D416F6">
        <w:rPr>
          <w:i/>
          <w:color w:val="FF0000"/>
          <w:spacing w:val="3"/>
          <w:bdr w:val="none" w:sz="0" w:space="0" w:color="auto" w:frame="1"/>
        </w:rPr>
        <w:t>have to do that I don’t know how to give you access to this)</w:t>
      </w:r>
    </w:p>
    <w:p w:rsidR="00FA63DE" w:rsidRDefault="00FA63DE" w:rsidP="00FA63DE">
      <w:pPr>
        <w:pStyle w:val="NoSpacing"/>
        <w:rPr>
          <w:rFonts w:ascii="Times New Roman" w:hAnsi="Times New Roman" w:cs="Times New Roman"/>
          <w:b/>
          <w:color w:val="4472C4" w:themeColor="accent1"/>
          <w:sz w:val="26"/>
          <w:szCs w:val="26"/>
        </w:rPr>
      </w:pPr>
    </w:p>
    <w:p w:rsidR="00D416F6" w:rsidRPr="00F67D53" w:rsidRDefault="00D416F6" w:rsidP="00D416F6">
      <w:pPr>
        <w:rPr>
          <w:rFonts w:ascii="Times New Roman" w:hAnsi="Times New Roman" w:cs="Times New Roman"/>
          <w:b/>
          <w:i/>
          <w:color w:val="FF0000"/>
          <w:sz w:val="28"/>
          <w:szCs w:val="28"/>
        </w:rPr>
      </w:pPr>
      <w:r w:rsidRPr="00F67D53">
        <w:rPr>
          <w:rFonts w:ascii="Times New Roman" w:hAnsi="Times New Roman" w:cs="Times New Roman"/>
          <w:b/>
          <w:i/>
          <w:color w:val="FF0000"/>
          <w:sz w:val="28"/>
          <w:szCs w:val="28"/>
        </w:rPr>
        <w:t>****Be sure you address each question to its fullness</w:t>
      </w:r>
    </w:p>
    <w:p w:rsidR="00FA63DE" w:rsidRDefault="00FA63DE" w:rsidP="00FA63DE">
      <w:pPr>
        <w:pStyle w:val="NoSpacing"/>
        <w:rPr>
          <w:rFonts w:ascii="Times New Roman" w:hAnsi="Times New Roman" w:cs="Times New Roman"/>
          <w:b/>
          <w:color w:val="4472C4" w:themeColor="accent1"/>
          <w:sz w:val="26"/>
          <w:szCs w:val="26"/>
        </w:rPr>
      </w:pPr>
    </w:p>
    <w:p w:rsidR="00FA63DE" w:rsidRPr="00F67D53" w:rsidRDefault="00FA63DE" w:rsidP="00FA63DE">
      <w:pPr>
        <w:pStyle w:val="NoSpacing"/>
        <w:rPr>
          <w:rFonts w:ascii="Times New Roman" w:hAnsi="Times New Roman" w:cs="Times New Roman"/>
          <w:b/>
          <w:color w:val="4472C4" w:themeColor="accent1"/>
          <w:sz w:val="26"/>
          <w:szCs w:val="26"/>
        </w:rPr>
      </w:pPr>
      <w:r>
        <w:rPr>
          <w:rFonts w:ascii="Times New Roman" w:hAnsi="Times New Roman" w:cs="Times New Roman"/>
          <w:b/>
          <w:color w:val="4472C4" w:themeColor="accent1"/>
          <w:sz w:val="26"/>
          <w:szCs w:val="26"/>
        </w:rPr>
        <w:t>Reading</w:t>
      </w:r>
      <w:r w:rsidRPr="00F67D53">
        <w:rPr>
          <w:rFonts w:ascii="Times New Roman" w:hAnsi="Times New Roman" w:cs="Times New Roman"/>
          <w:b/>
          <w:color w:val="4472C4" w:themeColor="accent1"/>
          <w:sz w:val="26"/>
          <w:szCs w:val="26"/>
        </w:rPr>
        <w:t xml:space="preserve"> Material</w:t>
      </w:r>
      <w:r>
        <w:rPr>
          <w:rFonts w:ascii="Times New Roman" w:hAnsi="Times New Roman" w:cs="Times New Roman"/>
          <w:b/>
          <w:color w:val="4472C4" w:themeColor="accent1"/>
          <w:sz w:val="26"/>
          <w:szCs w:val="26"/>
        </w:rPr>
        <w:t xml:space="preserve"> for Assignment </w:t>
      </w:r>
    </w:p>
    <w:p w:rsidR="00FA63DE" w:rsidRDefault="00FA63DE" w:rsidP="00FA63DE">
      <w:pPr>
        <w:pStyle w:val="NoSpacing"/>
        <w:rPr>
          <w:rFonts w:ascii="Times New Roman" w:hAnsi="Times New Roman" w:cs="Times New Roman"/>
          <w:b/>
          <w:sz w:val="26"/>
          <w:szCs w:val="26"/>
        </w:rPr>
      </w:pPr>
    </w:p>
    <w:p w:rsidR="00FA63DE" w:rsidRDefault="00FA63DE" w:rsidP="00FA63DE">
      <w:pPr>
        <w:rPr>
          <w:rFonts w:ascii="Arial" w:hAnsi="Arial" w:cs="Arial"/>
          <w:b/>
          <w:color w:val="FF0000"/>
          <w:sz w:val="24"/>
          <w:szCs w:val="24"/>
        </w:rPr>
      </w:pPr>
      <w:r>
        <w:rPr>
          <w:rFonts w:ascii="Arial" w:hAnsi="Arial" w:cs="Arial"/>
          <w:b/>
          <w:color w:val="FF0000"/>
          <w:sz w:val="24"/>
          <w:szCs w:val="24"/>
        </w:rPr>
        <w:t>Read Chapter 6</w:t>
      </w:r>
      <w:r w:rsidRPr="00AE5C4C">
        <w:rPr>
          <w:rFonts w:ascii="Arial" w:hAnsi="Arial" w:cs="Arial"/>
          <w:b/>
          <w:color w:val="FF0000"/>
          <w:sz w:val="24"/>
          <w:szCs w:val="24"/>
        </w:rPr>
        <w:t>: “</w:t>
      </w:r>
      <w:r>
        <w:rPr>
          <w:rFonts w:ascii="Arial" w:hAnsi="Arial" w:cs="Arial"/>
          <w:b/>
          <w:color w:val="FF0000"/>
          <w:sz w:val="24"/>
          <w:szCs w:val="24"/>
        </w:rPr>
        <w:t>Confidentiality and Trust</w:t>
      </w:r>
      <w:r w:rsidRPr="00AE5C4C">
        <w:rPr>
          <w:rFonts w:ascii="Arial" w:hAnsi="Arial" w:cs="Arial"/>
          <w:b/>
          <w:color w:val="FF0000"/>
          <w:sz w:val="24"/>
          <w:szCs w:val="24"/>
        </w:rPr>
        <w:t>”</w:t>
      </w:r>
    </w:p>
    <w:p w:rsidR="00FA63DE" w:rsidRPr="00FA63DE" w:rsidRDefault="00FA63DE" w:rsidP="00FA63DE">
      <w:pPr>
        <w:spacing w:before="30" w:after="150" w:line="390" w:lineRule="atLeast"/>
        <w:ind w:right="375"/>
        <w:rPr>
          <w:rFonts w:ascii="Times New Roman" w:eastAsia="Times New Roman" w:hAnsi="Times New Roman" w:cs="Times New Roman"/>
          <w:color w:val="4472C4" w:themeColor="accent1"/>
          <w:sz w:val="24"/>
          <w:szCs w:val="24"/>
        </w:rPr>
      </w:pPr>
      <w:r w:rsidRPr="00FA63DE">
        <w:rPr>
          <w:rFonts w:ascii="Times New Roman" w:eastAsia="Times New Roman" w:hAnsi="Times New Roman" w:cs="Times New Roman"/>
          <w:color w:val="4472C4" w:themeColor="accent1"/>
          <w:sz w:val="24"/>
          <w:szCs w:val="24"/>
        </w:rPr>
        <w:t>Review the following website for any standards related to the concept of confidentiality:</w:t>
      </w:r>
    </w:p>
    <w:p w:rsidR="00FA63DE" w:rsidRPr="00FA63DE" w:rsidRDefault="00FA63DE" w:rsidP="00FA63DE">
      <w:pPr>
        <w:spacing w:before="30" w:after="150" w:line="390" w:lineRule="atLeast"/>
        <w:ind w:right="375"/>
        <w:rPr>
          <w:rFonts w:ascii="Times New Roman" w:eastAsia="Times New Roman" w:hAnsi="Times New Roman" w:cs="Times New Roman"/>
          <w:color w:val="4472C4" w:themeColor="accent1"/>
          <w:sz w:val="24"/>
          <w:szCs w:val="24"/>
        </w:rPr>
      </w:pPr>
      <w:r w:rsidRPr="00FA63DE">
        <w:rPr>
          <w:rFonts w:ascii="Times New Roman" w:eastAsia="Times New Roman" w:hAnsi="Times New Roman" w:cs="Times New Roman"/>
          <w:color w:val="4472C4" w:themeColor="accent1"/>
          <w:sz w:val="24"/>
          <w:szCs w:val="24"/>
        </w:rPr>
        <w:t>NOHS. Ethical Standards for Human Service Professionals. Retrieved from </w:t>
      </w:r>
      <w:hyperlink r:id="rId8" w:history="1">
        <w:r w:rsidRPr="00D416F6">
          <w:rPr>
            <w:rFonts w:ascii="Times New Roman" w:eastAsia="Times New Roman" w:hAnsi="Times New Roman" w:cs="Times New Roman"/>
            <w:color w:val="4472C4" w:themeColor="accent1"/>
            <w:sz w:val="24"/>
            <w:szCs w:val="24"/>
            <w:u w:val="single"/>
          </w:rPr>
          <w:t>http://www.nationalhumanservices.org/ethical-standards-for-hs-professionals</w:t>
        </w:r>
      </w:hyperlink>
    </w:p>
    <w:p w:rsidR="00FA63DE" w:rsidRPr="00AE5C4C" w:rsidRDefault="00FA63DE" w:rsidP="00FA63DE">
      <w:pPr>
        <w:rPr>
          <w:rFonts w:ascii="Arial" w:hAnsi="Arial" w:cs="Arial"/>
          <w:b/>
          <w:color w:val="FF0000"/>
          <w:sz w:val="24"/>
          <w:szCs w:val="24"/>
        </w:rPr>
      </w:pPr>
    </w:p>
    <w:p w:rsidR="00FA63DE" w:rsidRPr="00AE5C4C" w:rsidRDefault="00FA63DE" w:rsidP="00FA63DE">
      <w:pPr>
        <w:rPr>
          <w:rFonts w:ascii="Arial" w:hAnsi="Arial" w:cs="Arial"/>
          <w:b/>
          <w:color w:val="FF0000"/>
          <w:sz w:val="24"/>
          <w:szCs w:val="24"/>
        </w:rPr>
      </w:pPr>
      <w:r w:rsidRPr="00AE5C4C">
        <w:rPr>
          <w:rFonts w:ascii="Arial" w:hAnsi="Arial" w:cs="Arial"/>
          <w:color w:val="4472C4" w:themeColor="accent1"/>
          <w:sz w:val="24"/>
          <w:szCs w:val="24"/>
        </w:rPr>
        <w:t xml:space="preserve">eBook login information: Click on the link below to gain access to reading material </w:t>
      </w:r>
      <w:hyperlink r:id="rId9" w:anchor="/books" w:history="1">
        <w:r w:rsidRPr="00AE5C4C">
          <w:rPr>
            <w:rStyle w:val="Hyperlink"/>
            <w:rFonts w:ascii="Arial" w:hAnsi="Arial" w:cs="Arial"/>
            <w:sz w:val="24"/>
            <w:szCs w:val="24"/>
          </w:rPr>
          <w:t>https://bookshelf.vitalsource.com/#/books</w:t>
        </w:r>
      </w:hyperlink>
      <w:r w:rsidRPr="00AE5C4C">
        <w:rPr>
          <w:rFonts w:ascii="Arial" w:hAnsi="Arial" w:cs="Arial"/>
          <w:color w:val="4472C4" w:themeColor="accent1"/>
          <w:sz w:val="24"/>
          <w:szCs w:val="24"/>
        </w:rPr>
        <w:t xml:space="preserve"> </w:t>
      </w:r>
      <w:r w:rsidRPr="00AE5C4C">
        <w:rPr>
          <w:rFonts w:ascii="Arial" w:hAnsi="Arial" w:cs="Arial"/>
          <w:b/>
          <w:color w:val="FF0000"/>
          <w:sz w:val="24"/>
          <w:szCs w:val="24"/>
        </w:rPr>
        <w:t>“The Humanities Through the Arts”</w:t>
      </w:r>
    </w:p>
    <w:p w:rsidR="00FA63DE" w:rsidRPr="00F67D53" w:rsidRDefault="00FA63DE" w:rsidP="00FA63DE">
      <w:pPr>
        <w:pStyle w:val="ListParagraph"/>
        <w:rPr>
          <w:rFonts w:ascii="Times New Roman" w:hAnsi="Times New Roman" w:cs="Times New Roman"/>
          <w:b/>
          <w:color w:val="4472C4" w:themeColor="accent1"/>
          <w:sz w:val="26"/>
          <w:szCs w:val="26"/>
        </w:rPr>
      </w:pPr>
    </w:p>
    <w:p w:rsidR="00FA63DE" w:rsidRPr="00D416F6" w:rsidRDefault="00FA63DE" w:rsidP="00FA63DE">
      <w:pPr>
        <w:pStyle w:val="ListParagraph"/>
        <w:numPr>
          <w:ilvl w:val="0"/>
          <w:numId w:val="1"/>
        </w:numPr>
        <w:rPr>
          <w:rFonts w:ascii="Times New Roman" w:hAnsi="Times New Roman" w:cs="Times New Roman"/>
          <w:b/>
          <w:color w:val="4472C4" w:themeColor="accent1"/>
          <w:sz w:val="24"/>
          <w:szCs w:val="24"/>
        </w:rPr>
      </w:pPr>
      <w:r w:rsidRPr="00D416F6">
        <w:rPr>
          <w:rFonts w:ascii="Times New Roman" w:hAnsi="Times New Roman" w:cs="Times New Roman"/>
          <w:b/>
          <w:color w:val="4472C4" w:themeColor="accent1"/>
          <w:sz w:val="24"/>
          <w:szCs w:val="24"/>
        </w:rPr>
        <w:t>Username: VendelynMatthews@student.kaplan.edu</w:t>
      </w:r>
    </w:p>
    <w:p w:rsidR="00FA63DE" w:rsidRPr="00D416F6" w:rsidRDefault="00FA63DE" w:rsidP="00D416F6">
      <w:pPr>
        <w:ind w:firstLine="720"/>
        <w:rPr>
          <w:rFonts w:ascii="Times New Roman" w:hAnsi="Times New Roman" w:cs="Times New Roman"/>
          <w:color w:val="FF0000"/>
          <w:sz w:val="24"/>
          <w:szCs w:val="24"/>
        </w:rPr>
      </w:pPr>
      <w:r w:rsidRPr="00D416F6">
        <w:rPr>
          <w:rFonts w:ascii="Times New Roman" w:hAnsi="Times New Roman" w:cs="Times New Roman"/>
          <w:b/>
          <w:color w:val="4472C4" w:themeColor="accent1"/>
          <w:sz w:val="24"/>
          <w:szCs w:val="24"/>
        </w:rPr>
        <w:t>Password: 390Scrappy@2015</w:t>
      </w:r>
    </w:p>
    <w:sectPr w:rsidR="00FA63DE" w:rsidRPr="00D4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86456"/>
    <w:multiLevelType w:val="multilevel"/>
    <w:tmpl w:val="F1A2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823116"/>
    <w:multiLevelType w:val="hybridMultilevel"/>
    <w:tmpl w:val="A6B2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3F"/>
    <w:rsid w:val="005266DA"/>
    <w:rsid w:val="00752FE1"/>
    <w:rsid w:val="00C1463F"/>
    <w:rsid w:val="00D416F6"/>
    <w:rsid w:val="00DB5EB9"/>
    <w:rsid w:val="00FA63DE"/>
    <w:rsid w:val="00FB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74B74-C261-4A4C-8495-930C27EF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63F"/>
    <w:rPr>
      <w:b/>
      <w:bCs/>
    </w:rPr>
  </w:style>
  <w:style w:type="character" w:styleId="Hyperlink">
    <w:name w:val="Hyperlink"/>
    <w:basedOn w:val="DefaultParagraphFont"/>
    <w:uiPriority w:val="99"/>
    <w:semiHidden/>
    <w:unhideWhenUsed/>
    <w:rsid w:val="00C1463F"/>
    <w:rPr>
      <w:color w:val="0000FF"/>
      <w:u w:val="single"/>
    </w:rPr>
  </w:style>
  <w:style w:type="paragraph" w:styleId="ListParagraph">
    <w:name w:val="List Paragraph"/>
    <w:basedOn w:val="Normal"/>
    <w:uiPriority w:val="34"/>
    <w:qFormat/>
    <w:rsid w:val="00C1463F"/>
    <w:pPr>
      <w:ind w:left="720"/>
      <w:contextualSpacing/>
    </w:pPr>
  </w:style>
  <w:style w:type="paragraph" w:styleId="NoSpacing">
    <w:name w:val="No Spacing"/>
    <w:uiPriority w:val="1"/>
    <w:qFormat/>
    <w:rsid w:val="00C14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8258">
      <w:bodyDiv w:val="1"/>
      <w:marLeft w:val="0"/>
      <w:marRight w:val="0"/>
      <w:marTop w:val="0"/>
      <w:marBottom w:val="0"/>
      <w:divBdr>
        <w:top w:val="none" w:sz="0" w:space="0" w:color="auto"/>
        <w:left w:val="none" w:sz="0" w:space="0" w:color="auto"/>
        <w:bottom w:val="none" w:sz="0" w:space="0" w:color="auto"/>
        <w:right w:val="none" w:sz="0" w:space="0" w:color="auto"/>
      </w:divBdr>
    </w:div>
    <w:div w:id="953177180">
      <w:bodyDiv w:val="1"/>
      <w:marLeft w:val="0"/>
      <w:marRight w:val="0"/>
      <w:marTop w:val="0"/>
      <w:marBottom w:val="0"/>
      <w:divBdr>
        <w:top w:val="none" w:sz="0" w:space="0" w:color="auto"/>
        <w:left w:val="none" w:sz="0" w:space="0" w:color="auto"/>
        <w:bottom w:val="none" w:sz="0" w:space="0" w:color="auto"/>
        <w:right w:val="none" w:sz="0" w:space="0" w:color="auto"/>
      </w:divBdr>
    </w:div>
    <w:div w:id="9586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humanservices.org/ethical-standards-for-hs-professionals" TargetMode="External"/><Relationship Id="rId3" Type="http://schemas.openxmlformats.org/officeDocument/2006/relationships/settings" Target="settings.xml"/><Relationship Id="rId7" Type="http://schemas.openxmlformats.org/officeDocument/2006/relationships/hyperlink" Target="https://bookshelf.vitalsou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SB10001424052748704696304575538440692099892%C2%A0" TargetMode="External"/><Relationship Id="rId11" Type="http://schemas.openxmlformats.org/officeDocument/2006/relationships/theme" Target="theme/theme1.xml"/><Relationship Id="rId5" Type="http://schemas.openxmlformats.org/officeDocument/2006/relationships/hyperlink" Target="https://www.wsj.com/articles/SB100014240527487046963045755384406920998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helf.vital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Vendelyn Matthews</dc:creator>
  <cp:keywords/>
  <dc:description/>
  <cp:lastModifiedBy>Hp</cp:lastModifiedBy>
  <cp:revision>2</cp:revision>
  <dcterms:created xsi:type="dcterms:W3CDTF">2018-05-24T06:47:00Z</dcterms:created>
  <dcterms:modified xsi:type="dcterms:W3CDTF">2018-05-24T06:47:00Z</dcterms:modified>
</cp:coreProperties>
</file>