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713A" w14:textId="77777777" w:rsidR="00B00B4D" w:rsidRPr="00B00B4D" w:rsidRDefault="00B00B4D" w:rsidP="00B00B4D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333333"/>
          <w:kern w:val="0"/>
          <w:sz w:val="24"/>
          <w:szCs w:val="24"/>
        </w:rPr>
      </w:pPr>
      <w:bookmarkStart w:id="0" w:name="OLE_LINK5"/>
      <w:bookmarkStart w:id="1" w:name="OLE_LINK6"/>
      <w:bookmarkStart w:id="2" w:name="OLE_LINK7"/>
      <w:bookmarkStart w:id="3" w:name="_GoBack"/>
      <w:bookmarkEnd w:id="3"/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You are to demonstrate your understanding of a selected set of services marketing theories/concepts through the preparation of a service experience report detailing a service you have experienced with links to (i.e., application of) relevant services marketing theories and concepts.</w:t>
      </w:r>
    </w:p>
    <w:bookmarkEnd w:id="0"/>
    <w:bookmarkEnd w:id="1"/>
    <w:bookmarkEnd w:id="2"/>
    <w:p w14:paraId="31F49D75" w14:textId="77777777" w:rsidR="00B00B4D" w:rsidRPr="00B00B4D" w:rsidRDefault="00B00B4D" w:rsidP="00B00B4D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333333"/>
          <w:kern w:val="0"/>
          <w:sz w:val="24"/>
          <w:szCs w:val="24"/>
        </w:rPr>
      </w:pP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 xml:space="preserve">In your report, provide details of a specific service experience you have encountered (provide details of the date, time and duration of the service experience, the driver for its purchase and/or consumption, and other information that can help paint a clear picture of the service experience for the reader), and </w:t>
      </w:r>
      <w:bookmarkStart w:id="4" w:name="_Hlk509324681"/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demonstrate your understanding of </w:t>
      </w:r>
      <w:r w:rsidRPr="00B00B4D">
        <w:rPr>
          <w:rFonts w:ascii="Helvetica" w:eastAsia="SimSun" w:hAnsi="Helvetica" w:cs="Helvetica"/>
          <w:b/>
          <w:bCs/>
          <w:color w:val="333333"/>
          <w:kern w:val="0"/>
          <w:sz w:val="24"/>
          <w:szCs w:val="24"/>
        </w:rPr>
        <w:t>TWO (2) of the following sets of services marketing concepts/theories/models</w:t>
      </w: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 via its accurate and comprehensive application:</w:t>
      </w:r>
    </w:p>
    <w:p w14:paraId="10494DC0" w14:textId="2A143CDE" w:rsidR="00B00B4D" w:rsidRPr="00B00B4D" w:rsidRDefault="00B00B4D" w:rsidP="00B00B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SimSun" w:hAnsi="Helvetica" w:cs="Helvetica"/>
          <w:color w:val="333333"/>
          <w:kern w:val="0"/>
          <w:szCs w:val="21"/>
        </w:rPr>
      </w:pPr>
      <w:bookmarkStart w:id="5" w:name="_Hlk509324703"/>
      <w:bookmarkStart w:id="6" w:name="_Hlk509324716"/>
      <w:bookmarkEnd w:id="4"/>
      <w:r w:rsidRPr="00B00B4D">
        <w:rPr>
          <w:rFonts w:ascii="Helvetica" w:eastAsia="SimSun" w:hAnsi="Helvetica" w:cs="Helvetica"/>
          <w:color w:val="333333"/>
          <w:kern w:val="0"/>
          <w:szCs w:val="21"/>
        </w:rPr>
        <w:t>Perceived risks</w:t>
      </w:r>
      <w:r w:rsidR="00AC1E24">
        <w:rPr>
          <w:rFonts w:ascii="Helvetica" w:eastAsia="SimSun" w:hAnsi="Helvetica" w:cs="Helvetica"/>
          <w:color w:val="333333"/>
          <w:kern w:val="0"/>
          <w:szCs w:val="21"/>
        </w:rPr>
        <w:t xml:space="preserve"> </w:t>
      </w:r>
    </w:p>
    <w:bookmarkEnd w:id="5"/>
    <w:p w14:paraId="673873B9" w14:textId="6DFF2CAF" w:rsidR="00B00B4D" w:rsidRPr="00B00B4D" w:rsidRDefault="00B00B4D" w:rsidP="00B00B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SimSun" w:hAnsi="Helvetica" w:cs="Helvetica"/>
          <w:color w:val="333333"/>
          <w:kern w:val="0"/>
          <w:szCs w:val="21"/>
        </w:rPr>
      </w:pPr>
      <w:r w:rsidRPr="00B00B4D">
        <w:rPr>
          <w:rFonts w:ascii="Helvetica" w:eastAsia="SimSun" w:hAnsi="Helvetica" w:cs="Helvetica"/>
          <w:color w:val="333333"/>
          <w:kern w:val="0"/>
          <w:szCs w:val="21"/>
        </w:rPr>
        <w:t>Search, experience, and credence attributes</w:t>
      </w:r>
      <w:r w:rsidR="00AC1E24">
        <w:rPr>
          <w:rFonts w:ascii="Helvetica" w:eastAsia="SimSun" w:hAnsi="Helvetica" w:cs="Helvetica"/>
          <w:color w:val="333333"/>
          <w:kern w:val="0"/>
          <w:szCs w:val="21"/>
        </w:rPr>
        <w:t xml:space="preserve"> </w:t>
      </w:r>
    </w:p>
    <w:p w14:paraId="7BBC6A27" w14:textId="3B26B7FA" w:rsidR="00B00B4D" w:rsidRPr="00B00B4D" w:rsidRDefault="00B00B4D" w:rsidP="00B00B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SimSun" w:hAnsi="Helvetica" w:cs="Helvetica"/>
          <w:color w:val="333333"/>
          <w:kern w:val="0"/>
          <w:szCs w:val="21"/>
        </w:rPr>
      </w:pPr>
      <w:r w:rsidRPr="00B00B4D">
        <w:rPr>
          <w:rFonts w:ascii="Helvetica" w:eastAsia="SimSun" w:hAnsi="Helvetica" w:cs="Helvetica"/>
          <w:color w:val="333333"/>
          <w:kern w:val="0"/>
          <w:szCs w:val="21"/>
        </w:rPr>
        <w:t>Multi-attribute model for the evaluation of alternatives</w:t>
      </w:r>
      <w:r w:rsidR="00AC1E24">
        <w:rPr>
          <w:rFonts w:ascii="Helvetica" w:eastAsia="SimSun" w:hAnsi="Helvetica" w:cs="Helvetica"/>
          <w:color w:val="333333"/>
          <w:kern w:val="0"/>
          <w:szCs w:val="21"/>
        </w:rPr>
        <w:t xml:space="preserve"> </w:t>
      </w:r>
    </w:p>
    <w:p w14:paraId="0641543B" w14:textId="72C5E5F3" w:rsidR="00B00B4D" w:rsidRPr="00B00B4D" w:rsidRDefault="00B00B4D" w:rsidP="00B00B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SimSun" w:hAnsi="Helvetica" w:cs="Helvetica"/>
          <w:color w:val="333333"/>
          <w:kern w:val="0"/>
          <w:szCs w:val="21"/>
        </w:rPr>
      </w:pPr>
      <w:proofErr w:type="spellStart"/>
      <w:r w:rsidRPr="00B00B4D">
        <w:rPr>
          <w:rFonts w:ascii="Helvetica" w:eastAsia="SimSun" w:hAnsi="Helvetica" w:cs="Helvetica"/>
          <w:color w:val="333333"/>
          <w:kern w:val="0"/>
          <w:szCs w:val="21"/>
        </w:rPr>
        <w:t>Servuction</w:t>
      </w:r>
      <w:proofErr w:type="spellEnd"/>
      <w:r w:rsidRPr="00B00B4D">
        <w:rPr>
          <w:rFonts w:ascii="Helvetica" w:eastAsia="SimSun" w:hAnsi="Helvetica" w:cs="Helvetica"/>
          <w:color w:val="333333"/>
          <w:kern w:val="0"/>
          <w:szCs w:val="21"/>
        </w:rPr>
        <w:t xml:space="preserve"> system</w:t>
      </w:r>
      <w:r w:rsidR="000E131C">
        <w:rPr>
          <w:rFonts w:ascii="Helvetica" w:eastAsia="SimSun" w:hAnsi="Helvetica" w:cs="Helvetica"/>
          <w:color w:val="333333"/>
          <w:kern w:val="0"/>
          <w:szCs w:val="21"/>
        </w:rPr>
        <w:t xml:space="preserve"> </w:t>
      </w:r>
    </w:p>
    <w:p w14:paraId="13490ADE" w14:textId="78BE6F44" w:rsidR="00B00B4D" w:rsidRPr="00B00B4D" w:rsidRDefault="00B00B4D" w:rsidP="00B00B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SimSun" w:hAnsi="Helvetica" w:cs="Helvetica"/>
          <w:color w:val="333333"/>
          <w:kern w:val="0"/>
          <w:szCs w:val="21"/>
        </w:rPr>
      </w:pPr>
      <w:r w:rsidRPr="00B00B4D">
        <w:rPr>
          <w:rFonts w:ascii="Helvetica" w:eastAsia="SimSun" w:hAnsi="Helvetica" w:cs="Helvetica"/>
          <w:color w:val="333333"/>
          <w:kern w:val="0"/>
          <w:szCs w:val="21"/>
        </w:rPr>
        <w:t>Factors influencing expectations / zone of tolerance</w:t>
      </w:r>
    </w:p>
    <w:p w14:paraId="7432994C" w14:textId="6B628501" w:rsidR="00B00B4D" w:rsidRPr="00B00B4D" w:rsidRDefault="00B00B4D" w:rsidP="00B00B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SimSun" w:hAnsi="Helvetica" w:cs="Helvetica"/>
          <w:color w:val="333333"/>
          <w:kern w:val="0"/>
          <w:szCs w:val="21"/>
        </w:rPr>
      </w:pPr>
      <w:r w:rsidRPr="00B00B4D">
        <w:rPr>
          <w:rFonts w:ascii="Helvetica" w:eastAsia="SimSun" w:hAnsi="Helvetica" w:cs="Helvetica"/>
          <w:color w:val="333333"/>
          <w:kern w:val="0"/>
          <w:szCs w:val="21"/>
        </w:rPr>
        <w:t>Drama/theater metaphor and role and script theory</w:t>
      </w:r>
      <w:r w:rsidR="00834021">
        <w:rPr>
          <w:rFonts w:ascii="Helvetica" w:eastAsia="SimSun" w:hAnsi="Helvetica" w:cs="Helvetica"/>
          <w:color w:val="333333"/>
          <w:kern w:val="0"/>
          <w:szCs w:val="21"/>
        </w:rPr>
        <w:t xml:space="preserve"> </w:t>
      </w:r>
    </w:p>
    <w:p w14:paraId="542FF0B8" w14:textId="1926FF01" w:rsidR="00B00B4D" w:rsidRPr="00B00B4D" w:rsidRDefault="00B00B4D" w:rsidP="00B00B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SimSun" w:hAnsi="Helvetica" w:cs="Helvetica"/>
          <w:color w:val="333333"/>
          <w:kern w:val="0"/>
          <w:szCs w:val="21"/>
        </w:rPr>
      </w:pPr>
      <w:r w:rsidRPr="00B00B4D">
        <w:rPr>
          <w:rFonts w:ascii="Helvetica" w:eastAsia="SimSun" w:hAnsi="Helvetica" w:cs="Helvetica"/>
          <w:color w:val="333333"/>
          <w:kern w:val="0"/>
          <w:szCs w:val="21"/>
        </w:rPr>
        <w:t>Expectancy-</w:t>
      </w:r>
      <w:bookmarkStart w:id="7" w:name="OLE_LINK1"/>
      <w:bookmarkStart w:id="8" w:name="OLE_LINK2"/>
      <w:bookmarkStart w:id="9" w:name="OLE_LINK3"/>
      <w:bookmarkStart w:id="10" w:name="OLE_LINK4"/>
      <w:r w:rsidRPr="00B00B4D">
        <w:rPr>
          <w:rFonts w:ascii="Helvetica" w:eastAsia="SimSun" w:hAnsi="Helvetica" w:cs="Helvetica"/>
          <w:color w:val="333333"/>
          <w:kern w:val="0"/>
          <w:szCs w:val="21"/>
        </w:rPr>
        <w:t xml:space="preserve">disconfirmation </w:t>
      </w:r>
      <w:bookmarkEnd w:id="7"/>
      <w:bookmarkEnd w:id="8"/>
      <w:bookmarkEnd w:id="9"/>
      <w:bookmarkEnd w:id="10"/>
      <w:r w:rsidRPr="00B00B4D">
        <w:rPr>
          <w:rFonts w:ascii="Helvetica" w:eastAsia="SimSun" w:hAnsi="Helvetica" w:cs="Helvetica"/>
          <w:color w:val="333333"/>
          <w:kern w:val="0"/>
          <w:szCs w:val="21"/>
        </w:rPr>
        <w:t>model of satisfaction.</w:t>
      </w:r>
      <w:r w:rsidR="00F52F63">
        <w:rPr>
          <w:rFonts w:ascii="Helvetica" w:eastAsia="SimSun" w:hAnsi="Helvetica" w:cs="Helvetica"/>
          <w:color w:val="333333"/>
          <w:kern w:val="0"/>
          <w:szCs w:val="21"/>
        </w:rPr>
        <w:t xml:space="preserve"> </w:t>
      </w:r>
    </w:p>
    <w:bookmarkEnd w:id="6"/>
    <w:p w14:paraId="4E32A347" w14:textId="77777777" w:rsidR="00B00B4D" w:rsidRPr="00B00B4D" w:rsidRDefault="00B00B4D" w:rsidP="00B00B4D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333333"/>
          <w:kern w:val="0"/>
          <w:sz w:val="24"/>
          <w:szCs w:val="24"/>
        </w:rPr>
      </w:pP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 </w:t>
      </w:r>
    </w:p>
    <w:p w14:paraId="07AEABDF" w14:textId="77777777" w:rsidR="00B00B4D" w:rsidRPr="00B00B4D" w:rsidRDefault="00B00B4D" w:rsidP="00B00B4D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333333"/>
          <w:kern w:val="0"/>
          <w:sz w:val="24"/>
          <w:szCs w:val="24"/>
        </w:rPr>
      </w:pP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Your report must be no more than four (4) pages in length (inclusive of all diagrams/tables and references), and should feature Times New Roman no smaller than size 12, and ‘1.5 lines’ spacing.</w:t>
      </w:r>
    </w:p>
    <w:p w14:paraId="53042BA7" w14:textId="77777777" w:rsidR="00B00B4D" w:rsidRPr="00B00B4D" w:rsidRDefault="00B00B4D" w:rsidP="00B00B4D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333333"/>
          <w:kern w:val="0"/>
          <w:sz w:val="24"/>
          <w:szCs w:val="24"/>
        </w:rPr>
      </w:pP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You will be assessed based on the clarity of your depiction of your service experience, and the accuracy and comprehensiveness of the application of theories/concepts/models most relevant to your service experience.</w:t>
      </w:r>
    </w:p>
    <w:p w14:paraId="620B94DC" w14:textId="77777777" w:rsidR="00B00B4D" w:rsidRPr="00B00B4D" w:rsidRDefault="00B00B4D" w:rsidP="00B00B4D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333333"/>
          <w:kern w:val="0"/>
          <w:sz w:val="24"/>
          <w:szCs w:val="24"/>
        </w:rPr>
      </w:pP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Finally, your work will also be assessed based on the overall presentation of the report (e.g., quality of diagrams, grammar/spelling, referencing and layout [including keeping to page limit]).</w:t>
      </w:r>
    </w:p>
    <w:p w14:paraId="715AAB0A" w14:textId="77777777" w:rsidR="00B00B4D" w:rsidRPr="00B00B4D" w:rsidRDefault="00B00B4D" w:rsidP="00B00B4D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333333"/>
          <w:kern w:val="0"/>
          <w:sz w:val="24"/>
          <w:szCs w:val="24"/>
        </w:rPr>
      </w:pP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 xml:space="preserve">You must submit your report electronically via the </w:t>
      </w:r>
      <w:proofErr w:type="spellStart"/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Turnitin</w:t>
      </w:r>
      <w:proofErr w:type="spellEnd"/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 xml:space="preserve"> link in CANVAS (with a similarity index of</w:t>
      </w:r>
      <w:r w:rsidRPr="00B00B4D">
        <w:rPr>
          <w:rFonts w:ascii="Helvetica" w:eastAsia="SimSun" w:hAnsi="Helvetica" w:cs="Helvetica"/>
          <w:b/>
          <w:bCs/>
          <w:color w:val="333333"/>
          <w:kern w:val="0"/>
          <w:sz w:val="24"/>
          <w:szCs w:val="24"/>
        </w:rPr>
        <w:t> no greater than 10%</w:t>
      </w: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).</w:t>
      </w:r>
    </w:p>
    <w:p w14:paraId="181F9315" w14:textId="77777777" w:rsidR="00B00B4D" w:rsidRPr="00B00B4D" w:rsidRDefault="00B00B4D" w:rsidP="00B00B4D">
      <w:pPr>
        <w:widowControl/>
        <w:shd w:val="clear" w:color="auto" w:fill="FFFFFF"/>
        <w:spacing w:before="180" w:after="180"/>
        <w:jc w:val="left"/>
        <w:rPr>
          <w:rFonts w:ascii="Helvetica" w:eastAsia="SimSun" w:hAnsi="Helvetica" w:cs="Helvetica"/>
          <w:color w:val="333333"/>
          <w:kern w:val="0"/>
          <w:sz w:val="24"/>
          <w:szCs w:val="24"/>
        </w:rPr>
      </w:pPr>
      <w:r w:rsidRPr="00B00B4D">
        <w:rPr>
          <w:rFonts w:ascii="Helvetica" w:eastAsia="SimSun" w:hAnsi="Helvetica" w:cs="Helvetica"/>
          <w:color w:val="333333"/>
          <w:kern w:val="0"/>
          <w:sz w:val="24"/>
          <w:szCs w:val="24"/>
        </w:rPr>
        <w:t> </w:t>
      </w:r>
    </w:p>
    <w:p w14:paraId="6C922FAD" w14:textId="77777777" w:rsidR="00E70E04" w:rsidRPr="00B00B4D" w:rsidRDefault="00E70E04"/>
    <w:sectPr w:rsidR="00E70E04" w:rsidRPr="00B00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4857"/>
    <w:multiLevelType w:val="multilevel"/>
    <w:tmpl w:val="0AB2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4C"/>
    <w:rsid w:val="000E131C"/>
    <w:rsid w:val="00100826"/>
    <w:rsid w:val="003A34D3"/>
    <w:rsid w:val="003B7C4C"/>
    <w:rsid w:val="005C50BE"/>
    <w:rsid w:val="00834021"/>
    <w:rsid w:val="00903032"/>
    <w:rsid w:val="00AC1E24"/>
    <w:rsid w:val="00B00B4D"/>
    <w:rsid w:val="00BE580E"/>
    <w:rsid w:val="00C3548C"/>
    <w:rsid w:val="00E70E04"/>
    <w:rsid w:val="00F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188D"/>
  <w15:chartTrackingRefBased/>
  <w15:docId w15:val="{36ABC481-1B58-4E40-B8F3-04017D0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B00B4D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0B4D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0B4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00B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B4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0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 Nomura</dc:creator>
  <cp:keywords/>
  <dc:description/>
  <cp:lastModifiedBy>Hp</cp:lastModifiedBy>
  <cp:revision>2</cp:revision>
  <dcterms:created xsi:type="dcterms:W3CDTF">2018-03-22T06:50:00Z</dcterms:created>
  <dcterms:modified xsi:type="dcterms:W3CDTF">2018-03-22T06:50:00Z</dcterms:modified>
</cp:coreProperties>
</file>