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F" w:rsidRPr="00482DB2" w:rsidRDefault="0090794E" w:rsidP="00905D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of an</w:t>
      </w:r>
      <w:r w:rsidRPr="00482DB2">
        <w:rPr>
          <w:rFonts w:ascii="Arial" w:hAnsi="Arial" w:cs="Arial"/>
          <w:b/>
          <w:sz w:val="20"/>
          <w:szCs w:val="20"/>
        </w:rPr>
        <w:t xml:space="preserve"> Attacker</w:t>
      </w:r>
    </w:p>
    <w:p w:rsidR="00D077BF" w:rsidRPr="00482DB2" w:rsidRDefault="0037247C" w:rsidP="00905DA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 xml:space="preserve">An “attacker” is an individual </w:t>
      </w:r>
      <w:r w:rsidR="00D23213">
        <w:rPr>
          <w:rFonts w:ascii="Arial" w:hAnsi="Arial" w:cs="Arial"/>
          <w:sz w:val="20"/>
          <w:szCs w:val="20"/>
        </w:rPr>
        <w:t>who</w:t>
      </w:r>
      <w:r w:rsidRPr="00482DB2">
        <w:rPr>
          <w:rFonts w:ascii="Arial" w:hAnsi="Arial" w:cs="Arial"/>
          <w:sz w:val="20"/>
          <w:szCs w:val="20"/>
        </w:rPr>
        <w:t xml:space="preserve"> attempts to compromise security controls and gain unauthorized access to resources on a computer network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911CB0" w:rsidRPr="00E40322" w:rsidRDefault="00911CB0" w:rsidP="00E4032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Attackers can be ignorant or have malicious intent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4F6F35" w:rsidRPr="00482DB2" w:rsidRDefault="00911CB0" w:rsidP="00905DA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Attackers can be internal or external to the network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9202F8" w:rsidRPr="00482DB2" w:rsidRDefault="009202F8" w:rsidP="00905DA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82DB2">
        <w:rPr>
          <w:rFonts w:ascii="Arial" w:hAnsi="Arial" w:cs="Arial"/>
          <w:sz w:val="20"/>
          <w:szCs w:val="20"/>
        </w:rPr>
        <w:t>They are often referred to as hackers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4F6F35" w:rsidRPr="00482DB2" w:rsidRDefault="004F6F35" w:rsidP="00905DAE">
      <w:pPr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180124" w:rsidRPr="00482DB2" w:rsidRDefault="0090794E" w:rsidP="00905D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Categories of</w:t>
      </w:r>
      <w:r w:rsidRPr="00482DB2">
        <w:rPr>
          <w:rFonts w:ascii="Arial" w:hAnsi="Arial" w:cs="Arial"/>
          <w:b/>
          <w:sz w:val="20"/>
          <w:szCs w:val="20"/>
        </w:rPr>
        <w:t xml:space="preserve"> Attackers</w:t>
      </w:r>
    </w:p>
    <w:p w:rsidR="009202F8" w:rsidRPr="00482DB2" w:rsidRDefault="009202F8" w:rsidP="00A23CE5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2DB2">
        <w:rPr>
          <w:rFonts w:ascii="Arial" w:hAnsi="Arial" w:cs="Arial"/>
          <w:b/>
          <w:sz w:val="20"/>
          <w:szCs w:val="20"/>
        </w:rPr>
        <w:t>Hackers</w:t>
      </w:r>
    </w:p>
    <w:p w:rsidR="009202F8" w:rsidRPr="00482DB2" w:rsidRDefault="009202F8" w:rsidP="00905DA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 xml:space="preserve">Recreational </w:t>
      </w:r>
      <w:r w:rsidR="00D84FA8" w:rsidRPr="00482DB2">
        <w:rPr>
          <w:rFonts w:ascii="Arial" w:hAnsi="Arial" w:cs="Arial"/>
          <w:sz w:val="20"/>
          <w:szCs w:val="20"/>
        </w:rPr>
        <w:t>h</w:t>
      </w:r>
      <w:r w:rsidR="00CC3E21" w:rsidRPr="00482DB2">
        <w:rPr>
          <w:rFonts w:ascii="Arial" w:hAnsi="Arial" w:cs="Arial"/>
          <w:sz w:val="20"/>
          <w:szCs w:val="20"/>
        </w:rPr>
        <w:t>ackers</w:t>
      </w:r>
      <w:r w:rsidRPr="00482DB2">
        <w:rPr>
          <w:rFonts w:ascii="Arial" w:hAnsi="Arial" w:cs="Arial"/>
          <w:sz w:val="20"/>
          <w:szCs w:val="20"/>
        </w:rPr>
        <w:t>: For these individuals, hacking is a hobby and they often do not think about the consequences of their actions. They enjoy learning and exploring.</w:t>
      </w:r>
    </w:p>
    <w:p w:rsidR="009202F8" w:rsidRPr="00482DB2" w:rsidRDefault="009202F8" w:rsidP="00905DA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 xml:space="preserve">Opportunistic </w:t>
      </w:r>
      <w:r w:rsidR="00D84FA8" w:rsidRPr="00482DB2">
        <w:rPr>
          <w:rFonts w:ascii="Arial" w:hAnsi="Arial" w:cs="Arial"/>
          <w:sz w:val="20"/>
          <w:szCs w:val="20"/>
        </w:rPr>
        <w:t>hackers</w:t>
      </w:r>
      <w:r w:rsidRPr="00482DB2">
        <w:rPr>
          <w:rFonts w:ascii="Arial" w:hAnsi="Arial" w:cs="Arial"/>
          <w:sz w:val="20"/>
          <w:szCs w:val="20"/>
        </w:rPr>
        <w:t>: These individual are unlikely to initiate an attack out of fear of getting caught, but if opportunity presents itself and there is little risk of discovery, they may act.</w:t>
      </w:r>
    </w:p>
    <w:p w:rsidR="009202F8" w:rsidRPr="00482DB2" w:rsidRDefault="009202F8" w:rsidP="00905DA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 xml:space="preserve">Professional </w:t>
      </w:r>
      <w:r w:rsidR="00D84FA8" w:rsidRPr="00482DB2">
        <w:rPr>
          <w:rFonts w:ascii="Arial" w:hAnsi="Arial" w:cs="Arial"/>
          <w:sz w:val="20"/>
          <w:szCs w:val="20"/>
        </w:rPr>
        <w:t>hackers</w:t>
      </w:r>
      <w:r w:rsidRPr="00482DB2">
        <w:rPr>
          <w:rFonts w:ascii="Arial" w:hAnsi="Arial" w:cs="Arial"/>
          <w:sz w:val="20"/>
          <w:szCs w:val="20"/>
        </w:rPr>
        <w:t xml:space="preserve">: These are criminals for whom hacking may be a career. </w:t>
      </w:r>
    </w:p>
    <w:p w:rsidR="009202F8" w:rsidRPr="00482DB2" w:rsidRDefault="009202F8" w:rsidP="00905DAE">
      <w:pPr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D077BF" w:rsidRPr="00482DB2" w:rsidRDefault="0055704C" w:rsidP="00A23CE5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2DB2">
        <w:rPr>
          <w:rFonts w:ascii="Arial" w:hAnsi="Arial" w:cs="Arial"/>
          <w:b/>
          <w:sz w:val="20"/>
          <w:szCs w:val="20"/>
        </w:rPr>
        <w:t>Internal Attackers</w:t>
      </w:r>
    </w:p>
    <w:p w:rsidR="0055704C" w:rsidRPr="00482DB2" w:rsidRDefault="0055704C" w:rsidP="00A23CE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Disgruntled employees</w:t>
      </w:r>
      <w:r w:rsidR="009202F8" w:rsidRPr="00482DB2">
        <w:rPr>
          <w:rFonts w:ascii="Arial" w:hAnsi="Arial" w:cs="Arial"/>
          <w:sz w:val="20"/>
          <w:szCs w:val="20"/>
        </w:rPr>
        <w:t>: These attackers may feel they have been wronged by the organization. They may engage in criminal activity or cause disruption.</w:t>
      </w:r>
    </w:p>
    <w:p w:rsidR="0055704C" w:rsidRPr="00482DB2" w:rsidRDefault="0055704C" w:rsidP="00A23CE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Contract workers</w:t>
      </w:r>
      <w:r w:rsidR="009202F8" w:rsidRPr="00482DB2">
        <w:rPr>
          <w:rFonts w:ascii="Arial" w:hAnsi="Arial" w:cs="Arial"/>
          <w:sz w:val="20"/>
          <w:szCs w:val="20"/>
        </w:rPr>
        <w:t xml:space="preserve">: </w:t>
      </w:r>
      <w:r w:rsidR="00482DB2">
        <w:rPr>
          <w:rFonts w:ascii="Arial" w:hAnsi="Arial" w:cs="Arial"/>
          <w:sz w:val="20"/>
          <w:szCs w:val="20"/>
        </w:rPr>
        <w:t>T</w:t>
      </w:r>
      <w:r w:rsidR="009202F8" w:rsidRPr="00482DB2">
        <w:rPr>
          <w:rFonts w:ascii="Arial" w:hAnsi="Arial" w:cs="Arial"/>
          <w:sz w:val="20"/>
          <w:szCs w:val="20"/>
        </w:rPr>
        <w:t>hey typically have no loyalty to the organization</w:t>
      </w:r>
      <w:r w:rsidR="00482DB2">
        <w:rPr>
          <w:rFonts w:ascii="Arial" w:hAnsi="Arial" w:cs="Arial"/>
          <w:sz w:val="20"/>
          <w:szCs w:val="20"/>
        </w:rPr>
        <w:t>; therefore,</w:t>
      </w:r>
      <w:r w:rsidR="009202F8" w:rsidRPr="00482DB2">
        <w:rPr>
          <w:rFonts w:ascii="Arial" w:hAnsi="Arial" w:cs="Arial"/>
          <w:sz w:val="20"/>
          <w:szCs w:val="20"/>
        </w:rPr>
        <w:t xml:space="preserve"> they are more likely to act unethically if it is within their nature to do so.</w:t>
      </w:r>
    </w:p>
    <w:p w:rsidR="00D077BF" w:rsidRPr="00482DB2" w:rsidRDefault="009202F8" w:rsidP="00A23CE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 xml:space="preserve">Hackers: Some employees may fall into one of the three types of hackers described above. </w:t>
      </w:r>
    </w:p>
    <w:p w:rsidR="00AF1C95" w:rsidRPr="00482DB2" w:rsidRDefault="00AF1C95" w:rsidP="00A23CE5">
      <w:pPr>
        <w:tabs>
          <w:tab w:val="num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180124" w:rsidRPr="00482DB2" w:rsidRDefault="0090794E" w:rsidP="00905D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2DB2">
        <w:rPr>
          <w:rFonts w:ascii="Arial" w:hAnsi="Arial" w:cs="Arial"/>
          <w:b/>
          <w:sz w:val="20"/>
          <w:szCs w:val="20"/>
        </w:rPr>
        <w:t>Motivations</w:t>
      </w:r>
    </w:p>
    <w:p w:rsidR="004F6F35" w:rsidRPr="00482DB2" w:rsidRDefault="004F6F35" w:rsidP="00A23CE5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2DB2">
        <w:rPr>
          <w:rFonts w:ascii="Arial" w:hAnsi="Arial" w:cs="Arial"/>
          <w:b/>
          <w:sz w:val="20"/>
          <w:szCs w:val="20"/>
        </w:rPr>
        <w:t>Hacking for Financial Gain</w:t>
      </w:r>
    </w:p>
    <w:p w:rsidR="004F6F35" w:rsidRPr="00482DB2" w:rsidRDefault="004F6F35" w:rsidP="00905DAE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Financial gain may be immediate, such as transferring funds to an account controlled by the hacker or theft of credit card information for personal use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4F6F35" w:rsidRPr="00482DB2" w:rsidRDefault="004F6F35" w:rsidP="00905DAE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Hackers may acquire assets</w:t>
      </w:r>
      <w:r w:rsidR="00482DB2">
        <w:rPr>
          <w:rFonts w:ascii="Arial" w:hAnsi="Arial" w:cs="Arial"/>
          <w:sz w:val="20"/>
          <w:szCs w:val="20"/>
        </w:rPr>
        <w:t>;</w:t>
      </w:r>
      <w:r w:rsidRPr="00482DB2">
        <w:rPr>
          <w:rFonts w:ascii="Arial" w:hAnsi="Arial" w:cs="Arial"/>
          <w:sz w:val="20"/>
          <w:szCs w:val="20"/>
        </w:rPr>
        <w:t xml:space="preserve"> such as credit card data, trade secrets, or corporate documents, in order to sell them to interested parties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4F6F35" w:rsidRPr="00482DB2" w:rsidRDefault="004F6F35" w:rsidP="00905DAE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Hackers may sell their services to others. These services include:</w:t>
      </w:r>
    </w:p>
    <w:p w:rsidR="004F6F35" w:rsidRPr="00482DB2" w:rsidRDefault="004F6F35" w:rsidP="00905DAE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 xml:space="preserve">Denial of </w:t>
      </w:r>
      <w:r w:rsidR="00CC3E21" w:rsidRPr="00482DB2">
        <w:rPr>
          <w:rFonts w:ascii="Arial" w:hAnsi="Arial" w:cs="Arial"/>
          <w:sz w:val="20"/>
          <w:szCs w:val="20"/>
        </w:rPr>
        <w:t xml:space="preserve">service </w:t>
      </w:r>
      <w:r w:rsidRPr="00482DB2">
        <w:rPr>
          <w:rFonts w:ascii="Arial" w:hAnsi="Arial" w:cs="Arial"/>
          <w:sz w:val="20"/>
          <w:szCs w:val="20"/>
        </w:rPr>
        <w:t xml:space="preserve">(DoS) or </w:t>
      </w:r>
      <w:r w:rsidR="00CC3E21" w:rsidRPr="00482DB2">
        <w:rPr>
          <w:rFonts w:ascii="Arial" w:hAnsi="Arial" w:cs="Arial"/>
          <w:sz w:val="20"/>
          <w:szCs w:val="20"/>
        </w:rPr>
        <w:t xml:space="preserve">distributed denial </w:t>
      </w:r>
      <w:r w:rsidRPr="00482DB2">
        <w:rPr>
          <w:rFonts w:ascii="Arial" w:hAnsi="Arial" w:cs="Arial"/>
          <w:sz w:val="20"/>
          <w:szCs w:val="20"/>
        </w:rPr>
        <w:t xml:space="preserve">of </w:t>
      </w:r>
      <w:r w:rsidR="00CC3E21" w:rsidRPr="00482DB2">
        <w:rPr>
          <w:rFonts w:ascii="Arial" w:hAnsi="Arial" w:cs="Arial"/>
          <w:sz w:val="20"/>
          <w:szCs w:val="20"/>
        </w:rPr>
        <w:t xml:space="preserve">service </w:t>
      </w:r>
      <w:r w:rsidRPr="00482DB2">
        <w:rPr>
          <w:rFonts w:ascii="Arial" w:hAnsi="Arial" w:cs="Arial"/>
          <w:sz w:val="20"/>
          <w:szCs w:val="20"/>
        </w:rPr>
        <w:t>(DDoS) attacks</w:t>
      </w:r>
    </w:p>
    <w:p w:rsidR="004F6F35" w:rsidRPr="00482DB2" w:rsidRDefault="004F6F35" w:rsidP="00CF67B2">
      <w:pPr>
        <w:numPr>
          <w:ilvl w:val="1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Spam distribution</w:t>
      </w:r>
    </w:p>
    <w:p w:rsidR="004F6F35" w:rsidRPr="00482DB2" w:rsidRDefault="004F6F35" w:rsidP="00905DAE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Password cracking</w:t>
      </w:r>
    </w:p>
    <w:p w:rsidR="004F6F35" w:rsidRDefault="004F6F35" w:rsidP="00905DAE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Eavesdropping</w:t>
      </w:r>
    </w:p>
    <w:p w:rsidR="00CF67B2" w:rsidRPr="00482DB2" w:rsidRDefault="00CF67B2" w:rsidP="00CF67B2">
      <w:pPr>
        <w:spacing w:after="0" w:line="360" w:lineRule="auto"/>
        <w:ind w:left="1800"/>
        <w:rPr>
          <w:rFonts w:ascii="Arial" w:hAnsi="Arial" w:cs="Arial"/>
          <w:sz w:val="20"/>
          <w:szCs w:val="20"/>
        </w:rPr>
      </w:pPr>
    </w:p>
    <w:p w:rsidR="00911CB0" w:rsidRPr="00482DB2" w:rsidRDefault="00911CB0" w:rsidP="00A23CE5">
      <w:pPr>
        <w:numPr>
          <w:ilvl w:val="0"/>
          <w:numId w:val="4"/>
        </w:numPr>
        <w:tabs>
          <w:tab w:val="clear" w:pos="1080"/>
          <w:tab w:val="num" w:pos="720"/>
        </w:tabs>
        <w:spacing w:after="0" w:line="360" w:lineRule="auto"/>
        <w:ind w:hanging="720"/>
        <w:rPr>
          <w:rFonts w:ascii="Arial" w:hAnsi="Arial" w:cs="Arial"/>
          <w:b/>
          <w:sz w:val="20"/>
          <w:szCs w:val="20"/>
        </w:rPr>
      </w:pPr>
      <w:r w:rsidRPr="00482DB2">
        <w:rPr>
          <w:rFonts w:ascii="Arial" w:hAnsi="Arial" w:cs="Arial"/>
          <w:b/>
          <w:sz w:val="20"/>
          <w:szCs w:val="20"/>
        </w:rPr>
        <w:t xml:space="preserve">Hacking for </w:t>
      </w:r>
      <w:r w:rsidR="007323EF" w:rsidRPr="00482DB2">
        <w:rPr>
          <w:rFonts w:ascii="Arial" w:hAnsi="Arial" w:cs="Arial"/>
          <w:b/>
          <w:sz w:val="20"/>
          <w:szCs w:val="20"/>
        </w:rPr>
        <w:t>Personal Reasons</w:t>
      </w:r>
    </w:p>
    <w:p w:rsidR="00911CB0" w:rsidRPr="00482DB2" w:rsidRDefault="00055DCA" w:rsidP="00905DA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Some hackers find risk of getting caught thrilling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055DCA" w:rsidRPr="00482DB2" w:rsidRDefault="00055DCA" w:rsidP="00A23CE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lastRenderedPageBreak/>
        <w:t>Some hackers enjoy the challenge and look upon it as a game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F94E34" w:rsidRPr="00482DB2" w:rsidRDefault="00055DCA" w:rsidP="00905DA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Others enjoy the ego boost from having power over network defenders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4F6F35" w:rsidRPr="00482DB2" w:rsidRDefault="00055DCA" w:rsidP="00905DA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Some are simply bored and use hacking as a form of entertainment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7323EF" w:rsidRPr="00482DB2" w:rsidRDefault="007323EF" w:rsidP="00905DA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Some may use hacking as a means of furthering a political or social agenda (i.e.; “hacktivism”)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DD1A58" w:rsidRPr="00482DB2" w:rsidRDefault="00DD1A58" w:rsidP="00905DA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Some may hack as a means of revenge.</w:t>
      </w:r>
    </w:p>
    <w:p w:rsidR="00AF28BD" w:rsidRDefault="00AF28BD" w:rsidP="00905DA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11CB0" w:rsidRPr="00482DB2" w:rsidRDefault="00055DCA" w:rsidP="00A23CE5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2DB2">
        <w:rPr>
          <w:rFonts w:ascii="Arial" w:hAnsi="Arial" w:cs="Arial"/>
          <w:b/>
          <w:sz w:val="20"/>
          <w:szCs w:val="20"/>
        </w:rPr>
        <w:t>Hacking for Status</w:t>
      </w:r>
    </w:p>
    <w:p w:rsidR="00911CB0" w:rsidRPr="00482DB2" w:rsidRDefault="00911CB0" w:rsidP="00A23CE5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Hackers have peers and social groups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911CB0" w:rsidRPr="00482DB2" w:rsidRDefault="00911CB0" w:rsidP="00A23CE5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Peer pressure may motivate hackers of low social order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911CB0" w:rsidRPr="00482DB2" w:rsidRDefault="00911CB0" w:rsidP="00A23CE5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Frequent hacking may be required to maintain membership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911CB0" w:rsidRPr="00482DB2" w:rsidRDefault="00911CB0" w:rsidP="00A23CE5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Successful attacks may raise a hacker’s social status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p w:rsidR="000201AD" w:rsidRPr="00482DB2" w:rsidRDefault="00911CB0" w:rsidP="00A23CE5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82DB2">
        <w:rPr>
          <w:rFonts w:ascii="Arial" w:hAnsi="Arial" w:cs="Arial"/>
          <w:sz w:val="20"/>
          <w:szCs w:val="20"/>
        </w:rPr>
        <w:t>These motivations apply to hacking groups as well as individual hackers</w:t>
      </w:r>
      <w:r w:rsidR="00CC3E21" w:rsidRPr="00482DB2">
        <w:rPr>
          <w:rFonts w:ascii="Arial" w:hAnsi="Arial" w:cs="Arial"/>
          <w:sz w:val="20"/>
          <w:szCs w:val="20"/>
        </w:rPr>
        <w:t>.</w:t>
      </w:r>
    </w:p>
    <w:sectPr w:rsidR="000201AD" w:rsidRPr="00482DB2" w:rsidSect="00A90929">
      <w:headerReference w:type="default" r:id="rId7"/>
      <w:footerReference w:type="default" r:id="rId8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15" w:rsidRDefault="00305515" w:rsidP="00485950">
      <w:pPr>
        <w:spacing w:after="0" w:line="240" w:lineRule="auto"/>
      </w:pPr>
      <w:r>
        <w:separator/>
      </w:r>
    </w:p>
  </w:endnote>
  <w:endnote w:type="continuationSeparator" w:id="1">
    <w:p w:rsidR="00305515" w:rsidRDefault="00305515" w:rsidP="0048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8C" w:rsidRPr="009F6E9C" w:rsidRDefault="00BC7B8C" w:rsidP="00BC7B8C">
    <w:pPr>
      <w:pBdr>
        <w:top w:val="single" w:sz="18" w:space="1" w:color="FFC000"/>
      </w:pBdr>
      <w:spacing w:after="0"/>
      <w:rPr>
        <w:rFonts w:ascii="Arial" w:hAnsi="Arial" w:cs="Arial"/>
        <w:color w:val="000000"/>
        <w:sz w:val="18"/>
        <w:szCs w:val="18"/>
      </w:rPr>
    </w:pPr>
    <w:r w:rsidRPr="009F6E9C">
      <w:rPr>
        <w:rFonts w:ascii="Arial" w:hAnsi="Arial" w:cs="Arial"/>
        <w:color w:val="000000"/>
        <w:sz w:val="18"/>
        <w:szCs w:val="18"/>
      </w:rPr>
      <w:t>© 201</w:t>
    </w:r>
    <w:r w:rsidR="00A73D42">
      <w:rPr>
        <w:rFonts w:ascii="Arial" w:hAnsi="Arial" w:cs="Arial"/>
        <w:color w:val="000000"/>
        <w:sz w:val="18"/>
        <w:szCs w:val="18"/>
      </w:rPr>
      <w:t>4</w:t>
    </w:r>
    <w:r w:rsidRPr="009F6E9C">
      <w:rPr>
        <w:rFonts w:ascii="Arial" w:hAnsi="Arial" w:cs="Arial"/>
        <w:color w:val="000000"/>
        <w:sz w:val="18"/>
        <w:szCs w:val="18"/>
      </w:rPr>
      <w:t xml:space="preserve"> by Jones &amp; Bartlett Learning, LLC, an Ascend Learning Company. All rights reserved.</w:t>
    </w:r>
  </w:p>
  <w:p w:rsidR="007323EF" w:rsidRPr="00BC7B8C" w:rsidRDefault="00BC7B8C" w:rsidP="00BC7B8C">
    <w:pPr>
      <w:pStyle w:val="Footer"/>
      <w:spacing w:after="0"/>
      <w:rPr>
        <w:rFonts w:ascii="Cambria" w:hAnsi="Cambria"/>
        <w:color w:val="808080" w:themeColor="background1" w:themeShade="80"/>
        <w:sz w:val="18"/>
      </w:rPr>
    </w:pPr>
    <w:r w:rsidRPr="00E60A2C">
      <w:rPr>
        <w:rFonts w:ascii="Arial" w:hAnsi="Arial" w:cs="Arial"/>
        <w:i/>
        <w:iCs/>
        <w:color w:val="004B91"/>
        <w:sz w:val="18"/>
        <w:szCs w:val="18"/>
      </w:rPr>
      <w:t xml:space="preserve">www.jblearning.com  </w:t>
    </w:r>
    <w:r w:rsidRPr="009F6E9C"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 w:rsidRPr="00C60244">
      <w:rPr>
        <w:rFonts w:ascii="Arial" w:hAnsi="Arial" w:cs="Arial"/>
        <w:iCs/>
        <w:sz w:val="18"/>
        <w:szCs w:val="18"/>
      </w:rPr>
      <w:t xml:space="preserve">Page </w:t>
    </w:r>
    <w:r w:rsidR="00E9413B" w:rsidRPr="00C60244">
      <w:rPr>
        <w:rFonts w:ascii="Arial" w:hAnsi="Arial" w:cs="Arial"/>
        <w:iCs/>
        <w:sz w:val="18"/>
        <w:szCs w:val="18"/>
      </w:rPr>
      <w:fldChar w:fldCharType="begin"/>
    </w:r>
    <w:r w:rsidRPr="00C60244">
      <w:rPr>
        <w:rFonts w:ascii="Arial" w:hAnsi="Arial" w:cs="Arial"/>
        <w:iCs/>
        <w:sz w:val="18"/>
        <w:szCs w:val="18"/>
      </w:rPr>
      <w:instrText xml:space="preserve"> PAGE   \* MERGEFORMAT </w:instrText>
    </w:r>
    <w:r w:rsidR="00E9413B" w:rsidRPr="00C60244">
      <w:rPr>
        <w:rFonts w:ascii="Arial" w:hAnsi="Arial" w:cs="Arial"/>
        <w:iCs/>
        <w:sz w:val="18"/>
        <w:szCs w:val="18"/>
      </w:rPr>
      <w:fldChar w:fldCharType="separate"/>
    </w:r>
    <w:r w:rsidR="00DC3DE3">
      <w:rPr>
        <w:rFonts w:ascii="Arial" w:hAnsi="Arial" w:cs="Arial"/>
        <w:iCs/>
        <w:noProof/>
        <w:sz w:val="18"/>
        <w:szCs w:val="18"/>
      </w:rPr>
      <w:t>1</w:t>
    </w:r>
    <w:r w:rsidR="00E9413B" w:rsidRPr="00C60244">
      <w:rPr>
        <w:rFonts w:ascii="Arial" w:hAnsi="Arial" w:cs="Arial"/>
        <w:iCs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15" w:rsidRDefault="00305515" w:rsidP="00485950">
      <w:pPr>
        <w:spacing w:after="0" w:line="240" w:lineRule="auto"/>
      </w:pPr>
      <w:r>
        <w:separator/>
      </w:r>
    </w:p>
  </w:footnote>
  <w:footnote w:type="continuationSeparator" w:id="1">
    <w:p w:rsidR="00305515" w:rsidRDefault="00305515" w:rsidP="0048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/>
    </w:tblPr>
    <w:tblGrid>
      <w:gridCol w:w="2355"/>
      <w:gridCol w:w="7033"/>
    </w:tblGrid>
    <w:tr w:rsidR="00BC7B8C" w:rsidRPr="009158E2" w:rsidTr="00776C50">
      <w:trPr>
        <w:trHeight w:hRule="exact" w:val="1080"/>
      </w:trPr>
      <w:tc>
        <w:tcPr>
          <w:tcW w:w="2361" w:type="dxa"/>
        </w:tcPr>
        <w:p w:rsidR="00BC7B8C" w:rsidRDefault="00BC7B8C" w:rsidP="00BC7B8C">
          <w:pPr>
            <w:pStyle w:val="Header"/>
            <w:spacing w:after="0" w:line="240" w:lineRule="auto"/>
            <w:rPr>
              <w:rFonts w:ascii="Cambria" w:hAnsi="Cambria" w:cs="Cambria"/>
              <w:color w:val="000000"/>
              <w:sz w:val="32"/>
              <w:szCs w:val="32"/>
            </w:rPr>
          </w:pPr>
          <w:r w:rsidRPr="002E7FEA">
            <w:rPr>
              <w:i/>
              <w:noProof/>
            </w:rPr>
            <w:drawing>
              <wp:anchor distT="0" distB="0" distL="0" distR="27432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-115570</wp:posOffset>
                </wp:positionV>
                <wp:extent cx="1362075" cy="621665"/>
                <wp:effectExtent l="0" t="0" r="0" b="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8A88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5" w:type="dxa"/>
          <w:vAlign w:val="bottom"/>
        </w:tcPr>
        <w:p w:rsidR="00BC7B8C" w:rsidRPr="009158E2" w:rsidRDefault="00BC7B8C" w:rsidP="00BC7B8C">
          <w:pPr>
            <w:pStyle w:val="Header"/>
            <w:spacing w:after="0" w:line="240" w:lineRule="auto"/>
            <w:rPr>
              <w:rFonts w:ascii="Arial" w:hAnsi="Arial" w:cs="Arial"/>
              <w:color w:val="004B91"/>
              <w:sz w:val="30"/>
              <w:szCs w:val="30"/>
            </w:rPr>
          </w:pPr>
          <w:r w:rsidRPr="00BC7B8C">
            <w:rPr>
              <w:rFonts w:ascii="Arial" w:hAnsi="Arial" w:cs="Arial"/>
              <w:color w:val="004B91"/>
              <w:sz w:val="30"/>
              <w:szCs w:val="30"/>
            </w:rPr>
            <w:t>Attacker Motivations</w:t>
          </w:r>
        </w:p>
      </w:tc>
    </w:tr>
  </w:tbl>
  <w:p w:rsidR="007323EF" w:rsidRPr="00BC7B8C" w:rsidRDefault="007323EF" w:rsidP="00BC7B8C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718"/>
    <w:multiLevelType w:val="hybridMultilevel"/>
    <w:tmpl w:val="83A8543C"/>
    <w:lvl w:ilvl="0" w:tplc="06C2B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05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0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8D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2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0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B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41DAD"/>
    <w:multiLevelType w:val="hybridMultilevel"/>
    <w:tmpl w:val="3E780B3E"/>
    <w:lvl w:ilvl="0" w:tplc="8F649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C2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E1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E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C7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04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0C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B74"/>
    <w:multiLevelType w:val="hybridMultilevel"/>
    <w:tmpl w:val="26307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66C89"/>
    <w:multiLevelType w:val="hybridMultilevel"/>
    <w:tmpl w:val="09D0D67E"/>
    <w:lvl w:ilvl="0" w:tplc="45B0F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CA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F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48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A9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C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6B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1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E3A0E"/>
    <w:multiLevelType w:val="hybridMultilevel"/>
    <w:tmpl w:val="C388B3F8"/>
    <w:lvl w:ilvl="0" w:tplc="B0DEC1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FE2F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E6C06D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6231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B5A47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A086A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AE73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03A6A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7183D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C461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D9F40F1"/>
    <w:multiLevelType w:val="hybridMultilevel"/>
    <w:tmpl w:val="8D10239C"/>
    <w:lvl w:ilvl="0" w:tplc="185828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C587C1A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BDAF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52A2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ABE4F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05049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DC04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B805F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1DE0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B30DAD"/>
    <w:multiLevelType w:val="hybridMultilevel"/>
    <w:tmpl w:val="C346D652"/>
    <w:lvl w:ilvl="0" w:tplc="7E6A4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24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3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C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4E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A427A"/>
    <w:multiLevelType w:val="multilevel"/>
    <w:tmpl w:val="78EC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C2D"/>
    <w:rsid w:val="000201AD"/>
    <w:rsid w:val="00036DDB"/>
    <w:rsid w:val="000511FA"/>
    <w:rsid w:val="000530E9"/>
    <w:rsid w:val="000553A4"/>
    <w:rsid w:val="00055DCA"/>
    <w:rsid w:val="00064849"/>
    <w:rsid w:val="00180124"/>
    <w:rsid w:val="00185133"/>
    <w:rsid w:val="00186DB3"/>
    <w:rsid w:val="001B10EE"/>
    <w:rsid w:val="001C793C"/>
    <w:rsid w:val="00204C6E"/>
    <w:rsid w:val="0029169E"/>
    <w:rsid w:val="00305515"/>
    <w:rsid w:val="00332227"/>
    <w:rsid w:val="0037247C"/>
    <w:rsid w:val="00392554"/>
    <w:rsid w:val="003C1ECD"/>
    <w:rsid w:val="004205CD"/>
    <w:rsid w:val="00475D44"/>
    <w:rsid w:val="00482DB2"/>
    <w:rsid w:val="00485950"/>
    <w:rsid w:val="004B0053"/>
    <w:rsid w:val="004B40FA"/>
    <w:rsid w:val="004D5E2A"/>
    <w:rsid w:val="004E5F72"/>
    <w:rsid w:val="004F3B07"/>
    <w:rsid w:val="004F6F35"/>
    <w:rsid w:val="0055704C"/>
    <w:rsid w:val="005D5C0D"/>
    <w:rsid w:val="00640B66"/>
    <w:rsid w:val="006454EC"/>
    <w:rsid w:val="006974E3"/>
    <w:rsid w:val="006A0AD2"/>
    <w:rsid w:val="006A3986"/>
    <w:rsid w:val="006D6C9F"/>
    <w:rsid w:val="007323EF"/>
    <w:rsid w:val="007356EE"/>
    <w:rsid w:val="007420BA"/>
    <w:rsid w:val="00745418"/>
    <w:rsid w:val="007B48A4"/>
    <w:rsid w:val="007C2689"/>
    <w:rsid w:val="007F231F"/>
    <w:rsid w:val="008577BD"/>
    <w:rsid w:val="008615E5"/>
    <w:rsid w:val="00885627"/>
    <w:rsid w:val="0089566B"/>
    <w:rsid w:val="008A2EFB"/>
    <w:rsid w:val="008C6C97"/>
    <w:rsid w:val="00905DAE"/>
    <w:rsid w:val="0090794E"/>
    <w:rsid w:val="00911CB0"/>
    <w:rsid w:val="009202F8"/>
    <w:rsid w:val="00992E5A"/>
    <w:rsid w:val="00995BD8"/>
    <w:rsid w:val="009D3A85"/>
    <w:rsid w:val="009F3BAD"/>
    <w:rsid w:val="00A23CE5"/>
    <w:rsid w:val="00A305E7"/>
    <w:rsid w:val="00A44D3E"/>
    <w:rsid w:val="00A73D42"/>
    <w:rsid w:val="00A90929"/>
    <w:rsid w:val="00AF1C95"/>
    <w:rsid w:val="00AF28BD"/>
    <w:rsid w:val="00B02C03"/>
    <w:rsid w:val="00B04091"/>
    <w:rsid w:val="00B618B2"/>
    <w:rsid w:val="00B65B46"/>
    <w:rsid w:val="00BC452B"/>
    <w:rsid w:val="00BC7B8C"/>
    <w:rsid w:val="00BD22EB"/>
    <w:rsid w:val="00BF7CBE"/>
    <w:rsid w:val="00C65C2D"/>
    <w:rsid w:val="00C73874"/>
    <w:rsid w:val="00CA58C3"/>
    <w:rsid w:val="00CC3E21"/>
    <w:rsid w:val="00CD1B2F"/>
    <w:rsid w:val="00CF67B2"/>
    <w:rsid w:val="00D077BF"/>
    <w:rsid w:val="00D23213"/>
    <w:rsid w:val="00D37D31"/>
    <w:rsid w:val="00D40F77"/>
    <w:rsid w:val="00D51D57"/>
    <w:rsid w:val="00D84FA8"/>
    <w:rsid w:val="00DA1FD7"/>
    <w:rsid w:val="00DB305A"/>
    <w:rsid w:val="00DC3DE3"/>
    <w:rsid w:val="00DD1A58"/>
    <w:rsid w:val="00DF0B20"/>
    <w:rsid w:val="00DF65D0"/>
    <w:rsid w:val="00E100DC"/>
    <w:rsid w:val="00E1606D"/>
    <w:rsid w:val="00E40322"/>
    <w:rsid w:val="00E7093C"/>
    <w:rsid w:val="00E7595D"/>
    <w:rsid w:val="00E9413B"/>
    <w:rsid w:val="00E973DB"/>
    <w:rsid w:val="00EA64DF"/>
    <w:rsid w:val="00EC4FD1"/>
    <w:rsid w:val="00F2279E"/>
    <w:rsid w:val="00F23478"/>
    <w:rsid w:val="00F7044F"/>
    <w:rsid w:val="00F85026"/>
    <w:rsid w:val="00F91278"/>
    <w:rsid w:val="00F94E34"/>
    <w:rsid w:val="00F96E3E"/>
    <w:rsid w:val="00FC544E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50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F67B2"/>
    <w:rPr>
      <w:color w:val="0000FF"/>
      <w:u w:val="single"/>
    </w:rPr>
  </w:style>
  <w:style w:type="table" w:styleId="TableGrid">
    <w:name w:val="Table Grid"/>
    <w:basedOn w:val="TableNormal"/>
    <w:rsid w:val="00BC7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IS421: Unit1 Case Scenario</vt:lpstr>
    </vt:vector>
  </TitlesOfParts>
  <Company>diakov.net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01648817</dc:creator>
  <cp:lastModifiedBy>user</cp:lastModifiedBy>
  <cp:revision>2</cp:revision>
  <dcterms:created xsi:type="dcterms:W3CDTF">2018-01-17T04:55:00Z</dcterms:created>
  <dcterms:modified xsi:type="dcterms:W3CDTF">2018-01-17T04:55:00Z</dcterms:modified>
</cp:coreProperties>
</file>