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973" w:rsidRPr="00574973" w:rsidRDefault="00574973" w:rsidP="00574973">
      <w:pPr>
        <w:spacing w:before="100" w:beforeAutospacing="1" w:after="100" w:afterAutospacing="1" w:line="240" w:lineRule="auto"/>
        <w:outlineLvl w:val="2"/>
        <w:rPr>
          <w:rFonts w:ascii="Times New Roman" w:eastAsia="Times New Roman" w:hAnsi="Times New Roman" w:cs="Times New Roman"/>
          <w:b/>
          <w:bCs/>
          <w:sz w:val="27"/>
          <w:szCs w:val="27"/>
        </w:rPr>
      </w:pPr>
      <w:r w:rsidRPr="00574973">
        <w:rPr>
          <w:rFonts w:ascii="Times New Roman" w:eastAsia="Times New Roman" w:hAnsi="Times New Roman" w:cs="Times New Roman"/>
          <w:b/>
          <w:bCs/>
          <w:sz w:val="27"/>
          <w:szCs w:val="27"/>
        </w:rPr>
        <w:t>One of the required course outcomes for EASC2213 is that “on successful completion of this course students will have an appreciation for social, economic, and environmental considerations related to material selection”. To better achieve this outcome, students will perform some independent research and submit a two page technical memo following the EASC1112 format (same as this memo). </w:t>
      </w:r>
    </w:p>
    <w:p w:rsidR="00574973" w:rsidRPr="00574973" w:rsidRDefault="00574973" w:rsidP="00574973">
      <w:pPr>
        <w:spacing w:before="100" w:beforeAutospacing="1" w:after="100" w:afterAutospacing="1" w:line="240" w:lineRule="auto"/>
        <w:rPr>
          <w:rFonts w:ascii="Times New Roman" w:eastAsia="Times New Roman" w:hAnsi="Times New Roman" w:cs="Times New Roman"/>
          <w:sz w:val="24"/>
          <w:szCs w:val="24"/>
        </w:rPr>
      </w:pPr>
      <w:r w:rsidRPr="00574973">
        <w:rPr>
          <w:rFonts w:ascii="Times New Roman" w:eastAsia="Times New Roman" w:hAnsi="Times New Roman" w:cs="Times New Roman"/>
          <w:sz w:val="24"/>
          <w:szCs w:val="24"/>
        </w:rPr>
        <w:t>Students will research a specific material (gas, liquid, solid) and determine:</w:t>
      </w:r>
    </w:p>
    <w:p w:rsidR="00574973" w:rsidRPr="00574973" w:rsidRDefault="00574973" w:rsidP="00574973">
      <w:pPr>
        <w:spacing w:before="100" w:beforeAutospacing="1" w:after="100" w:afterAutospacing="1" w:line="240" w:lineRule="auto"/>
        <w:rPr>
          <w:rFonts w:ascii="Times New Roman" w:eastAsia="Times New Roman" w:hAnsi="Times New Roman" w:cs="Times New Roman"/>
          <w:sz w:val="24"/>
          <w:szCs w:val="24"/>
        </w:rPr>
      </w:pPr>
      <w:r w:rsidRPr="00574973">
        <w:rPr>
          <w:rFonts w:ascii="Times New Roman" w:eastAsia="Times New Roman" w:hAnsi="Times New Roman" w:cs="Times New Roman"/>
          <w:sz w:val="24"/>
          <w:szCs w:val="24"/>
        </w:rPr>
        <w:t xml:space="preserve">· </w:t>
      </w:r>
      <w:proofErr w:type="gramStart"/>
      <w:r w:rsidRPr="00574973">
        <w:rPr>
          <w:rFonts w:ascii="Times New Roman" w:eastAsia="Times New Roman" w:hAnsi="Times New Roman" w:cs="Times New Roman"/>
          <w:sz w:val="24"/>
          <w:szCs w:val="24"/>
        </w:rPr>
        <w:t>the</w:t>
      </w:r>
      <w:proofErr w:type="gramEnd"/>
      <w:r w:rsidRPr="00574973">
        <w:rPr>
          <w:rFonts w:ascii="Times New Roman" w:eastAsia="Times New Roman" w:hAnsi="Times New Roman" w:cs="Times New Roman"/>
          <w:sz w:val="24"/>
          <w:szCs w:val="24"/>
        </w:rPr>
        <w:t xml:space="preserve"> primary locations where the material or the materials used to produce this material are mined or produced. </w:t>
      </w:r>
    </w:p>
    <w:p w:rsidR="00574973" w:rsidRPr="00574973" w:rsidRDefault="00574973" w:rsidP="00574973">
      <w:pPr>
        <w:spacing w:before="100" w:beforeAutospacing="1" w:after="100" w:afterAutospacing="1" w:line="240" w:lineRule="auto"/>
        <w:rPr>
          <w:rFonts w:ascii="Times New Roman" w:eastAsia="Times New Roman" w:hAnsi="Times New Roman" w:cs="Times New Roman"/>
          <w:sz w:val="24"/>
          <w:szCs w:val="24"/>
        </w:rPr>
      </w:pPr>
      <w:r w:rsidRPr="00574973">
        <w:rPr>
          <w:rFonts w:ascii="Times New Roman" w:eastAsia="Times New Roman" w:hAnsi="Times New Roman" w:cs="Times New Roman"/>
          <w:sz w:val="24"/>
          <w:szCs w:val="24"/>
        </w:rPr>
        <w:t xml:space="preserve">· </w:t>
      </w:r>
      <w:proofErr w:type="gramStart"/>
      <w:r w:rsidRPr="00574973">
        <w:rPr>
          <w:rFonts w:ascii="Times New Roman" w:eastAsia="Times New Roman" w:hAnsi="Times New Roman" w:cs="Times New Roman"/>
          <w:sz w:val="24"/>
          <w:szCs w:val="24"/>
        </w:rPr>
        <w:t>the</w:t>
      </w:r>
      <w:proofErr w:type="gramEnd"/>
      <w:r w:rsidRPr="00574973">
        <w:rPr>
          <w:rFonts w:ascii="Times New Roman" w:eastAsia="Times New Roman" w:hAnsi="Times New Roman" w:cs="Times New Roman"/>
          <w:sz w:val="24"/>
          <w:szCs w:val="24"/>
        </w:rPr>
        <w:t xml:space="preserve"> environmental concerns tied to the mining or production of this material.</w:t>
      </w:r>
    </w:p>
    <w:p w:rsidR="00574973" w:rsidRPr="00574973" w:rsidRDefault="00574973" w:rsidP="00574973">
      <w:pPr>
        <w:spacing w:before="100" w:beforeAutospacing="1" w:after="100" w:afterAutospacing="1" w:line="240" w:lineRule="auto"/>
        <w:rPr>
          <w:rFonts w:ascii="Times New Roman" w:eastAsia="Times New Roman" w:hAnsi="Times New Roman" w:cs="Times New Roman"/>
          <w:sz w:val="24"/>
          <w:szCs w:val="24"/>
        </w:rPr>
      </w:pPr>
      <w:r w:rsidRPr="00574973">
        <w:rPr>
          <w:rFonts w:ascii="Times New Roman" w:eastAsia="Times New Roman" w:hAnsi="Times New Roman" w:cs="Times New Roman"/>
          <w:sz w:val="24"/>
          <w:szCs w:val="24"/>
        </w:rPr>
        <w:t xml:space="preserve">· </w:t>
      </w:r>
      <w:proofErr w:type="gramStart"/>
      <w:r w:rsidRPr="00574973">
        <w:rPr>
          <w:rFonts w:ascii="Times New Roman" w:eastAsia="Times New Roman" w:hAnsi="Times New Roman" w:cs="Times New Roman"/>
          <w:sz w:val="24"/>
          <w:szCs w:val="24"/>
        </w:rPr>
        <w:t>the</w:t>
      </w:r>
      <w:proofErr w:type="gramEnd"/>
      <w:r w:rsidRPr="00574973">
        <w:rPr>
          <w:rFonts w:ascii="Times New Roman" w:eastAsia="Times New Roman" w:hAnsi="Times New Roman" w:cs="Times New Roman"/>
          <w:sz w:val="24"/>
          <w:szCs w:val="24"/>
        </w:rPr>
        <w:t xml:space="preserve"> labor or machinery and infrastructure tied to the production and distribution of the material. </w:t>
      </w:r>
    </w:p>
    <w:p w:rsidR="00574973" w:rsidRPr="00574973" w:rsidRDefault="00574973" w:rsidP="00574973">
      <w:pPr>
        <w:spacing w:before="100" w:beforeAutospacing="1" w:after="100" w:afterAutospacing="1" w:line="240" w:lineRule="auto"/>
        <w:rPr>
          <w:rFonts w:ascii="Times New Roman" w:eastAsia="Times New Roman" w:hAnsi="Times New Roman" w:cs="Times New Roman"/>
          <w:sz w:val="24"/>
          <w:szCs w:val="24"/>
        </w:rPr>
      </w:pPr>
      <w:r w:rsidRPr="00574973">
        <w:rPr>
          <w:rFonts w:ascii="Times New Roman" w:eastAsia="Times New Roman" w:hAnsi="Times New Roman" w:cs="Times New Roman"/>
          <w:sz w:val="24"/>
          <w:szCs w:val="24"/>
        </w:rPr>
        <w:t xml:space="preserve">· </w:t>
      </w:r>
      <w:proofErr w:type="gramStart"/>
      <w:r w:rsidRPr="00574973">
        <w:rPr>
          <w:rFonts w:ascii="Times New Roman" w:eastAsia="Times New Roman" w:hAnsi="Times New Roman" w:cs="Times New Roman"/>
          <w:sz w:val="24"/>
          <w:szCs w:val="24"/>
        </w:rPr>
        <w:t>the</w:t>
      </w:r>
      <w:proofErr w:type="gramEnd"/>
      <w:r w:rsidRPr="00574973">
        <w:rPr>
          <w:rFonts w:ascii="Times New Roman" w:eastAsia="Times New Roman" w:hAnsi="Times New Roman" w:cs="Times New Roman"/>
          <w:sz w:val="24"/>
          <w:szCs w:val="24"/>
        </w:rPr>
        <w:t xml:space="preserve"> cost relative to other similar materials or alternative materials on the market.  </w:t>
      </w:r>
    </w:p>
    <w:p w:rsidR="00574973" w:rsidRPr="00574973" w:rsidRDefault="00574973" w:rsidP="00574973">
      <w:pPr>
        <w:spacing w:before="100" w:beforeAutospacing="1" w:after="100" w:afterAutospacing="1" w:line="240" w:lineRule="auto"/>
        <w:rPr>
          <w:rFonts w:ascii="Times New Roman" w:eastAsia="Times New Roman" w:hAnsi="Times New Roman" w:cs="Times New Roman"/>
          <w:sz w:val="24"/>
          <w:szCs w:val="24"/>
        </w:rPr>
      </w:pPr>
      <w:r w:rsidRPr="00574973">
        <w:rPr>
          <w:rFonts w:ascii="Times New Roman" w:eastAsia="Times New Roman" w:hAnsi="Times New Roman" w:cs="Times New Roman"/>
          <w:sz w:val="24"/>
          <w:szCs w:val="24"/>
        </w:rPr>
        <w:t xml:space="preserve">· </w:t>
      </w:r>
      <w:proofErr w:type="gramStart"/>
      <w:r w:rsidRPr="00574973">
        <w:rPr>
          <w:rFonts w:ascii="Times New Roman" w:eastAsia="Times New Roman" w:hAnsi="Times New Roman" w:cs="Times New Roman"/>
          <w:sz w:val="24"/>
          <w:szCs w:val="24"/>
        </w:rPr>
        <w:t>the</w:t>
      </w:r>
      <w:proofErr w:type="gramEnd"/>
      <w:r w:rsidRPr="00574973">
        <w:rPr>
          <w:rFonts w:ascii="Times New Roman" w:eastAsia="Times New Roman" w:hAnsi="Times New Roman" w:cs="Times New Roman"/>
          <w:sz w:val="24"/>
          <w:szCs w:val="24"/>
        </w:rPr>
        <w:t xml:space="preserve"> environmental concerns for recycling or reuse of the materials.</w:t>
      </w:r>
    </w:p>
    <w:p w:rsidR="00574973" w:rsidRPr="00574973" w:rsidRDefault="00574973" w:rsidP="00574973">
      <w:pPr>
        <w:spacing w:before="100" w:beforeAutospacing="1" w:after="100" w:afterAutospacing="1" w:line="240" w:lineRule="auto"/>
        <w:rPr>
          <w:rFonts w:ascii="Times New Roman" w:eastAsia="Times New Roman" w:hAnsi="Times New Roman" w:cs="Times New Roman"/>
          <w:sz w:val="24"/>
          <w:szCs w:val="24"/>
        </w:rPr>
      </w:pPr>
      <w:r w:rsidRPr="00574973">
        <w:rPr>
          <w:rFonts w:ascii="Times New Roman" w:eastAsia="Times New Roman" w:hAnsi="Times New Roman" w:cs="Times New Roman"/>
          <w:sz w:val="24"/>
          <w:szCs w:val="24"/>
        </w:rPr>
        <w:t xml:space="preserve">· </w:t>
      </w:r>
      <w:proofErr w:type="gramStart"/>
      <w:r w:rsidRPr="00574973">
        <w:rPr>
          <w:rFonts w:ascii="Times New Roman" w:eastAsia="Times New Roman" w:hAnsi="Times New Roman" w:cs="Times New Roman"/>
          <w:sz w:val="24"/>
          <w:szCs w:val="24"/>
        </w:rPr>
        <w:t>the</w:t>
      </w:r>
      <w:proofErr w:type="gramEnd"/>
      <w:r w:rsidRPr="00574973">
        <w:rPr>
          <w:rFonts w:ascii="Times New Roman" w:eastAsia="Times New Roman" w:hAnsi="Times New Roman" w:cs="Times New Roman"/>
          <w:sz w:val="24"/>
          <w:szCs w:val="24"/>
        </w:rPr>
        <w:t xml:space="preserve"> environmental concerns for using the material (health, safety, byproducts).</w:t>
      </w:r>
    </w:p>
    <w:p w:rsidR="00574973" w:rsidRPr="00574973" w:rsidRDefault="00574973" w:rsidP="00574973">
      <w:pPr>
        <w:spacing w:before="100" w:beforeAutospacing="1" w:after="100" w:afterAutospacing="1" w:line="240" w:lineRule="auto"/>
        <w:rPr>
          <w:rFonts w:ascii="Times New Roman" w:eastAsia="Times New Roman" w:hAnsi="Times New Roman" w:cs="Times New Roman"/>
          <w:sz w:val="24"/>
          <w:szCs w:val="24"/>
        </w:rPr>
      </w:pPr>
      <w:r w:rsidRPr="00574973">
        <w:rPr>
          <w:rFonts w:ascii="Times New Roman" w:eastAsia="Times New Roman" w:hAnsi="Times New Roman" w:cs="Times New Roman"/>
          <w:sz w:val="24"/>
          <w:szCs w:val="24"/>
        </w:rPr>
        <w:t>You may not find all of these topics so be sure to comment when not available.</w:t>
      </w:r>
    </w:p>
    <w:p w:rsidR="00574973" w:rsidRPr="00574973" w:rsidRDefault="00574973" w:rsidP="00574973">
      <w:pPr>
        <w:spacing w:before="100" w:beforeAutospacing="1" w:after="100" w:afterAutospacing="1" w:line="240" w:lineRule="auto"/>
        <w:rPr>
          <w:rFonts w:ascii="Times New Roman" w:eastAsia="Times New Roman" w:hAnsi="Times New Roman" w:cs="Times New Roman"/>
          <w:sz w:val="24"/>
          <w:szCs w:val="24"/>
        </w:rPr>
      </w:pPr>
      <w:r w:rsidRPr="00574973">
        <w:rPr>
          <w:rFonts w:ascii="Times New Roman" w:eastAsia="Times New Roman" w:hAnsi="Times New Roman" w:cs="Times New Roman"/>
          <w:sz w:val="24"/>
          <w:szCs w:val="24"/>
        </w:rPr>
        <w:t xml:space="preserve">A technical memo is written by the student using the EASC1112 Tech Memo format. Papers will be returned without grading if they do not follow the format and all papers must use: Times New Roman, 12 pt font, normal line spacing, </w:t>
      </w:r>
      <w:proofErr w:type="gramStart"/>
      <w:r w:rsidRPr="00574973">
        <w:rPr>
          <w:rFonts w:ascii="Times New Roman" w:eastAsia="Times New Roman" w:hAnsi="Times New Roman" w:cs="Times New Roman"/>
          <w:sz w:val="24"/>
          <w:szCs w:val="24"/>
        </w:rPr>
        <w:t>1</w:t>
      </w:r>
      <w:proofErr w:type="gramEnd"/>
      <w:r w:rsidRPr="00574973">
        <w:rPr>
          <w:rFonts w:ascii="Times New Roman" w:eastAsia="Times New Roman" w:hAnsi="Times New Roman" w:cs="Times New Roman"/>
          <w:sz w:val="24"/>
          <w:szCs w:val="24"/>
        </w:rPr>
        <w:t xml:space="preserve"> inch margins to be accepted. ALL references that are not citable (like many </w:t>
      </w:r>
      <w:proofErr w:type="spellStart"/>
      <w:r w:rsidRPr="00574973">
        <w:rPr>
          <w:rFonts w:ascii="Times New Roman" w:eastAsia="Times New Roman" w:hAnsi="Times New Roman" w:cs="Times New Roman"/>
          <w:sz w:val="24"/>
          <w:szCs w:val="24"/>
        </w:rPr>
        <w:t>webpages</w:t>
      </w:r>
      <w:proofErr w:type="spellEnd"/>
      <w:r w:rsidRPr="00574973">
        <w:rPr>
          <w:rFonts w:ascii="Times New Roman" w:eastAsia="Times New Roman" w:hAnsi="Times New Roman" w:cs="Times New Roman"/>
          <w:sz w:val="24"/>
          <w:szCs w:val="24"/>
        </w:rPr>
        <w:t>) are attached to the memo as an appendix. Use the appendix number for these citations. Facts referenced outside of the introductory or conclusion paragraph must have citations. The body of the paper must reference the citations and/or appendixes. </w:t>
      </w:r>
    </w:p>
    <w:p w:rsidR="00574973" w:rsidRPr="00574973" w:rsidRDefault="00574973" w:rsidP="00574973">
      <w:pPr>
        <w:spacing w:before="100" w:beforeAutospacing="1" w:after="100" w:afterAutospacing="1" w:line="240" w:lineRule="auto"/>
        <w:rPr>
          <w:rFonts w:ascii="Times New Roman" w:eastAsia="Times New Roman" w:hAnsi="Times New Roman" w:cs="Times New Roman"/>
          <w:sz w:val="24"/>
          <w:szCs w:val="24"/>
        </w:rPr>
      </w:pPr>
      <w:r w:rsidRPr="00574973">
        <w:rPr>
          <w:rFonts w:ascii="Times New Roman" w:eastAsia="Times New Roman" w:hAnsi="Times New Roman" w:cs="Times New Roman"/>
          <w:sz w:val="24"/>
          <w:szCs w:val="24"/>
        </w:rPr>
        <w:t xml:space="preserve">Note: A web site is NOT a normal citation but is legitimate if it is a government or business website (avoid academic websites). For these references, print the web page as a </w:t>
      </w:r>
      <w:proofErr w:type="spellStart"/>
      <w:r w:rsidRPr="00574973">
        <w:rPr>
          <w:rFonts w:ascii="Times New Roman" w:eastAsia="Times New Roman" w:hAnsi="Times New Roman" w:cs="Times New Roman"/>
          <w:sz w:val="24"/>
          <w:szCs w:val="24"/>
        </w:rPr>
        <w:t>pdf</w:t>
      </w:r>
      <w:proofErr w:type="spellEnd"/>
      <w:r w:rsidRPr="00574973">
        <w:rPr>
          <w:rFonts w:ascii="Times New Roman" w:eastAsia="Times New Roman" w:hAnsi="Times New Roman" w:cs="Times New Roman"/>
          <w:sz w:val="24"/>
          <w:szCs w:val="24"/>
        </w:rPr>
        <w:t xml:space="preserve"> and attach as an appendix. You can do this by going to INSERT&gt;OBJECT (text section)&gt;CREATE FROM FILE&gt; select </w:t>
      </w:r>
      <w:proofErr w:type="spellStart"/>
      <w:r w:rsidRPr="00574973">
        <w:rPr>
          <w:rFonts w:ascii="Times New Roman" w:eastAsia="Times New Roman" w:hAnsi="Times New Roman" w:cs="Times New Roman"/>
          <w:sz w:val="24"/>
          <w:szCs w:val="24"/>
        </w:rPr>
        <w:t>pdf</w:t>
      </w:r>
      <w:proofErr w:type="spellEnd"/>
      <w:r w:rsidRPr="00574973">
        <w:rPr>
          <w:rFonts w:ascii="Times New Roman" w:eastAsia="Times New Roman" w:hAnsi="Times New Roman" w:cs="Times New Roman"/>
          <w:sz w:val="24"/>
          <w:szCs w:val="24"/>
        </w:rPr>
        <w:t xml:space="preserve"> print out of web page. </w:t>
      </w:r>
    </w:p>
    <w:p w:rsidR="00574973" w:rsidRPr="00574973" w:rsidRDefault="00574973" w:rsidP="00574973">
      <w:pPr>
        <w:spacing w:before="100" w:beforeAutospacing="1" w:after="100" w:afterAutospacing="1" w:line="240" w:lineRule="auto"/>
        <w:rPr>
          <w:rFonts w:ascii="Times New Roman" w:eastAsia="Times New Roman" w:hAnsi="Times New Roman" w:cs="Times New Roman"/>
          <w:sz w:val="24"/>
          <w:szCs w:val="24"/>
        </w:rPr>
      </w:pPr>
      <w:r w:rsidRPr="00574973">
        <w:rPr>
          <w:rFonts w:ascii="Times New Roman" w:eastAsia="Times New Roman" w:hAnsi="Times New Roman" w:cs="Times New Roman"/>
          <w:sz w:val="24"/>
          <w:szCs w:val="24"/>
        </w:rPr>
        <w:t>The paper will present the results of your research and provide a discussion where the topics above are combined into the following three topics in the body of the paper and discussed in sequence.</w:t>
      </w:r>
    </w:p>
    <w:p w:rsidR="00574973" w:rsidRPr="00574973" w:rsidRDefault="00574973" w:rsidP="00574973">
      <w:pPr>
        <w:spacing w:before="100" w:beforeAutospacing="1" w:after="100" w:afterAutospacing="1" w:line="240" w:lineRule="auto"/>
        <w:rPr>
          <w:rFonts w:ascii="Times New Roman" w:eastAsia="Times New Roman" w:hAnsi="Times New Roman" w:cs="Times New Roman"/>
          <w:sz w:val="24"/>
          <w:szCs w:val="24"/>
        </w:rPr>
      </w:pPr>
      <w:r w:rsidRPr="00574973">
        <w:rPr>
          <w:rFonts w:ascii="Times New Roman" w:eastAsia="Times New Roman" w:hAnsi="Times New Roman" w:cs="Times New Roman"/>
          <w:sz w:val="24"/>
          <w:szCs w:val="24"/>
        </w:rPr>
        <w:t>· Technical Memo header/format, to-from-date-re. (</w:t>
      </w:r>
      <w:proofErr w:type="gramStart"/>
      <w:r w:rsidRPr="00574973">
        <w:rPr>
          <w:rFonts w:ascii="Times New Roman" w:eastAsia="Times New Roman" w:hAnsi="Times New Roman" w:cs="Times New Roman"/>
          <w:sz w:val="24"/>
          <w:szCs w:val="24"/>
        </w:rPr>
        <w:t>same</w:t>
      </w:r>
      <w:proofErr w:type="gramEnd"/>
      <w:r w:rsidRPr="00574973">
        <w:rPr>
          <w:rFonts w:ascii="Times New Roman" w:eastAsia="Times New Roman" w:hAnsi="Times New Roman" w:cs="Times New Roman"/>
          <w:sz w:val="24"/>
          <w:szCs w:val="24"/>
        </w:rPr>
        <w:t xml:space="preserve"> format as above)</w:t>
      </w:r>
    </w:p>
    <w:p w:rsidR="00574973" w:rsidRPr="00574973" w:rsidRDefault="00574973" w:rsidP="00574973">
      <w:pPr>
        <w:spacing w:before="100" w:beforeAutospacing="1" w:after="100" w:afterAutospacing="1" w:line="240" w:lineRule="auto"/>
        <w:rPr>
          <w:rFonts w:ascii="Times New Roman" w:eastAsia="Times New Roman" w:hAnsi="Times New Roman" w:cs="Times New Roman"/>
          <w:sz w:val="24"/>
          <w:szCs w:val="24"/>
        </w:rPr>
      </w:pPr>
      <w:r w:rsidRPr="00574973">
        <w:rPr>
          <w:rFonts w:ascii="Times New Roman" w:eastAsia="Times New Roman" w:hAnsi="Times New Roman" w:cs="Times New Roman"/>
          <w:sz w:val="24"/>
          <w:szCs w:val="24"/>
        </w:rPr>
        <w:t>· INTRODUCTION: 1 paragraph overview of the results of your research</w:t>
      </w:r>
    </w:p>
    <w:p w:rsidR="00574973" w:rsidRPr="00574973" w:rsidRDefault="00574973" w:rsidP="00574973">
      <w:pPr>
        <w:spacing w:before="100" w:beforeAutospacing="1" w:after="100" w:afterAutospacing="1" w:line="240" w:lineRule="auto"/>
        <w:rPr>
          <w:rFonts w:ascii="Times New Roman" w:eastAsia="Times New Roman" w:hAnsi="Times New Roman" w:cs="Times New Roman"/>
          <w:sz w:val="24"/>
          <w:szCs w:val="24"/>
        </w:rPr>
      </w:pPr>
      <w:r w:rsidRPr="00574973">
        <w:rPr>
          <w:rFonts w:ascii="Times New Roman" w:eastAsia="Times New Roman" w:hAnsi="Times New Roman" w:cs="Times New Roman"/>
          <w:sz w:val="24"/>
          <w:szCs w:val="24"/>
        </w:rPr>
        <w:t>· BODY </w:t>
      </w:r>
    </w:p>
    <w:p w:rsidR="00574973" w:rsidRPr="00574973" w:rsidRDefault="00574973" w:rsidP="00574973">
      <w:pPr>
        <w:spacing w:before="100" w:beforeAutospacing="1" w:after="100" w:afterAutospacing="1" w:line="240" w:lineRule="auto"/>
        <w:rPr>
          <w:rFonts w:ascii="Times New Roman" w:eastAsia="Times New Roman" w:hAnsi="Times New Roman" w:cs="Times New Roman"/>
          <w:sz w:val="24"/>
          <w:szCs w:val="24"/>
        </w:rPr>
      </w:pPr>
      <w:r w:rsidRPr="00574973">
        <w:rPr>
          <w:rFonts w:ascii="Times New Roman" w:eastAsia="Times New Roman" w:hAnsi="Times New Roman" w:cs="Times New Roman"/>
          <w:sz w:val="24"/>
          <w:szCs w:val="24"/>
        </w:rPr>
        <w:lastRenderedPageBreak/>
        <w:t xml:space="preserve">· Discussion of societal issues tied to production, distribution and use of the material (jobs, general safety of workers, politics/government a concern at production site) based on your research and </w:t>
      </w:r>
      <w:r w:rsidRPr="00574973">
        <w:rPr>
          <w:rFonts w:ascii="Times New Roman" w:eastAsia="Times New Roman" w:hAnsi="Times New Roman" w:cs="Times New Roman"/>
          <w:b/>
          <w:bCs/>
          <w:sz w:val="24"/>
          <w:szCs w:val="24"/>
        </w:rPr>
        <w:t xml:space="preserve">NOT </w:t>
      </w:r>
      <w:proofErr w:type="gramStart"/>
      <w:r w:rsidRPr="00574973">
        <w:rPr>
          <w:rFonts w:ascii="Times New Roman" w:eastAsia="Times New Roman" w:hAnsi="Times New Roman" w:cs="Times New Roman"/>
          <w:b/>
          <w:bCs/>
          <w:sz w:val="24"/>
          <w:szCs w:val="24"/>
        </w:rPr>
        <w:t>YOUR</w:t>
      </w:r>
      <w:proofErr w:type="gramEnd"/>
      <w:r w:rsidRPr="00574973">
        <w:rPr>
          <w:rFonts w:ascii="Times New Roman" w:eastAsia="Times New Roman" w:hAnsi="Times New Roman" w:cs="Times New Roman"/>
          <w:b/>
          <w:bCs/>
          <w:sz w:val="24"/>
          <w:szCs w:val="24"/>
        </w:rPr>
        <w:t xml:space="preserve"> OPINION</w:t>
      </w:r>
      <w:r w:rsidRPr="00574973">
        <w:rPr>
          <w:rFonts w:ascii="Times New Roman" w:eastAsia="Times New Roman" w:hAnsi="Times New Roman" w:cs="Times New Roman"/>
          <w:sz w:val="24"/>
          <w:szCs w:val="24"/>
        </w:rPr>
        <w:t>. Other’s opinion is fine as long as you cite them.</w:t>
      </w:r>
    </w:p>
    <w:p w:rsidR="00574973" w:rsidRPr="00574973" w:rsidRDefault="00574973" w:rsidP="00574973">
      <w:pPr>
        <w:spacing w:before="100" w:beforeAutospacing="1" w:after="100" w:afterAutospacing="1" w:line="240" w:lineRule="auto"/>
        <w:rPr>
          <w:rFonts w:ascii="Times New Roman" w:eastAsia="Times New Roman" w:hAnsi="Times New Roman" w:cs="Times New Roman"/>
          <w:sz w:val="24"/>
          <w:szCs w:val="24"/>
        </w:rPr>
      </w:pPr>
      <w:r w:rsidRPr="00574973">
        <w:rPr>
          <w:rFonts w:ascii="Times New Roman" w:eastAsia="Times New Roman" w:hAnsi="Times New Roman" w:cs="Times New Roman"/>
          <w:sz w:val="24"/>
          <w:szCs w:val="24"/>
        </w:rPr>
        <w:t>· Discussion of economic issues: How does the cost compare to other similar materials, is cheap labor used for production compared to where the material is used? Are there any concerns over limited supply and expected cost increases?</w:t>
      </w:r>
    </w:p>
    <w:p w:rsidR="00574973" w:rsidRPr="00574973" w:rsidRDefault="00574973" w:rsidP="00574973">
      <w:pPr>
        <w:spacing w:before="100" w:beforeAutospacing="1" w:after="100" w:afterAutospacing="1" w:line="240" w:lineRule="auto"/>
        <w:rPr>
          <w:rFonts w:ascii="Times New Roman" w:eastAsia="Times New Roman" w:hAnsi="Times New Roman" w:cs="Times New Roman"/>
          <w:sz w:val="24"/>
          <w:szCs w:val="24"/>
        </w:rPr>
      </w:pPr>
      <w:r w:rsidRPr="00574973">
        <w:rPr>
          <w:rFonts w:ascii="Times New Roman" w:eastAsia="Times New Roman" w:hAnsi="Times New Roman" w:cs="Times New Roman"/>
          <w:sz w:val="24"/>
          <w:szCs w:val="24"/>
        </w:rPr>
        <w:t>· Discussion of environmental issues: toxic, dangerous, flammable, non-recyclable, reusable, by products of production or use are concerns.</w:t>
      </w:r>
    </w:p>
    <w:p w:rsidR="00574973" w:rsidRPr="00574973" w:rsidRDefault="00574973" w:rsidP="00574973">
      <w:pPr>
        <w:spacing w:before="100" w:beforeAutospacing="1" w:after="100" w:afterAutospacing="1" w:line="240" w:lineRule="auto"/>
        <w:rPr>
          <w:rFonts w:ascii="Times New Roman" w:eastAsia="Times New Roman" w:hAnsi="Times New Roman" w:cs="Times New Roman"/>
          <w:sz w:val="24"/>
          <w:szCs w:val="24"/>
        </w:rPr>
      </w:pPr>
      <w:r w:rsidRPr="00574973">
        <w:rPr>
          <w:rFonts w:ascii="Times New Roman" w:eastAsia="Times New Roman" w:hAnsi="Times New Roman" w:cs="Times New Roman"/>
          <w:sz w:val="24"/>
          <w:szCs w:val="24"/>
        </w:rPr>
        <w:t>· CONCLUSION: Review of your research, similar to introduction.</w:t>
      </w:r>
    </w:p>
    <w:p w:rsidR="00574973" w:rsidRPr="00574973" w:rsidRDefault="00574973" w:rsidP="00574973">
      <w:pPr>
        <w:spacing w:before="100" w:beforeAutospacing="1" w:after="100" w:afterAutospacing="1" w:line="240" w:lineRule="auto"/>
        <w:rPr>
          <w:rFonts w:ascii="Times New Roman" w:eastAsia="Times New Roman" w:hAnsi="Times New Roman" w:cs="Times New Roman"/>
          <w:sz w:val="24"/>
          <w:szCs w:val="24"/>
        </w:rPr>
      </w:pPr>
      <w:r w:rsidRPr="00574973">
        <w:rPr>
          <w:rFonts w:ascii="Times New Roman" w:eastAsia="Times New Roman" w:hAnsi="Times New Roman" w:cs="Times New Roman"/>
          <w:sz w:val="24"/>
          <w:szCs w:val="24"/>
        </w:rPr>
        <w:t>· LIST OF APPENDIXES</w:t>
      </w:r>
    </w:p>
    <w:p w:rsidR="00574973" w:rsidRPr="00574973" w:rsidRDefault="00574973" w:rsidP="00574973">
      <w:pPr>
        <w:spacing w:before="100" w:beforeAutospacing="1" w:after="100" w:afterAutospacing="1" w:line="240" w:lineRule="auto"/>
        <w:rPr>
          <w:rFonts w:ascii="Times New Roman" w:eastAsia="Times New Roman" w:hAnsi="Times New Roman" w:cs="Times New Roman"/>
          <w:sz w:val="24"/>
          <w:szCs w:val="24"/>
        </w:rPr>
      </w:pPr>
      <w:r w:rsidRPr="00574973">
        <w:rPr>
          <w:rFonts w:ascii="Times New Roman" w:eastAsia="Times New Roman" w:hAnsi="Times New Roman" w:cs="Times New Roman"/>
          <w:sz w:val="24"/>
          <w:szCs w:val="24"/>
        </w:rPr>
        <w:t>· APPENDIXES</w:t>
      </w:r>
    </w:p>
    <w:p w:rsidR="00574973" w:rsidRPr="00574973" w:rsidRDefault="00574973" w:rsidP="00574973">
      <w:pPr>
        <w:spacing w:before="100" w:beforeAutospacing="1" w:after="100" w:afterAutospacing="1" w:line="240" w:lineRule="auto"/>
        <w:rPr>
          <w:rFonts w:ascii="Times New Roman" w:eastAsia="Times New Roman" w:hAnsi="Times New Roman" w:cs="Times New Roman"/>
          <w:sz w:val="24"/>
          <w:szCs w:val="24"/>
        </w:rPr>
      </w:pPr>
      <w:r w:rsidRPr="00574973">
        <w:rPr>
          <w:rFonts w:ascii="Times New Roman" w:eastAsia="Times New Roman" w:hAnsi="Times New Roman" w:cs="Times New Roman"/>
          <w:sz w:val="24"/>
          <w:szCs w:val="24"/>
        </w:rPr>
        <w:t>· Citations: a numbered list of references, books &amp; journals</w:t>
      </w:r>
    </w:p>
    <w:p w:rsidR="00574973" w:rsidRPr="00574973" w:rsidRDefault="00574973" w:rsidP="00574973">
      <w:pPr>
        <w:spacing w:before="100" w:beforeAutospacing="1" w:after="100" w:afterAutospacing="1" w:line="240" w:lineRule="auto"/>
        <w:rPr>
          <w:rFonts w:ascii="Times New Roman" w:eastAsia="Times New Roman" w:hAnsi="Times New Roman" w:cs="Times New Roman"/>
          <w:sz w:val="24"/>
          <w:szCs w:val="24"/>
        </w:rPr>
      </w:pPr>
      <w:r w:rsidRPr="00574973">
        <w:rPr>
          <w:rFonts w:ascii="Times New Roman" w:eastAsia="Times New Roman" w:hAnsi="Times New Roman" w:cs="Times New Roman"/>
          <w:sz w:val="24"/>
          <w:szCs w:val="24"/>
        </w:rPr>
        <w:t>· Web page printouts for government/business website included as an appendix.</w:t>
      </w:r>
    </w:p>
    <w:p w:rsidR="00574973" w:rsidRPr="00574973" w:rsidRDefault="00574973" w:rsidP="00574973">
      <w:pPr>
        <w:spacing w:before="100" w:beforeAutospacing="1" w:after="100" w:afterAutospacing="1" w:line="240" w:lineRule="auto"/>
        <w:rPr>
          <w:rFonts w:ascii="Times New Roman" w:eastAsia="Times New Roman" w:hAnsi="Times New Roman" w:cs="Times New Roman"/>
          <w:sz w:val="24"/>
          <w:szCs w:val="24"/>
        </w:rPr>
      </w:pPr>
      <w:r w:rsidRPr="00574973">
        <w:rPr>
          <w:rFonts w:ascii="Times New Roman" w:eastAsia="Times New Roman" w:hAnsi="Times New Roman" w:cs="Times New Roman"/>
          <w:b/>
          <w:bCs/>
          <w:sz w:val="24"/>
          <w:szCs w:val="24"/>
        </w:rPr>
        <w:t>Grading Policy</w:t>
      </w:r>
    </w:p>
    <w:p w:rsidR="00574973" w:rsidRPr="00574973" w:rsidRDefault="00574973" w:rsidP="00574973">
      <w:pPr>
        <w:spacing w:before="100" w:beforeAutospacing="1" w:after="100" w:afterAutospacing="1" w:line="240" w:lineRule="auto"/>
        <w:rPr>
          <w:rFonts w:ascii="Times New Roman" w:eastAsia="Times New Roman" w:hAnsi="Times New Roman" w:cs="Times New Roman"/>
          <w:sz w:val="24"/>
          <w:szCs w:val="24"/>
        </w:rPr>
      </w:pPr>
      <w:r w:rsidRPr="00574973">
        <w:rPr>
          <w:rFonts w:ascii="Times New Roman" w:eastAsia="Times New Roman" w:hAnsi="Times New Roman" w:cs="Times New Roman"/>
          <w:sz w:val="24"/>
          <w:szCs w:val="24"/>
        </w:rPr>
        <w:t>Grades are based on a simple A-B-C-D-F scale. </w:t>
      </w:r>
    </w:p>
    <w:p w:rsidR="00574973" w:rsidRPr="00574973" w:rsidRDefault="00574973" w:rsidP="00574973">
      <w:pPr>
        <w:spacing w:before="100" w:beforeAutospacing="1" w:after="100" w:afterAutospacing="1" w:line="240" w:lineRule="auto"/>
        <w:rPr>
          <w:rFonts w:ascii="Times New Roman" w:eastAsia="Times New Roman" w:hAnsi="Times New Roman" w:cs="Times New Roman"/>
          <w:sz w:val="24"/>
          <w:szCs w:val="24"/>
        </w:rPr>
      </w:pPr>
      <w:r w:rsidRPr="00574973">
        <w:rPr>
          <w:rFonts w:ascii="Times New Roman" w:eastAsia="Times New Roman" w:hAnsi="Times New Roman" w:cs="Times New Roman"/>
          <w:sz w:val="24"/>
          <w:szCs w:val="24"/>
        </w:rPr>
        <w:t xml:space="preserve">A. Well written and researched, easy reading with good examples for each of the 3 content areas. </w:t>
      </w:r>
      <w:proofErr w:type="gramStart"/>
      <w:r w:rsidRPr="00574973">
        <w:rPr>
          <w:rFonts w:ascii="Times New Roman" w:eastAsia="Times New Roman" w:hAnsi="Times New Roman" w:cs="Times New Roman"/>
          <w:sz w:val="24"/>
          <w:szCs w:val="24"/>
        </w:rPr>
        <w:t>Follows the required format.</w:t>
      </w:r>
      <w:proofErr w:type="gramEnd"/>
    </w:p>
    <w:p w:rsidR="00574973" w:rsidRPr="00574973" w:rsidRDefault="00574973" w:rsidP="00574973">
      <w:pPr>
        <w:spacing w:before="100" w:beforeAutospacing="1" w:after="100" w:afterAutospacing="1" w:line="240" w:lineRule="auto"/>
        <w:rPr>
          <w:rFonts w:ascii="Times New Roman" w:eastAsia="Times New Roman" w:hAnsi="Times New Roman" w:cs="Times New Roman"/>
          <w:sz w:val="24"/>
          <w:szCs w:val="24"/>
        </w:rPr>
      </w:pPr>
      <w:r w:rsidRPr="00574973">
        <w:rPr>
          <w:rFonts w:ascii="Times New Roman" w:eastAsia="Times New Roman" w:hAnsi="Times New Roman" w:cs="Times New Roman"/>
          <w:sz w:val="24"/>
          <w:szCs w:val="24"/>
        </w:rPr>
        <w:t>B. A reasonable discussion of the 3 content areas but contains a few errors in formatting, citations, logic, appendixes, etc...</w:t>
      </w:r>
    </w:p>
    <w:p w:rsidR="00574973" w:rsidRPr="00574973" w:rsidRDefault="00574973" w:rsidP="00574973">
      <w:pPr>
        <w:spacing w:before="100" w:beforeAutospacing="1" w:after="100" w:afterAutospacing="1" w:line="240" w:lineRule="auto"/>
        <w:rPr>
          <w:rFonts w:ascii="Times New Roman" w:eastAsia="Times New Roman" w:hAnsi="Times New Roman" w:cs="Times New Roman"/>
          <w:sz w:val="24"/>
          <w:szCs w:val="24"/>
        </w:rPr>
      </w:pPr>
      <w:r w:rsidRPr="00574973">
        <w:rPr>
          <w:rFonts w:ascii="Times New Roman" w:eastAsia="Times New Roman" w:hAnsi="Times New Roman" w:cs="Times New Roman"/>
          <w:sz w:val="24"/>
          <w:szCs w:val="24"/>
        </w:rPr>
        <w:t>C. A reasonable discussion of the 3 content areas but contains numerous errors in formatting, citations, logic, appendixes, etc...</w:t>
      </w:r>
    </w:p>
    <w:p w:rsidR="00574973" w:rsidRPr="00574973" w:rsidRDefault="00574973" w:rsidP="00574973">
      <w:pPr>
        <w:spacing w:before="100" w:beforeAutospacing="1" w:after="100" w:afterAutospacing="1" w:line="240" w:lineRule="auto"/>
        <w:rPr>
          <w:rFonts w:ascii="Times New Roman" w:eastAsia="Times New Roman" w:hAnsi="Times New Roman" w:cs="Times New Roman"/>
          <w:sz w:val="24"/>
          <w:szCs w:val="24"/>
        </w:rPr>
      </w:pPr>
      <w:r w:rsidRPr="00574973">
        <w:rPr>
          <w:rFonts w:ascii="Times New Roman" w:eastAsia="Times New Roman" w:hAnsi="Times New Roman" w:cs="Times New Roman"/>
          <w:sz w:val="24"/>
          <w:szCs w:val="24"/>
        </w:rPr>
        <w:t>D. Poor research and discussion, insufficient resources/references, errors in formatting.</w:t>
      </w:r>
    </w:p>
    <w:p w:rsidR="00574973" w:rsidRPr="00574973" w:rsidRDefault="00574973" w:rsidP="00574973">
      <w:pPr>
        <w:spacing w:before="100" w:beforeAutospacing="1" w:after="100" w:afterAutospacing="1" w:line="240" w:lineRule="auto"/>
        <w:rPr>
          <w:rFonts w:ascii="Times New Roman" w:eastAsia="Times New Roman" w:hAnsi="Times New Roman" w:cs="Times New Roman"/>
          <w:sz w:val="24"/>
          <w:szCs w:val="24"/>
        </w:rPr>
      </w:pPr>
      <w:r w:rsidRPr="00574973">
        <w:rPr>
          <w:rFonts w:ascii="Times New Roman" w:eastAsia="Times New Roman" w:hAnsi="Times New Roman" w:cs="Times New Roman"/>
          <w:sz w:val="24"/>
          <w:szCs w:val="24"/>
        </w:rPr>
        <w:t>F. Paper does not follow the format required, return without grading</w:t>
      </w:r>
    </w:p>
    <w:p w:rsidR="00935ABB" w:rsidRDefault="00574973"/>
    <w:sectPr w:rsidR="00935ABB" w:rsidSect="007F1C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574973"/>
    <w:rsid w:val="00084280"/>
    <w:rsid w:val="00154F22"/>
    <w:rsid w:val="00574973"/>
    <w:rsid w:val="007F1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A7"/>
  </w:style>
  <w:style w:type="paragraph" w:styleId="Heading3">
    <w:name w:val="heading 3"/>
    <w:basedOn w:val="Normal"/>
    <w:link w:val="Heading3Char"/>
    <w:uiPriority w:val="9"/>
    <w:qFormat/>
    <w:rsid w:val="005749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49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49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4973"/>
    <w:rPr>
      <w:b/>
      <w:bCs/>
    </w:rPr>
  </w:style>
</w:styles>
</file>

<file path=word/webSettings.xml><?xml version="1.0" encoding="utf-8"?>
<w:webSettings xmlns:r="http://schemas.openxmlformats.org/officeDocument/2006/relationships" xmlns:w="http://schemas.openxmlformats.org/wordprocessingml/2006/main">
  <w:divs>
    <w:div w:id="45275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3229</Characters>
  <Application>Microsoft Office Word</Application>
  <DocSecurity>0</DocSecurity>
  <Lines>26</Lines>
  <Paragraphs>7</Paragraphs>
  <ScaleCrop>false</ScaleCrop>
  <Company>diakov.net</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2017-12-11T07:58:00Z</dcterms:created>
  <dcterms:modified xsi:type="dcterms:W3CDTF">2017-12-11T07:59:00Z</dcterms:modified>
</cp:coreProperties>
</file>