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B" w:rsidRDefault="00A9453B">
      <w:r>
        <w:t xml:space="preserve">E2. Economic Environment </w:t>
      </w:r>
    </w:p>
    <w:p w:rsidR="00A9453B" w:rsidRDefault="00A9453B" w:rsidP="00A9453B">
      <w:pPr>
        <w:pStyle w:val="ListParagraph"/>
        <w:numPr>
          <w:ilvl w:val="0"/>
          <w:numId w:val="2"/>
        </w:numPr>
      </w:pPr>
      <w:r>
        <w:t>What major trends in consumers’ income, employment, savings, debt, and credit availability will have an impact on your brand? How have recent stock market movements affected the company?</w:t>
      </w:r>
    </w:p>
    <w:p w:rsidR="00A9453B" w:rsidRDefault="00A9453B" w:rsidP="00A9453B">
      <w:pPr>
        <w:pStyle w:val="ListParagraph"/>
        <w:numPr>
          <w:ilvl w:val="0"/>
          <w:numId w:val="2"/>
        </w:numPr>
      </w:pPr>
      <w:r>
        <w:t>What action has the company been taking in response to these developments and trends?</w:t>
      </w:r>
    </w:p>
    <w:p w:rsidR="00A9453B" w:rsidRDefault="00A9453B" w:rsidP="00A9453B">
      <w:pPr>
        <w:pStyle w:val="ListParagraph"/>
        <w:numPr>
          <w:ilvl w:val="0"/>
          <w:numId w:val="2"/>
        </w:numPr>
      </w:pPr>
      <w:r>
        <w:t>3. Be aware of the financial factors affecting your firm</w:t>
      </w:r>
    </w:p>
    <w:p w:rsidR="00A9453B" w:rsidRDefault="00A9453B">
      <w:r>
        <w:t xml:space="preserve"> E3. Natural Environment </w:t>
      </w:r>
    </w:p>
    <w:p w:rsidR="00A9453B" w:rsidRDefault="00A9453B" w:rsidP="00A9453B">
      <w:pPr>
        <w:pStyle w:val="ListParagraph"/>
        <w:numPr>
          <w:ilvl w:val="0"/>
          <w:numId w:val="6"/>
        </w:numPr>
      </w:pPr>
      <w:r>
        <w:t xml:space="preserve">How have shortages in raw materials, pollution concerns, and/or energy costs affected the brand, and what steps has the company taken to address these concerns? </w:t>
      </w:r>
    </w:p>
    <w:p w:rsidR="00A9453B" w:rsidRDefault="00A9453B" w:rsidP="00A9453B">
      <w:r>
        <w:t xml:space="preserve">E4. Technological Environment </w:t>
      </w:r>
    </w:p>
    <w:p w:rsidR="00A9453B" w:rsidRDefault="00A9453B" w:rsidP="00A9453B">
      <w:pPr>
        <w:pStyle w:val="ListParagraph"/>
        <w:numPr>
          <w:ilvl w:val="0"/>
          <w:numId w:val="4"/>
        </w:numPr>
      </w:pPr>
      <w:r>
        <w:t>How have the accelerating pace of change and unlimited opportunities for innovation affected your industry? What major changes are occurring in the technology of the product category?</w:t>
      </w:r>
    </w:p>
    <w:p w:rsidR="00935ABB" w:rsidRDefault="00A9453B" w:rsidP="00A9453B">
      <w:pPr>
        <w:pStyle w:val="ListParagraph"/>
        <w:numPr>
          <w:ilvl w:val="0"/>
          <w:numId w:val="4"/>
        </w:numPr>
      </w:pPr>
      <w:r>
        <w:t>What is the company’s position in these new technologies? What are the competitors’ positions in these technologies?</w:t>
      </w:r>
    </w:p>
    <w:sectPr w:rsidR="00935ABB" w:rsidSect="00D86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DFB"/>
    <w:multiLevelType w:val="hybridMultilevel"/>
    <w:tmpl w:val="DDA2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6C92"/>
    <w:multiLevelType w:val="hybridMultilevel"/>
    <w:tmpl w:val="BAE2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2483F"/>
    <w:multiLevelType w:val="hybridMultilevel"/>
    <w:tmpl w:val="D3F8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32FFE"/>
    <w:multiLevelType w:val="hybridMultilevel"/>
    <w:tmpl w:val="8668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C41FE"/>
    <w:multiLevelType w:val="hybridMultilevel"/>
    <w:tmpl w:val="5CA22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10B0"/>
    <w:multiLevelType w:val="hybridMultilevel"/>
    <w:tmpl w:val="8FE84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53B"/>
    <w:rsid w:val="00084280"/>
    <w:rsid w:val="00154F22"/>
    <w:rsid w:val="00A9453B"/>
    <w:rsid w:val="00D8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diakov.net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2017-09-11T05:15:00Z</dcterms:created>
  <dcterms:modified xsi:type="dcterms:W3CDTF">2017-09-11T05:16:00Z</dcterms:modified>
</cp:coreProperties>
</file>