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43F92" w:rsidRDefault="00743F92">
      <w:pPr>
        <w:pStyle w:val="Body"/>
        <w:spacing w:line="480" w:lineRule="auto"/>
        <w:jc w:val="center"/>
      </w:pPr>
    </w:p>
    <w:p w:rsidR="00743F92" w:rsidRDefault="00743F92">
      <w:pPr>
        <w:pStyle w:val="Body"/>
        <w:spacing w:line="480" w:lineRule="auto"/>
        <w:jc w:val="center"/>
        <w:rPr>
          <w:rFonts w:ascii="Times New Roman" w:eastAsia="Times New Roman" w:hAnsi="Times New Roman" w:cs="Times New Roman"/>
        </w:rPr>
      </w:pPr>
    </w:p>
    <w:p w:rsidR="00743F92" w:rsidRDefault="00743F92">
      <w:pPr>
        <w:pStyle w:val="Body"/>
        <w:spacing w:line="480" w:lineRule="auto"/>
        <w:jc w:val="center"/>
        <w:rPr>
          <w:rFonts w:ascii="Times New Roman" w:eastAsia="Times New Roman" w:hAnsi="Times New Roman" w:cs="Times New Roman"/>
        </w:rPr>
      </w:pPr>
    </w:p>
    <w:p w:rsidR="00743F92" w:rsidRDefault="00743F92">
      <w:pPr>
        <w:pStyle w:val="Body"/>
        <w:spacing w:line="480" w:lineRule="auto"/>
        <w:jc w:val="center"/>
        <w:rPr>
          <w:rFonts w:ascii="Times New Roman" w:eastAsia="Times New Roman" w:hAnsi="Times New Roman" w:cs="Times New Roman"/>
        </w:rPr>
      </w:pPr>
    </w:p>
    <w:p w:rsidR="00743F92" w:rsidRDefault="00F04619">
      <w:pPr>
        <w:pStyle w:val="Body"/>
        <w:spacing w:line="480" w:lineRule="auto"/>
        <w:jc w:val="center"/>
        <w:rPr>
          <w:rFonts w:ascii="Times New Roman" w:eastAsia="Times New Roman" w:hAnsi="Times New Roman" w:cs="Times New Roman"/>
        </w:rPr>
      </w:pPr>
      <w:r>
        <w:rPr>
          <w:rFonts w:ascii="Times New Roman" w:hAnsi="Times New Roman"/>
          <w:lang w:val="en-US"/>
        </w:rPr>
        <w:t>HCS/446 Facility Planning Week FIVE Summary Worksheet</w:t>
      </w:r>
    </w:p>
    <w:p w:rsidR="00743F92" w:rsidRDefault="00F04619">
      <w:pPr>
        <w:pStyle w:val="Heading"/>
        <w:spacing w:before="0" w:after="0" w:line="480" w:lineRule="auto"/>
        <w:jc w:val="center"/>
        <w:rPr>
          <w:rFonts w:ascii="Times New Roman" w:eastAsia="Times New Roman" w:hAnsi="Times New Roman" w:cs="Times New Roman"/>
          <w:b w:val="0"/>
          <w:bCs w:val="0"/>
          <w:sz w:val="24"/>
          <w:szCs w:val="24"/>
        </w:rPr>
      </w:pPr>
      <w:r>
        <w:rPr>
          <w:rFonts w:ascii="Times New Roman" w:hAnsi="Times New Roman"/>
          <w:b w:val="0"/>
          <w:bCs w:val="0"/>
          <w:sz w:val="24"/>
          <w:szCs w:val="24"/>
        </w:rPr>
        <w:t>Facility Planning-Floor Plan: Part 3</w:t>
      </w:r>
    </w:p>
    <w:p w:rsidR="00743F92" w:rsidRDefault="00F04619">
      <w:pPr>
        <w:pStyle w:val="Body"/>
        <w:spacing w:line="480" w:lineRule="auto"/>
        <w:jc w:val="center"/>
        <w:rPr>
          <w:rFonts w:ascii="Times New Roman" w:eastAsia="Times New Roman" w:hAnsi="Times New Roman" w:cs="Times New Roman"/>
        </w:rPr>
      </w:pPr>
      <w:r>
        <w:rPr>
          <w:rFonts w:ascii="Times New Roman" w:hAnsi="Times New Roman"/>
          <w:lang w:val="en-US"/>
        </w:rPr>
        <w:t>Sierra Heider</w:t>
      </w:r>
    </w:p>
    <w:p w:rsidR="00743F92" w:rsidRDefault="00F04619">
      <w:pPr>
        <w:pStyle w:val="Body"/>
        <w:spacing w:line="480" w:lineRule="auto"/>
        <w:jc w:val="center"/>
        <w:rPr>
          <w:rFonts w:ascii="Times New Roman" w:eastAsia="Times New Roman" w:hAnsi="Times New Roman" w:cs="Times New Roman"/>
        </w:rPr>
      </w:pPr>
      <w:r>
        <w:rPr>
          <w:rFonts w:ascii="Times New Roman" w:hAnsi="Times New Roman"/>
          <w:lang w:val="en-US"/>
        </w:rPr>
        <w:t>HCS/446</w:t>
      </w:r>
    </w:p>
    <w:p w:rsidR="00743F92" w:rsidRDefault="00F04619">
      <w:pPr>
        <w:pStyle w:val="Body"/>
        <w:spacing w:line="480" w:lineRule="auto"/>
        <w:jc w:val="center"/>
        <w:rPr>
          <w:rFonts w:ascii="Times New Roman" w:eastAsia="Times New Roman" w:hAnsi="Times New Roman" w:cs="Times New Roman"/>
        </w:rPr>
      </w:pPr>
      <w:r>
        <w:rPr>
          <w:rFonts w:ascii="Times New Roman" w:hAnsi="Times New Roman"/>
          <w:lang w:val="en-US"/>
        </w:rPr>
        <w:t>March 25, 2019</w:t>
      </w:r>
    </w:p>
    <w:p w:rsidR="00743F92" w:rsidRDefault="00743F92">
      <w:pPr>
        <w:pStyle w:val="Body"/>
        <w:spacing w:line="480" w:lineRule="auto"/>
        <w:jc w:val="center"/>
        <w:rPr>
          <w:rFonts w:ascii="Times New Roman" w:eastAsia="Times New Roman" w:hAnsi="Times New Roman" w:cs="Times New Roman"/>
        </w:rPr>
      </w:pPr>
    </w:p>
    <w:p w:rsidR="00743F92" w:rsidRDefault="00743F92">
      <w:pPr>
        <w:pStyle w:val="Body"/>
        <w:spacing w:line="480" w:lineRule="auto"/>
        <w:jc w:val="center"/>
        <w:rPr>
          <w:rFonts w:ascii="Times New Roman" w:eastAsia="Times New Roman" w:hAnsi="Times New Roman" w:cs="Times New Roman"/>
        </w:rPr>
      </w:pPr>
    </w:p>
    <w:p w:rsidR="00743F92" w:rsidRDefault="00743F92">
      <w:pPr>
        <w:pStyle w:val="Body"/>
        <w:spacing w:line="480" w:lineRule="auto"/>
        <w:jc w:val="center"/>
        <w:rPr>
          <w:rFonts w:ascii="Times New Roman" w:eastAsia="Times New Roman" w:hAnsi="Times New Roman" w:cs="Times New Roman"/>
        </w:rPr>
      </w:pPr>
    </w:p>
    <w:p w:rsidR="00743F92" w:rsidRDefault="00743F92">
      <w:pPr>
        <w:pStyle w:val="Body"/>
        <w:spacing w:line="480" w:lineRule="auto"/>
        <w:jc w:val="center"/>
        <w:rPr>
          <w:rFonts w:ascii="Times New Roman" w:eastAsia="Times New Roman" w:hAnsi="Times New Roman" w:cs="Times New Roman"/>
        </w:rPr>
      </w:pPr>
    </w:p>
    <w:p w:rsidR="00743F92" w:rsidRDefault="00743F92">
      <w:pPr>
        <w:pStyle w:val="Body"/>
        <w:spacing w:line="480" w:lineRule="auto"/>
        <w:jc w:val="center"/>
        <w:rPr>
          <w:rFonts w:ascii="Times New Roman" w:eastAsia="Times New Roman" w:hAnsi="Times New Roman" w:cs="Times New Roman"/>
        </w:rPr>
      </w:pPr>
    </w:p>
    <w:p w:rsidR="00743F92" w:rsidRDefault="00743F92">
      <w:pPr>
        <w:pStyle w:val="Body"/>
        <w:spacing w:line="480" w:lineRule="auto"/>
        <w:jc w:val="center"/>
        <w:rPr>
          <w:rFonts w:ascii="Times New Roman" w:eastAsia="Times New Roman" w:hAnsi="Times New Roman" w:cs="Times New Roman"/>
        </w:rPr>
      </w:pPr>
    </w:p>
    <w:p w:rsidR="00743F92" w:rsidRDefault="00743F92">
      <w:pPr>
        <w:pStyle w:val="Body"/>
        <w:spacing w:line="480" w:lineRule="auto"/>
        <w:jc w:val="center"/>
        <w:rPr>
          <w:rFonts w:ascii="Times New Roman" w:eastAsia="Times New Roman" w:hAnsi="Times New Roman" w:cs="Times New Roman"/>
        </w:rPr>
      </w:pPr>
    </w:p>
    <w:p w:rsidR="00743F92" w:rsidRDefault="00743F92">
      <w:pPr>
        <w:pStyle w:val="Body"/>
        <w:spacing w:line="480" w:lineRule="auto"/>
        <w:jc w:val="center"/>
        <w:rPr>
          <w:rFonts w:ascii="Times New Roman" w:eastAsia="Times New Roman" w:hAnsi="Times New Roman" w:cs="Times New Roman"/>
        </w:rPr>
      </w:pPr>
    </w:p>
    <w:p w:rsidR="00743F92" w:rsidRDefault="00743F92">
      <w:pPr>
        <w:pStyle w:val="Body"/>
        <w:spacing w:line="480" w:lineRule="auto"/>
        <w:jc w:val="center"/>
        <w:rPr>
          <w:rFonts w:ascii="Times New Roman" w:eastAsia="Times New Roman" w:hAnsi="Times New Roman" w:cs="Times New Roman"/>
        </w:rPr>
      </w:pPr>
    </w:p>
    <w:p w:rsidR="00743F92" w:rsidRDefault="00743F92">
      <w:pPr>
        <w:pStyle w:val="Body"/>
        <w:spacing w:line="480" w:lineRule="auto"/>
        <w:jc w:val="center"/>
        <w:rPr>
          <w:rFonts w:ascii="Times New Roman" w:eastAsia="Times New Roman" w:hAnsi="Times New Roman" w:cs="Times New Roman"/>
        </w:rPr>
      </w:pPr>
    </w:p>
    <w:p w:rsidR="00743F92" w:rsidRDefault="00743F92">
      <w:pPr>
        <w:pStyle w:val="Body"/>
        <w:spacing w:line="480" w:lineRule="auto"/>
        <w:jc w:val="center"/>
        <w:rPr>
          <w:rFonts w:ascii="Times New Roman" w:eastAsia="Times New Roman" w:hAnsi="Times New Roman" w:cs="Times New Roman"/>
        </w:rPr>
      </w:pPr>
    </w:p>
    <w:p w:rsidR="00743F92" w:rsidRDefault="00743F92">
      <w:pPr>
        <w:pStyle w:val="Body"/>
        <w:spacing w:line="480" w:lineRule="auto"/>
        <w:jc w:val="center"/>
        <w:rPr>
          <w:rFonts w:ascii="Times New Roman" w:eastAsia="Times New Roman" w:hAnsi="Times New Roman" w:cs="Times New Roman"/>
        </w:rPr>
      </w:pPr>
    </w:p>
    <w:p w:rsidR="00743F92" w:rsidRDefault="00743F92">
      <w:pPr>
        <w:pStyle w:val="Body"/>
        <w:spacing w:line="480" w:lineRule="auto"/>
        <w:jc w:val="center"/>
        <w:rPr>
          <w:rFonts w:ascii="Times New Roman" w:eastAsia="Times New Roman" w:hAnsi="Times New Roman" w:cs="Times New Roman"/>
        </w:rPr>
      </w:pPr>
    </w:p>
    <w:p w:rsidR="00743F92" w:rsidRDefault="00743F92">
      <w:pPr>
        <w:pStyle w:val="Body"/>
        <w:spacing w:line="480" w:lineRule="auto"/>
        <w:jc w:val="center"/>
        <w:rPr>
          <w:i/>
          <w:iCs/>
        </w:rPr>
      </w:pPr>
    </w:p>
    <w:p w:rsidR="00743F92" w:rsidRDefault="00743F92">
      <w:pPr>
        <w:pStyle w:val="Body"/>
        <w:jc w:val="center"/>
        <w:rPr>
          <w:i/>
          <w:iCs/>
        </w:rPr>
      </w:pPr>
    </w:p>
    <w:p w:rsidR="00743F92" w:rsidRDefault="00F04619">
      <w:pPr>
        <w:pStyle w:val="Body"/>
        <w:spacing w:line="480" w:lineRule="auto"/>
        <w:rPr>
          <w:b/>
          <w:bCs/>
        </w:rPr>
      </w:pPr>
      <w:r>
        <w:rPr>
          <w:b/>
          <w:bCs/>
          <w:lang w:val="en-US"/>
        </w:rPr>
        <w:t>Part 2: Summary (complete worksheet) with at least 150 to 300 words per question:</w:t>
      </w:r>
    </w:p>
    <w:p w:rsidR="00743F92" w:rsidRDefault="00F04619">
      <w:pPr>
        <w:pStyle w:val="NoSpacing"/>
        <w:numPr>
          <w:ilvl w:val="0"/>
          <w:numId w:val="2"/>
        </w:numPr>
        <w:spacing w:line="480" w:lineRule="auto"/>
        <w:rPr>
          <w:rFonts w:ascii="Times New Roman" w:hAnsi="Times New Roman"/>
          <w:sz w:val="24"/>
          <w:szCs w:val="24"/>
        </w:rPr>
      </w:pPr>
      <w:r>
        <w:rPr>
          <w:rFonts w:ascii="Times New Roman" w:hAnsi="Times New Roman"/>
          <w:sz w:val="24"/>
          <w:szCs w:val="24"/>
        </w:rPr>
        <w:t xml:space="preserve">Describe technology, </w:t>
      </w:r>
      <w:r>
        <w:rPr>
          <w:rFonts w:ascii="Times New Roman" w:hAnsi="Times New Roman"/>
          <w:sz w:val="24"/>
          <w:szCs w:val="24"/>
        </w:rPr>
        <w:t>equipment, and design elements you would use to support the sustainability of your facility in the future.</w:t>
      </w:r>
    </w:p>
    <w:p w:rsidR="00743F92" w:rsidRDefault="00F04619">
      <w:pPr>
        <w:pStyle w:val="Body"/>
        <w:spacing w:after="160" w:line="480" w:lineRule="auto"/>
        <w:ind w:firstLine="720"/>
      </w:pPr>
      <w:r>
        <w:rPr>
          <w:lang w:val="en-US"/>
        </w:rPr>
        <w:t>While developing and constructing a birthing center facility, ensuring the sustainability of the center is a key component in the business. Instead o</w:t>
      </w:r>
      <w:r>
        <w:rPr>
          <w:lang w:val="en-US"/>
        </w:rPr>
        <w:t>f designing a structure that will last for a short time, the use of technology in handling operations and other activities of treatment and giving birth will be incorporated. Apart from the implementation of technology in the birthing center, I will ensure</w:t>
      </w:r>
      <w:r>
        <w:rPr>
          <w:lang w:val="en-US"/>
        </w:rPr>
        <w:t xml:space="preserve"> durable equipment has been installed that can last for a long time in offering service. The design of the elements must be in ways that make use of less space and allow a good set of beds and other facilities that cannot hinder movement or handling emerge</w:t>
      </w:r>
      <w:r>
        <w:rPr>
          <w:lang w:val="en-US"/>
        </w:rPr>
        <w:t>ncy cases (Badiu, Salmah, &amp; Tahir, 2018). The world is currently driven under the influence of technology hence including technology in the areas possible within the birthing center will be a priority. According to the set structure drawing, all the desire</w:t>
      </w:r>
      <w:r>
        <w:rPr>
          <w:lang w:val="en-US"/>
        </w:rPr>
        <w:t>d technological aspects, equipment, and design can be well included during the completion stages to ensure a comfortable and service oriented.My birthing center will have equipment for low-risk maternity care and also have equipment at the readiness for em</w:t>
      </w:r>
      <w:r>
        <w:rPr>
          <w:lang w:val="en-US"/>
        </w:rPr>
        <w:t>ergency procedures in life-threatening events to mother and baby. This equipment will include cardiopulmonary resuscitation (CPR) equipment, oxygen, positive pressure mask, suction, intravenous (IV) equipment, equipment for maintaining infant temperature a</w:t>
      </w:r>
      <w:r>
        <w:rPr>
          <w:lang w:val="en-US"/>
        </w:rPr>
        <w:t xml:space="preserve">nd ventilation, blood expanders, and medications identified in rules planned by professional staff and consultants to meet emergency needs of mother and baby in the center and during transport to an urgent care setting. Equipment for </w:t>
      </w:r>
      <w:r>
        <w:rPr>
          <w:lang w:val="en-US"/>
        </w:rPr>
        <w:lastRenderedPageBreak/>
        <w:t>performing standard sc</w:t>
      </w:r>
      <w:r>
        <w:rPr>
          <w:lang w:val="en-US"/>
        </w:rPr>
        <w:t>reening, laboratory tests, and for sterilizing instruments and other materials will also be included in my birthing center.</w:t>
      </w:r>
    </w:p>
    <w:p w:rsidR="00743F92" w:rsidRDefault="00F04619">
      <w:pPr>
        <w:pStyle w:val="NoSpacing"/>
        <w:numPr>
          <w:ilvl w:val="0"/>
          <w:numId w:val="2"/>
        </w:numPr>
        <w:spacing w:line="480" w:lineRule="auto"/>
        <w:rPr>
          <w:rFonts w:ascii="Times New Roman" w:hAnsi="Times New Roman"/>
          <w:sz w:val="24"/>
          <w:szCs w:val="24"/>
        </w:rPr>
      </w:pPr>
      <w:r>
        <w:rPr>
          <w:rFonts w:ascii="Times New Roman" w:hAnsi="Times New Roman"/>
          <w:sz w:val="24"/>
          <w:szCs w:val="24"/>
        </w:rPr>
        <w:t>Imagine this facility was a renovation of an existing structure and describe what you would have done differently while planning you</w:t>
      </w:r>
      <w:r>
        <w:rPr>
          <w:rFonts w:ascii="Times New Roman" w:hAnsi="Times New Roman"/>
          <w:sz w:val="24"/>
          <w:szCs w:val="24"/>
        </w:rPr>
        <w:t>r facility.</w:t>
      </w:r>
    </w:p>
    <w:p w:rsidR="00743F92" w:rsidRDefault="00F04619">
      <w:pPr>
        <w:pStyle w:val="Body"/>
        <w:spacing w:after="160" w:line="480" w:lineRule="auto"/>
        <w:ind w:firstLine="720"/>
      </w:pPr>
      <w:r>
        <w:rPr>
          <w:lang w:val="en-US"/>
        </w:rPr>
        <w:t>In case the birthing center was a previous work being renovated, the major aspects I would feature more on the latest ways of presenting various items on the facility. For example, there are modern maternity beds and chairs for expectant mother</w:t>
      </w:r>
      <w:r>
        <w:rPr>
          <w:lang w:val="en-US"/>
        </w:rPr>
        <w:t>s that can offer more comfort than the previous beds and chairs. The latest utilities like chairs, beds, and sanitation equipment have made tremendous improvements over the past few years hence the current patients need to enjoy up to date facilities withi</w:t>
      </w:r>
      <w:r>
        <w:rPr>
          <w:lang w:val="en-US"/>
        </w:rPr>
        <w:t>n the birthing center. However, service s defined by the type of machines and equipment used alongside the level of technology. Therefore, having the latest machines and systems running to prevent delays or detect emergencies that must be acted upon quickl</w:t>
      </w:r>
      <w:r>
        <w:rPr>
          <w:lang w:val="en-US"/>
        </w:rPr>
        <w:t>y will lead to a well-renovated birthing center with the latest design and equipment.With building within a pre-existing building, I will make sure my birthing center meets codes for ordinary construction and for water supply and sewage disposal. I want to</w:t>
      </w:r>
      <w:r>
        <w:rPr>
          <w:lang w:val="en-US"/>
        </w:rPr>
        <w:t xml:space="preserve"> maintain a safe, clean, and orderly mannered center. Up to date, local fire and safety codes for ordinary construction will also apply to my birthing center. I will give specific attention to the demonstration of adequate access and exit of occupants, pla</w:t>
      </w:r>
      <w:r>
        <w:rPr>
          <w:lang w:val="en-US"/>
        </w:rPr>
        <w:t>cement of smoke alarms, fire extinguishers or sprinkler systems, and fire escape routes. Fire reporting systems and evacuation programs with appropriate drills will be outlined in the policies and procedures manual.</w:t>
      </w:r>
    </w:p>
    <w:p w:rsidR="00743F92" w:rsidRDefault="00F04619">
      <w:pPr>
        <w:pStyle w:val="NoSpacing"/>
        <w:numPr>
          <w:ilvl w:val="0"/>
          <w:numId w:val="2"/>
        </w:numPr>
        <w:spacing w:line="480" w:lineRule="auto"/>
        <w:rPr>
          <w:rFonts w:ascii="Times New Roman" w:hAnsi="Times New Roman"/>
          <w:sz w:val="24"/>
          <w:szCs w:val="24"/>
        </w:rPr>
      </w:pPr>
      <w:r>
        <w:rPr>
          <w:rFonts w:ascii="Times New Roman" w:hAnsi="Times New Roman"/>
          <w:sz w:val="24"/>
          <w:szCs w:val="24"/>
        </w:rPr>
        <w:t>Describe successes and challenges during</w:t>
      </w:r>
      <w:r>
        <w:rPr>
          <w:rFonts w:ascii="Times New Roman" w:hAnsi="Times New Roman"/>
          <w:sz w:val="24"/>
          <w:szCs w:val="24"/>
        </w:rPr>
        <w:t xml:space="preserve"> your facility design.</w:t>
      </w:r>
    </w:p>
    <w:p w:rsidR="00743F92" w:rsidRDefault="00F04619">
      <w:pPr>
        <w:pStyle w:val="NoSpacing"/>
        <w:numPr>
          <w:ilvl w:val="1"/>
          <w:numId w:val="4"/>
        </w:numPr>
        <w:spacing w:line="480" w:lineRule="auto"/>
        <w:rPr>
          <w:rFonts w:ascii="Times New Roman" w:hAnsi="Times New Roman"/>
          <w:sz w:val="24"/>
          <w:szCs w:val="24"/>
        </w:rPr>
      </w:pPr>
      <w:r>
        <w:rPr>
          <w:rFonts w:ascii="Times New Roman" w:hAnsi="Times New Roman"/>
          <w:sz w:val="24"/>
          <w:szCs w:val="24"/>
        </w:rPr>
        <w:lastRenderedPageBreak/>
        <w:t>Describe successes experienced while designing your facility.</w:t>
      </w:r>
    </w:p>
    <w:p w:rsidR="00743F92" w:rsidRDefault="00F04619">
      <w:pPr>
        <w:pStyle w:val="NoSpacing"/>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Some successes that I had was being able to adjust the walls and size of rooms. As each week I would adjust here and there but I believe I was successful with the layout </w:t>
      </w:r>
      <w:r>
        <w:rPr>
          <w:rFonts w:ascii="Times New Roman" w:hAnsi="Times New Roman"/>
          <w:sz w:val="24"/>
          <w:szCs w:val="24"/>
        </w:rPr>
        <w:t>of my birthing center. Another success was being able to have all the amenities in the birthing rooms that I believe was needed. I also liked that I was able to have bathrooms in the suites and at each end of the building. The waiting room was also a succe</w:t>
      </w:r>
      <w:r>
        <w:rPr>
          <w:rFonts w:ascii="Times New Roman" w:hAnsi="Times New Roman"/>
          <w:sz w:val="24"/>
          <w:szCs w:val="24"/>
        </w:rPr>
        <w:t>ss because I was able to provide comfortable seating for family, guest, and others that are waiting for the new addition. From all the information that I have studied about birthing centers, I believe that I was able to fit most of the things I thought wer</w:t>
      </w:r>
      <w:r>
        <w:rPr>
          <w:rFonts w:ascii="Times New Roman" w:hAnsi="Times New Roman"/>
          <w:sz w:val="24"/>
          <w:szCs w:val="24"/>
        </w:rPr>
        <w:t xml:space="preserve">e needed in my building. With having classes available too my birthing center can also offer aftercare for families and mothers. </w:t>
      </w:r>
    </w:p>
    <w:p w:rsidR="00743F92" w:rsidRDefault="00F04619">
      <w:pPr>
        <w:pStyle w:val="NoSpacing"/>
        <w:numPr>
          <w:ilvl w:val="1"/>
          <w:numId w:val="4"/>
        </w:numPr>
        <w:spacing w:line="480" w:lineRule="auto"/>
        <w:rPr>
          <w:rFonts w:ascii="Times New Roman" w:hAnsi="Times New Roman"/>
          <w:sz w:val="24"/>
          <w:szCs w:val="24"/>
        </w:rPr>
      </w:pPr>
      <w:r>
        <w:rPr>
          <w:rFonts w:ascii="Times New Roman" w:hAnsi="Times New Roman"/>
          <w:sz w:val="24"/>
          <w:szCs w:val="24"/>
        </w:rPr>
        <w:t>Describe challenges experienced while designing your facility.</w:t>
      </w:r>
    </w:p>
    <w:p w:rsidR="00743F92" w:rsidRDefault="00F04619">
      <w:pPr>
        <w:pStyle w:val="NoSpacing"/>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Hydrotherapy for labor has been known and used around the worl</w:t>
      </w:r>
      <w:r>
        <w:rPr>
          <w:rFonts w:ascii="Times New Roman" w:hAnsi="Times New Roman"/>
          <w:sz w:val="24"/>
          <w:szCs w:val="24"/>
        </w:rPr>
        <w:t>d for many years. I wanted to make sure that all labor rooms are equipped with a seated shower and a removable shower head. Mothers may sit or stand as they enjoy the warm water spray. Suites are equipped with a deep soaking tub that allows patients to exp</w:t>
      </w:r>
      <w:r>
        <w:rPr>
          <w:rFonts w:ascii="Times New Roman" w:hAnsi="Times New Roman"/>
          <w:sz w:val="24"/>
          <w:szCs w:val="24"/>
        </w:rPr>
        <w:t xml:space="preserve">erience buoyancy and freedom of movement as they are in labor in the comfort of the labor pool. Partners can also lean into the tub providing contact labor support. The mother may get in and out as often as she pleases. The challenge I faced with this was </w:t>
      </w:r>
      <w:r>
        <w:rPr>
          <w:rFonts w:ascii="Times New Roman" w:hAnsi="Times New Roman"/>
          <w:sz w:val="24"/>
          <w:szCs w:val="24"/>
        </w:rPr>
        <w:t xml:space="preserve">that I needed to have enough space for the tub and the other essentials of the suite. I also wanted to provide showers in the suites as another way of hydrotherapy. All of my suites have the same equipment and amenities. </w:t>
      </w:r>
    </w:p>
    <w:p w:rsidR="00743F92" w:rsidRDefault="00F04619">
      <w:pPr>
        <w:pStyle w:val="NoSpacing"/>
        <w:numPr>
          <w:ilvl w:val="1"/>
          <w:numId w:val="4"/>
        </w:numPr>
        <w:spacing w:line="480" w:lineRule="auto"/>
        <w:rPr>
          <w:rFonts w:ascii="Times New Roman" w:hAnsi="Times New Roman"/>
          <w:sz w:val="24"/>
          <w:szCs w:val="24"/>
        </w:rPr>
      </w:pPr>
      <w:r>
        <w:rPr>
          <w:rFonts w:ascii="Times New Roman" w:hAnsi="Times New Roman"/>
          <w:sz w:val="24"/>
          <w:szCs w:val="24"/>
        </w:rPr>
        <w:t>Describe what you would do differe</w:t>
      </w:r>
      <w:r>
        <w:rPr>
          <w:rFonts w:ascii="Times New Roman" w:hAnsi="Times New Roman"/>
          <w:sz w:val="24"/>
          <w:szCs w:val="24"/>
        </w:rPr>
        <w:t>ntly to address your challenges.</w:t>
      </w:r>
    </w:p>
    <w:p w:rsidR="00743F92" w:rsidRDefault="00F04619">
      <w:pPr>
        <w:pStyle w:val="NoSpacing"/>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For my biggest challenge, I believe I was able to fix it. But even at this moment, I am unsure if I have given enough room in the suite for staff, patient, and some family members. I </w:t>
      </w:r>
      <w:r>
        <w:rPr>
          <w:rFonts w:ascii="Times New Roman" w:hAnsi="Times New Roman"/>
          <w:sz w:val="24"/>
          <w:szCs w:val="24"/>
        </w:rPr>
        <w:lastRenderedPageBreak/>
        <w:t>was wanting a cozy space but I think th</w:t>
      </w:r>
      <w:r>
        <w:rPr>
          <w:rFonts w:ascii="Times New Roman" w:hAnsi="Times New Roman"/>
          <w:sz w:val="24"/>
          <w:szCs w:val="24"/>
        </w:rPr>
        <w:t>ere should be more room. One way I would change this challenge would be to have the birthing suites on a different floor. I would have the offices, examine rooms, and classroom all on one floor, and the birthing suites on a second floor the stairs and elev</w:t>
      </w:r>
      <w:r>
        <w:rPr>
          <w:rFonts w:ascii="Times New Roman" w:hAnsi="Times New Roman"/>
          <w:sz w:val="24"/>
          <w:szCs w:val="24"/>
        </w:rPr>
        <w:t>ator access. This would allow more privacy and room to make the suites larger. I believe by doing this I would have plenty of room for a full bathroom that would be separated from the suite but would still be opened to the suite. So simply I think by havin</w:t>
      </w:r>
      <w:r>
        <w:rPr>
          <w:rFonts w:ascii="Times New Roman" w:hAnsi="Times New Roman"/>
          <w:sz w:val="24"/>
          <w:szCs w:val="24"/>
        </w:rPr>
        <w:t xml:space="preserve">g a two-story building would solve my space issue. </w:t>
      </w:r>
    </w:p>
    <w:p w:rsidR="00743F92" w:rsidRDefault="00743F92">
      <w:pPr>
        <w:pStyle w:val="Body"/>
        <w:spacing w:line="480" w:lineRule="auto"/>
      </w:pPr>
    </w:p>
    <w:p w:rsidR="00743F92" w:rsidRDefault="00743F92">
      <w:pPr>
        <w:pStyle w:val="Body"/>
        <w:spacing w:line="480" w:lineRule="auto"/>
      </w:pPr>
    </w:p>
    <w:p w:rsidR="00743F92" w:rsidRDefault="00743F92">
      <w:pPr>
        <w:pStyle w:val="Body"/>
        <w:spacing w:line="480" w:lineRule="auto"/>
      </w:pPr>
    </w:p>
    <w:p w:rsidR="00743F92" w:rsidRDefault="00743F92">
      <w:pPr>
        <w:pStyle w:val="Body"/>
        <w:spacing w:line="480" w:lineRule="auto"/>
      </w:pPr>
    </w:p>
    <w:p w:rsidR="00743F92" w:rsidRDefault="00743F92">
      <w:pPr>
        <w:pStyle w:val="Body"/>
        <w:spacing w:line="480" w:lineRule="auto"/>
      </w:pPr>
    </w:p>
    <w:p w:rsidR="00743F92" w:rsidRDefault="00743F92">
      <w:pPr>
        <w:pStyle w:val="Body"/>
        <w:spacing w:line="480" w:lineRule="auto"/>
        <w:jc w:val="center"/>
      </w:pPr>
    </w:p>
    <w:p w:rsidR="00743F92" w:rsidRDefault="00743F92">
      <w:pPr>
        <w:pStyle w:val="Body"/>
        <w:spacing w:line="480" w:lineRule="auto"/>
        <w:jc w:val="center"/>
      </w:pPr>
    </w:p>
    <w:p w:rsidR="00743F92" w:rsidRDefault="00743F92">
      <w:pPr>
        <w:pStyle w:val="Body"/>
        <w:spacing w:line="480" w:lineRule="auto"/>
        <w:jc w:val="center"/>
      </w:pPr>
    </w:p>
    <w:p w:rsidR="00743F92" w:rsidRDefault="00743F92">
      <w:pPr>
        <w:pStyle w:val="Body"/>
        <w:spacing w:line="480" w:lineRule="auto"/>
        <w:jc w:val="center"/>
      </w:pPr>
    </w:p>
    <w:p w:rsidR="00743F92" w:rsidRDefault="00743F92">
      <w:pPr>
        <w:pStyle w:val="Body"/>
        <w:spacing w:line="480" w:lineRule="auto"/>
        <w:jc w:val="center"/>
      </w:pPr>
    </w:p>
    <w:p w:rsidR="00743F92" w:rsidRDefault="00743F92">
      <w:pPr>
        <w:pStyle w:val="Body"/>
        <w:spacing w:line="480" w:lineRule="auto"/>
        <w:jc w:val="center"/>
      </w:pPr>
    </w:p>
    <w:p w:rsidR="00743F92" w:rsidRDefault="00743F92">
      <w:pPr>
        <w:pStyle w:val="Body"/>
        <w:spacing w:line="480" w:lineRule="auto"/>
        <w:jc w:val="center"/>
      </w:pPr>
    </w:p>
    <w:p w:rsidR="00743F92" w:rsidRDefault="00743F92">
      <w:pPr>
        <w:pStyle w:val="Body"/>
        <w:spacing w:line="480" w:lineRule="auto"/>
        <w:jc w:val="center"/>
      </w:pPr>
    </w:p>
    <w:p w:rsidR="00743F92" w:rsidRDefault="00F04619">
      <w:pPr>
        <w:pStyle w:val="Body"/>
        <w:spacing w:line="480" w:lineRule="auto"/>
        <w:jc w:val="center"/>
      </w:pPr>
      <w:r>
        <w:rPr>
          <w:lang w:val="en-US"/>
        </w:rPr>
        <w:t>References (list at least 2)</w:t>
      </w:r>
    </w:p>
    <w:p w:rsidR="00743F92" w:rsidRDefault="00F04619">
      <w:pPr>
        <w:pStyle w:val="Body"/>
        <w:numPr>
          <w:ilvl w:val="0"/>
          <w:numId w:val="6"/>
        </w:numPr>
        <w:spacing w:line="480" w:lineRule="auto"/>
        <w:rPr>
          <w:lang w:val="en-US"/>
        </w:rPr>
      </w:pPr>
      <w:r>
        <w:rPr>
          <w:lang w:val="en-US"/>
        </w:rPr>
        <w:lastRenderedPageBreak/>
        <w:t>Badiu, R., Salmah, A., &amp; Tahir, A. M. (2018). UTILIZATION OF BIRTH SERVICES AT HEALTH FACILITIES BASED ON CLASS OF PREGNANT WOMEN AT HILA HEALTH CENTER. </w:t>
      </w:r>
      <w:r>
        <w:rPr>
          <w:i/>
          <w:iCs/>
        </w:rPr>
        <w:t xml:space="preserve">Journal </w:t>
      </w:r>
      <w:r>
        <w:rPr>
          <w:i/>
          <w:iCs/>
        </w:rPr>
        <w:t>Kesehatan Masyarakat Maritim Universitas Hasanuddin</w:t>
      </w:r>
      <w:r>
        <w:t>,</w:t>
      </w:r>
      <w:r>
        <w:rPr>
          <w:lang w:val="en-US"/>
        </w:rPr>
        <w:t> </w:t>
      </w:r>
      <w:r>
        <w:rPr>
          <w:i/>
          <w:iCs/>
        </w:rPr>
        <w:t>1</w:t>
      </w:r>
      <w:r>
        <w:t>(1), 31-41.</w:t>
      </w:r>
    </w:p>
    <w:p w:rsidR="00743F92" w:rsidRDefault="00F04619">
      <w:pPr>
        <w:pStyle w:val="Body"/>
        <w:numPr>
          <w:ilvl w:val="0"/>
          <w:numId w:val="6"/>
        </w:numPr>
        <w:spacing w:line="480" w:lineRule="auto"/>
        <w:rPr>
          <w:lang w:val="en-US"/>
        </w:rPr>
      </w:pPr>
      <w:r>
        <w:rPr>
          <w:lang w:val="en-US"/>
        </w:rPr>
        <w:t>National Partnership for Women &amp; Families.</w:t>
      </w:r>
      <w:r>
        <w:t> (2018). </w:t>
      </w:r>
      <w:r>
        <w:rPr>
          <w:lang w:val="en-US"/>
        </w:rPr>
        <w:t xml:space="preserve">BLUEPRINT FOR ADVANCING HIGH-VALUE MATERNITY CARE THROUGH PHYSIOLOGIC CHILDBEARING.Retrieved from </w:t>
      </w:r>
      <w:hyperlink r:id="rId7" w:history="1">
        <w:r>
          <w:rPr>
            <w:rStyle w:val="Hyperlink0"/>
            <w:lang w:val="en-US"/>
          </w:rPr>
          <w:t>http://www.nationalpartnership.org/our-work/resources/health-care/maternity/blueprint-chapter-1.pdf</w:t>
        </w:r>
      </w:hyperlink>
      <w:r>
        <w:t>.</w:t>
      </w:r>
    </w:p>
    <w:sectPr w:rsidR="00743F92" w:rsidSect="00743F92">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619" w:rsidRDefault="00F04619" w:rsidP="00743F92">
      <w:r>
        <w:separator/>
      </w:r>
    </w:p>
  </w:endnote>
  <w:endnote w:type="continuationSeparator" w:id="1">
    <w:p w:rsidR="00F04619" w:rsidRDefault="00F04619" w:rsidP="00743F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92" w:rsidRDefault="00743F92">
    <w:pPr>
      <w:pStyle w:val="HeaderFoote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619" w:rsidRDefault="00F04619" w:rsidP="00743F92">
      <w:r>
        <w:separator/>
      </w:r>
    </w:p>
  </w:footnote>
  <w:footnote w:type="continuationSeparator" w:id="1">
    <w:p w:rsidR="00F04619" w:rsidRDefault="00F04619" w:rsidP="00743F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92" w:rsidRDefault="00F04619">
    <w:pPr>
      <w:pStyle w:val="HeaderFooter"/>
      <w:rPr>
        <w:rFonts w:hint="eastAsia"/>
      </w:rPr>
    </w:pPr>
    <w:r>
      <w:rPr>
        <w:rFonts w:ascii="Times New Roman" w:hAnsi="Times New Roman"/>
      </w:rPr>
      <w:t>HCS/446</w:t>
    </w:r>
    <w:r>
      <w:rPr>
        <w:rFonts w:ascii="Times New Roman" w:hAnsi="Times New Roman"/>
      </w:rPr>
      <w:tab/>
      <w:t xml:space="preserve">Page </w:t>
    </w:r>
    <w:r w:rsidR="00743F92">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sidR="00743F92">
      <w:rPr>
        <w:rFonts w:ascii="Times New Roman" w:eastAsia="Times New Roman" w:hAnsi="Times New Roman" w:cs="Times New Roman"/>
      </w:rPr>
      <w:fldChar w:fldCharType="separate"/>
    </w:r>
    <w:r w:rsidR="008B1BAF">
      <w:rPr>
        <w:rFonts w:ascii="Times New Roman" w:eastAsia="Times New Roman" w:hAnsi="Times New Roman" w:cs="Times New Roman"/>
        <w:noProof/>
      </w:rPr>
      <w:t>5</w:t>
    </w:r>
    <w:r w:rsidR="00743F92">
      <w:rPr>
        <w:rFonts w:ascii="Times New Roman" w:eastAsia="Times New Roman" w:hAnsi="Times New Roman" w:cs="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D225A"/>
    <w:multiLevelType w:val="hybridMultilevel"/>
    <w:tmpl w:val="C1B84BC0"/>
    <w:numStyleLink w:val="ImportedStyle1"/>
  </w:abstractNum>
  <w:abstractNum w:abstractNumId="1">
    <w:nsid w:val="21BE2B0B"/>
    <w:multiLevelType w:val="hybridMultilevel"/>
    <w:tmpl w:val="140ED5E6"/>
    <w:styleLink w:val="ImportedStyle2"/>
    <w:lvl w:ilvl="0" w:tplc="970C30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6E20A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20EDAC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7BAFF6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C02D22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5C8BFB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6DC745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C30C38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114D4E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4907458A"/>
    <w:multiLevelType w:val="hybridMultilevel"/>
    <w:tmpl w:val="6E6EE12E"/>
    <w:numStyleLink w:val="Bullets"/>
  </w:abstractNum>
  <w:abstractNum w:abstractNumId="3">
    <w:nsid w:val="63464EF0"/>
    <w:multiLevelType w:val="hybridMultilevel"/>
    <w:tmpl w:val="140ED5E6"/>
    <w:numStyleLink w:val="ImportedStyle2"/>
  </w:abstractNum>
  <w:abstractNum w:abstractNumId="4">
    <w:nsid w:val="6BB71C6A"/>
    <w:multiLevelType w:val="hybridMultilevel"/>
    <w:tmpl w:val="6E6EE12E"/>
    <w:styleLink w:val="Bullets"/>
    <w:lvl w:ilvl="0" w:tplc="37947852">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4150012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B7A81B7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8EDE7DB2">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853E2CE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FC1C7FF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87018AE">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3F0ABC82">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47ACECA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7F2E4D08"/>
    <w:multiLevelType w:val="hybridMultilevel"/>
    <w:tmpl w:val="C1B84BC0"/>
    <w:styleLink w:val="ImportedStyle1"/>
    <w:lvl w:ilvl="0" w:tplc="9A923A36">
      <w:start w:val="1"/>
      <w:numFmt w:val="decimal"/>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BAAC8EC">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C66E524">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9421C3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5A2EFB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2346298">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454421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368D9D2">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F72C3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revisionView w:formatting="0"/>
  <w:defaultTabStop w:val="720"/>
  <w:characterSpacingControl w:val="doNotCompress"/>
  <w:footnotePr>
    <w:footnote w:id="0"/>
    <w:footnote w:id="1"/>
  </w:footnotePr>
  <w:endnotePr>
    <w:endnote w:id="0"/>
    <w:endnote w:id="1"/>
  </w:endnotePr>
  <w:compat>
    <w:useFELayout/>
  </w:compat>
  <w:rsids>
    <w:rsidRoot w:val="00743F92"/>
    <w:rsid w:val="00743F92"/>
    <w:rsid w:val="008B1BAF"/>
    <w:rsid w:val="00F046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3F9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3F92"/>
    <w:rPr>
      <w:u w:val="single"/>
    </w:rPr>
  </w:style>
  <w:style w:type="paragraph" w:customStyle="1" w:styleId="HeaderFooter">
    <w:name w:val="Header &amp; Footer"/>
    <w:rsid w:val="00743F92"/>
    <w:pPr>
      <w:tabs>
        <w:tab w:val="right" w:pos="9020"/>
      </w:tabs>
    </w:pPr>
    <w:rPr>
      <w:rFonts w:ascii="Helvetica Neue" w:hAnsi="Helvetica Neue" w:cs="Arial Unicode MS"/>
      <w:color w:val="000000"/>
      <w:sz w:val="24"/>
      <w:szCs w:val="24"/>
      <w:lang w:val="en-US"/>
    </w:rPr>
  </w:style>
  <w:style w:type="paragraph" w:customStyle="1" w:styleId="Body">
    <w:name w:val="Body"/>
    <w:rsid w:val="00743F92"/>
    <w:rPr>
      <w:rFonts w:ascii="Calibri" w:eastAsia="Calibri" w:hAnsi="Calibri" w:cs="Calibri"/>
      <w:color w:val="000000"/>
      <w:sz w:val="24"/>
      <w:szCs w:val="24"/>
      <w:u w:color="000000"/>
    </w:rPr>
  </w:style>
  <w:style w:type="paragraph" w:customStyle="1" w:styleId="Heading">
    <w:name w:val="Heading"/>
    <w:next w:val="Body"/>
    <w:rsid w:val="00743F92"/>
    <w:pPr>
      <w:keepNext/>
      <w:spacing w:before="240" w:after="60"/>
      <w:outlineLvl w:val="0"/>
    </w:pPr>
    <w:rPr>
      <w:rFonts w:ascii="Arial" w:hAnsi="Arial" w:cs="Arial Unicode MS"/>
      <w:b/>
      <w:bCs/>
      <w:color w:val="000000"/>
      <w:kern w:val="32"/>
      <w:sz w:val="32"/>
      <w:szCs w:val="32"/>
      <w:u w:color="000000"/>
      <w:lang w:val="en-US"/>
    </w:rPr>
  </w:style>
  <w:style w:type="paragraph" w:styleId="NoSpacing">
    <w:name w:val="No Spacing"/>
    <w:rsid w:val="00743F92"/>
    <w:rPr>
      <w:rFonts w:ascii="Calibri" w:eastAsia="Calibri" w:hAnsi="Calibri" w:cs="Calibri"/>
      <w:color w:val="000000"/>
      <w:sz w:val="22"/>
      <w:szCs w:val="22"/>
      <w:u w:color="000000"/>
      <w:lang w:val="en-US"/>
    </w:rPr>
  </w:style>
  <w:style w:type="numbering" w:customStyle="1" w:styleId="ImportedStyle1">
    <w:name w:val="Imported Style 1"/>
    <w:rsid w:val="00743F92"/>
    <w:pPr>
      <w:numPr>
        <w:numId w:val="1"/>
      </w:numPr>
    </w:pPr>
  </w:style>
  <w:style w:type="numbering" w:customStyle="1" w:styleId="ImportedStyle2">
    <w:name w:val="Imported Style 2"/>
    <w:rsid w:val="00743F92"/>
    <w:pPr>
      <w:numPr>
        <w:numId w:val="3"/>
      </w:numPr>
    </w:pPr>
  </w:style>
  <w:style w:type="numbering" w:customStyle="1" w:styleId="Bullets">
    <w:name w:val="Bullets"/>
    <w:rsid w:val="00743F92"/>
    <w:pPr>
      <w:numPr>
        <w:numId w:val="5"/>
      </w:numPr>
    </w:pPr>
  </w:style>
  <w:style w:type="character" w:customStyle="1" w:styleId="Hyperlink0">
    <w:name w:val="Hyperlink.0"/>
    <w:basedOn w:val="Hyperlink"/>
    <w:rsid w:val="00743F92"/>
    <w:rPr>
      <w:color w:val="0563C1"/>
      <w:u w:val="single" w:color="0563C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tionalpartnership.org/our-work/resources/health-care/maternity/blueprint-chapter-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1056</Words>
  <Characters>6024</Characters>
  <Application>Microsoft Office Word</Application>
  <DocSecurity>0</DocSecurity>
  <Lines>50</Lines>
  <Paragraphs>14</Paragraphs>
  <ScaleCrop>false</ScaleCrop>
  <Company>HP</Company>
  <LinksUpToDate>false</LinksUpToDate>
  <CharactersWithSpaces>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dc:creator>
  <cp:lastModifiedBy>Hellen</cp:lastModifiedBy>
  <cp:revision>2</cp:revision>
  <dcterms:created xsi:type="dcterms:W3CDTF">2019-04-01T05:22:00Z</dcterms:created>
  <dcterms:modified xsi:type="dcterms:W3CDTF">2019-04-01T05:22:00Z</dcterms:modified>
</cp:coreProperties>
</file>