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E6" w:rsidRPr="00F434E6" w:rsidRDefault="00F434E6" w:rsidP="00F434E6">
      <w:pPr>
        <w:shd w:val="clear" w:color="auto" w:fill="F4F4F4"/>
        <w:spacing w:after="0" w:line="240" w:lineRule="auto"/>
        <w:jc w:val="both"/>
        <w:rPr>
          <w:rFonts w:ascii="Helvetica" w:eastAsia="Times New Roman" w:hAnsi="Helvetica" w:cs="Times New Roman"/>
          <w:color w:val="111111"/>
          <w:szCs w:val="24"/>
        </w:rPr>
      </w:pPr>
      <w:r w:rsidRPr="00F434E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Major Case Study - Chapter 6, Case 6, Papa John's</w:t>
      </w:r>
    </w:p>
    <w:p w:rsidR="00F434E6" w:rsidRPr="00F434E6" w:rsidRDefault="00F434E6" w:rsidP="00F434E6">
      <w:pPr>
        <w:shd w:val="clear" w:color="auto" w:fill="F4F4F4"/>
        <w:spacing w:after="0" w:line="240" w:lineRule="auto"/>
        <w:jc w:val="both"/>
        <w:rPr>
          <w:rFonts w:ascii="Helvetica" w:eastAsia="Times New Roman" w:hAnsi="Helvetica" w:cs="Times New Roman"/>
          <w:color w:val="111111"/>
          <w:szCs w:val="24"/>
        </w:rPr>
      </w:pPr>
      <w:r w:rsidRPr="00F434E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F434E6" w:rsidRPr="00F434E6" w:rsidRDefault="00F434E6" w:rsidP="00F434E6">
      <w:pPr>
        <w:shd w:val="clear" w:color="auto" w:fill="F4F4F4"/>
        <w:spacing w:after="0" w:line="240" w:lineRule="auto"/>
        <w:jc w:val="both"/>
        <w:rPr>
          <w:rFonts w:ascii="Helvetica" w:eastAsia="Times New Roman" w:hAnsi="Helvetica" w:cs="Times New Roman"/>
          <w:color w:val="111111"/>
          <w:szCs w:val="24"/>
        </w:rPr>
      </w:pPr>
      <w:r w:rsidRPr="00F434E6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MAJOR CASE STUDY QUESTIONS – See Appendix: Case Analysis; and Case Analysis Boxes throughout the text – see page numbers below for more specific explanations of each point.  </w:t>
      </w:r>
      <w:r w:rsidRPr="00F434E6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>For the Major case now more questions will be addressed.  Following the pattern below will ensure your readiness for the next steps.</w:t>
      </w:r>
    </w:p>
    <w:p w:rsidR="00F434E6" w:rsidRPr="00F434E6" w:rsidRDefault="00F434E6" w:rsidP="00F434E6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color w:val="111111"/>
          <w:szCs w:val="24"/>
        </w:rPr>
      </w:pPr>
      <w:r w:rsidRPr="00F434E6">
        <w:rPr>
          <w:rFonts w:ascii="Verdana" w:eastAsia="Times New Roman" w:hAnsi="Verdana" w:cs="Times New Roman"/>
          <w:b/>
          <w:bCs/>
          <w:color w:val="111111"/>
          <w:sz w:val="20"/>
          <w:szCs w:val="20"/>
          <w:bdr w:val="none" w:sz="0" w:space="0" w:color="auto" w:frame="1"/>
        </w:rPr>
        <w:t> </w:t>
      </w:r>
    </w:p>
    <w:tbl>
      <w:tblPr>
        <w:tblW w:w="0" w:type="auto"/>
        <w:tblInd w:w="72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8"/>
        <w:gridCol w:w="1147"/>
      </w:tblGrid>
      <w:tr w:rsidR="00F434E6" w:rsidRPr="00F434E6" w:rsidTr="008F7947">
        <w:tc>
          <w:tcPr>
            <w:tcW w:w="6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1. Introduce the organization: basic facts and current status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2. Specifically identify the industry, life-cycle stage and the competitors – see IBIS World database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3. Analyze the potential profitability of the industry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4. Who has succeeded and failed in the in the industry? What are the Critical Success Factors?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5. What political/legal forces affect the industry?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6. What economic forces affect the industry? What is the market structure?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7. What social forces affect the industry?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8. What technological forces affect the industry?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9. What is the current firm-level or corporate-level strategy?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10. What is the current business-level [generic] strategy?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8F7947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11. What are the business strategies of the major competitors?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12. What is the organization’s Marketing Strategy?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13. What is the organization’s financial position and financial strategy – how do they make and invest their money?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16. / 17. What are the organization’s Strengths and Weaknesses? On what competencies should they build?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</w:rPr>
              <w:t>18. / 19. What are the organization’s Opportunities and Threats?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8F7947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111111"/>
                <w:sz w:val="20"/>
                <w:szCs w:val="20"/>
                <w:bdr w:val="none" w:sz="0" w:space="0" w:color="auto" w:frame="1"/>
              </w:rPr>
              <w:t>20. What strategic alternatives are available to the organization?</w:t>
            </w:r>
          </w:p>
        </w:tc>
        <w:tc>
          <w:tcPr>
            <w:tcW w:w="11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F434E6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111111"/>
                <w:sz w:val="20"/>
                <w:szCs w:val="20"/>
                <w:bdr w:val="none" w:sz="0" w:space="0" w:color="auto" w:frame="1"/>
              </w:rPr>
              <w:t>21. What are the pros and cons of these alternatives?             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F434E6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111111"/>
                <w:sz w:val="20"/>
                <w:szCs w:val="20"/>
                <w:bdr w:val="none" w:sz="0" w:space="0" w:color="auto" w:frame="1"/>
              </w:rPr>
              <w:t>22. Which alternative should be pursued and why?                   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vAlign w:val="center"/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  <w:tr w:rsidR="00F434E6" w:rsidRPr="00F434E6" w:rsidTr="00F434E6">
        <w:tc>
          <w:tcPr>
            <w:tcW w:w="67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  <w:r w:rsidRPr="00F434E6">
              <w:rPr>
                <w:rFonts w:ascii="Verdana" w:eastAsia="Times New Roman" w:hAnsi="Verdana" w:cs="Times New Roman"/>
                <w:color w:val="111111"/>
                <w:sz w:val="20"/>
                <w:szCs w:val="20"/>
                <w:bdr w:val="none" w:sz="0" w:space="0" w:color="auto" w:frame="1"/>
              </w:rPr>
              <w:t>25. What crisis events should the firm anticipate? What are the firm’s future prospects?  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4E6" w:rsidRPr="00F434E6" w:rsidRDefault="00F434E6" w:rsidP="00F434E6">
            <w:pPr>
              <w:spacing w:after="0" w:line="240" w:lineRule="auto"/>
              <w:rPr>
                <w:rFonts w:ascii="inherit" w:eastAsia="Times New Roman" w:hAnsi="inherit" w:cs="Times New Roman"/>
                <w:color w:val="111111"/>
                <w:sz w:val="20"/>
                <w:szCs w:val="20"/>
              </w:rPr>
            </w:pPr>
          </w:p>
        </w:tc>
      </w:tr>
    </w:tbl>
    <w:p w:rsidR="00F434E6" w:rsidRPr="00F434E6" w:rsidRDefault="00F434E6" w:rsidP="00F434E6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color w:val="111111"/>
          <w:szCs w:val="24"/>
        </w:rPr>
      </w:pPr>
      <w:r w:rsidRPr="00F434E6">
        <w:rPr>
          <w:rFonts w:ascii="Verdana" w:eastAsia="Times New Roman" w:hAnsi="Verdana" w:cs="Times New Roman"/>
          <w:b/>
          <w:bCs/>
          <w:color w:val="111111"/>
          <w:sz w:val="20"/>
          <w:szCs w:val="20"/>
          <w:bdr w:val="none" w:sz="0" w:space="0" w:color="auto" w:frame="1"/>
        </w:rPr>
        <w:t> </w:t>
      </w:r>
    </w:p>
    <w:p w:rsidR="00F434E6" w:rsidRPr="00F434E6" w:rsidRDefault="00F434E6" w:rsidP="00F434E6">
      <w:pPr>
        <w:shd w:val="clear" w:color="auto" w:fill="F4F4F4"/>
        <w:spacing w:after="0" w:line="240" w:lineRule="auto"/>
        <w:rPr>
          <w:rFonts w:ascii="Helvetica" w:eastAsia="Times New Roman" w:hAnsi="Helvetica" w:cs="Times New Roman"/>
          <w:color w:val="111111"/>
          <w:szCs w:val="24"/>
        </w:rPr>
      </w:pPr>
      <w:r w:rsidRPr="00F434E6">
        <w:rPr>
          <w:rFonts w:ascii="Verdana" w:eastAsia="Times New Roman" w:hAnsi="Verdana" w:cs="Times New Roman"/>
          <w:b/>
          <w:bCs/>
          <w:color w:val="111111"/>
          <w:sz w:val="20"/>
          <w:szCs w:val="20"/>
          <w:bdr w:val="none" w:sz="0" w:space="0" w:color="auto" w:frame="1"/>
        </w:rPr>
        <w:t>Major Case Study Summary</w:t>
      </w:r>
    </w:p>
    <w:p w:rsidR="008F7947" w:rsidRPr="00F434E6" w:rsidRDefault="00F434E6" w:rsidP="008F7947">
      <w:pPr>
        <w:shd w:val="clear" w:color="auto" w:fill="F4F4F4"/>
        <w:spacing w:after="0" w:line="207" w:lineRule="atLeast"/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</w:pPr>
      <w:r w:rsidRPr="00F434E6">
        <w:rPr>
          <w:rFonts w:ascii="Verdana" w:eastAsia="Times New Roman" w:hAnsi="Verdana" w:cs="Times New Roman"/>
          <w:b/>
          <w:bCs/>
          <w:color w:val="111111"/>
          <w:sz w:val="20"/>
          <w:szCs w:val="20"/>
          <w:bdr w:val="none" w:sz="0" w:space="0" w:color="auto" w:frame="1"/>
        </w:rPr>
        <w:t>Instructions:</w:t>
      </w:r>
      <w:r w:rsidRPr="00F434E6"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> </w:t>
      </w:r>
    </w:p>
    <w:p w:rsidR="00F434E6" w:rsidRPr="00F434E6" w:rsidRDefault="008F7947" w:rsidP="00F434E6">
      <w:pPr>
        <w:shd w:val="clear" w:color="auto" w:fill="F4F4F4"/>
        <w:spacing w:after="0" w:line="207" w:lineRule="atLeast"/>
        <w:rPr>
          <w:rFonts w:ascii="Helvetica" w:eastAsia="Times New Roman" w:hAnsi="Helvetica" w:cs="Times New Roman"/>
          <w:b/>
          <w:color w:val="111111"/>
          <w:szCs w:val="24"/>
        </w:rPr>
      </w:pPr>
      <w:r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>I</w:t>
      </w:r>
      <w:r w:rsidR="00F434E6" w:rsidRPr="00F434E6"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 xml:space="preserve">ncorporating APA standards and citing a minimum of </w:t>
      </w:r>
      <w:r w:rsidR="00F434E6" w:rsidRPr="00F434E6">
        <w:rPr>
          <w:rFonts w:ascii="Verdana" w:eastAsia="Times New Roman" w:hAnsi="Verdana" w:cs="Times New Roman"/>
          <w:b/>
          <w:color w:val="111111"/>
          <w:sz w:val="20"/>
          <w:szCs w:val="20"/>
          <w:bdr w:val="none" w:sz="0" w:space="0" w:color="auto" w:frame="1"/>
        </w:rPr>
        <w:t>ten (10) journal sources, and/or business trade resources.</w:t>
      </w:r>
    </w:p>
    <w:p w:rsidR="00F434E6" w:rsidRPr="00F434E6" w:rsidRDefault="00F434E6" w:rsidP="00F434E6">
      <w:pPr>
        <w:shd w:val="clear" w:color="auto" w:fill="F4F4F4"/>
        <w:spacing w:after="0" w:line="207" w:lineRule="atLeast"/>
        <w:rPr>
          <w:rFonts w:ascii="Helvetica" w:eastAsia="Times New Roman" w:hAnsi="Helvetica" w:cs="Times New Roman"/>
          <w:color w:val="111111"/>
          <w:szCs w:val="24"/>
        </w:rPr>
      </w:pPr>
      <w:r w:rsidRPr="00F434E6"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>For your Major paper, your paper submission should follow the below stated composition and formatting guidelines; and be composed unto a “Word Document.”</w:t>
      </w:r>
    </w:p>
    <w:p w:rsidR="00F434E6" w:rsidRPr="00F434E6" w:rsidRDefault="00F434E6" w:rsidP="00F434E6">
      <w:pPr>
        <w:numPr>
          <w:ilvl w:val="0"/>
          <w:numId w:val="2"/>
        </w:numPr>
        <w:shd w:val="clear" w:color="auto" w:fill="F4F4F4"/>
        <w:spacing w:after="0" w:line="240" w:lineRule="auto"/>
        <w:ind w:left="360"/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F434E6"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>Title page with your name, course, date, and an appropriate title.</w:t>
      </w:r>
    </w:p>
    <w:p w:rsidR="00F434E6" w:rsidRPr="00F434E6" w:rsidRDefault="00F434E6" w:rsidP="00F434E6">
      <w:pPr>
        <w:numPr>
          <w:ilvl w:val="0"/>
          <w:numId w:val="2"/>
        </w:numPr>
        <w:shd w:val="clear" w:color="auto" w:fill="F4F4F4"/>
        <w:spacing w:after="0" w:line="240" w:lineRule="auto"/>
        <w:ind w:left="360"/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F434E6"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>You can use single or double space, Times New Roman, and 12pt font.</w:t>
      </w:r>
    </w:p>
    <w:p w:rsidR="00F434E6" w:rsidRPr="00F434E6" w:rsidRDefault="00F434E6" w:rsidP="00F434E6">
      <w:pPr>
        <w:numPr>
          <w:ilvl w:val="0"/>
          <w:numId w:val="2"/>
        </w:numPr>
        <w:shd w:val="clear" w:color="auto" w:fill="F4F4F4"/>
        <w:spacing w:after="0" w:line="240" w:lineRule="auto"/>
        <w:ind w:left="360"/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F434E6"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>Support your position.</w:t>
      </w:r>
    </w:p>
    <w:p w:rsidR="00F434E6" w:rsidRPr="00F434E6" w:rsidRDefault="00F434E6" w:rsidP="00F434E6">
      <w:pPr>
        <w:numPr>
          <w:ilvl w:val="0"/>
          <w:numId w:val="2"/>
        </w:numPr>
        <w:shd w:val="clear" w:color="auto" w:fill="F4F4F4"/>
        <w:spacing w:after="0" w:line="240" w:lineRule="auto"/>
        <w:ind w:left="360"/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F434E6"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>When all is done, give a brief conclusion.</w:t>
      </w:r>
    </w:p>
    <w:p w:rsidR="00F434E6" w:rsidRPr="00F434E6" w:rsidRDefault="00F434E6" w:rsidP="00F434E6">
      <w:pPr>
        <w:numPr>
          <w:ilvl w:val="0"/>
          <w:numId w:val="2"/>
        </w:numPr>
        <w:shd w:val="clear" w:color="auto" w:fill="F4F4F4"/>
        <w:spacing w:after="0" w:line="240" w:lineRule="auto"/>
        <w:ind w:left="360"/>
        <w:rPr>
          <w:rFonts w:ascii="inherit" w:eastAsia="Times New Roman" w:hAnsi="inherit" w:cs="Times New Roman"/>
          <w:color w:val="111111"/>
          <w:sz w:val="20"/>
          <w:szCs w:val="20"/>
        </w:rPr>
      </w:pPr>
      <w:r w:rsidRPr="00F434E6"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>Upon citing works, add a separate reference page.</w:t>
      </w:r>
    </w:p>
    <w:p w:rsidR="00F434E6" w:rsidRPr="00F434E6" w:rsidRDefault="00F434E6" w:rsidP="00F434E6">
      <w:pPr>
        <w:shd w:val="clear" w:color="auto" w:fill="F4F4F4"/>
        <w:spacing w:after="0" w:line="207" w:lineRule="atLeast"/>
        <w:rPr>
          <w:rFonts w:ascii="Helvetica" w:eastAsia="Times New Roman" w:hAnsi="Helvetica" w:cs="Times New Roman"/>
          <w:color w:val="111111"/>
          <w:szCs w:val="24"/>
        </w:rPr>
      </w:pPr>
      <w:r w:rsidRPr="00F434E6"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 xml:space="preserve">These APA additions are NOT a part of the </w:t>
      </w:r>
      <w:r w:rsidRPr="00F434E6">
        <w:rPr>
          <w:rFonts w:ascii="Verdana" w:eastAsia="Times New Roman" w:hAnsi="Verdana" w:cs="Times New Roman"/>
          <w:b/>
          <w:color w:val="111111"/>
          <w:sz w:val="20"/>
          <w:szCs w:val="20"/>
          <w:bdr w:val="none" w:sz="0" w:space="0" w:color="auto" w:frame="1"/>
        </w:rPr>
        <w:t>word count that should approximate 1500-1800</w:t>
      </w:r>
      <w:r w:rsidRPr="00F434E6">
        <w:rPr>
          <w:rFonts w:ascii="Verdana" w:eastAsia="Times New Roman" w:hAnsi="Verdana" w:cs="Times New Roman"/>
          <w:color w:val="111111"/>
          <w:sz w:val="20"/>
          <w:szCs w:val="20"/>
          <w:bdr w:val="none" w:sz="0" w:space="0" w:color="auto" w:frame="1"/>
        </w:rPr>
        <w:t xml:space="preserve"> words.  Do not simply answer the questions; provide support and articulate a path forward.</w:t>
      </w:r>
    </w:p>
    <w:p w:rsidR="00224E72" w:rsidRPr="00F434E6" w:rsidRDefault="00224E72" w:rsidP="00F434E6">
      <w:bookmarkStart w:id="0" w:name="_GoBack"/>
      <w:bookmarkEnd w:id="0"/>
    </w:p>
    <w:sectPr w:rsidR="00224E72" w:rsidRPr="00F43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472"/>
    <w:multiLevelType w:val="multilevel"/>
    <w:tmpl w:val="4EEA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EC6CD3"/>
    <w:multiLevelType w:val="multilevel"/>
    <w:tmpl w:val="519A1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80"/>
    <w:rsid w:val="00224E72"/>
    <w:rsid w:val="003E1580"/>
    <w:rsid w:val="008F7947"/>
    <w:rsid w:val="00F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4E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4E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Frazier</dc:creator>
  <cp:lastModifiedBy>Jared Frazier</cp:lastModifiedBy>
  <cp:revision>2</cp:revision>
  <dcterms:created xsi:type="dcterms:W3CDTF">2019-04-07T20:38:00Z</dcterms:created>
  <dcterms:modified xsi:type="dcterms:W3CDTF">2019-04-07T20:38:00Z</dcterms:modified>
</cp:coreProperties>
</file>