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sz w:val="34"/>
          <w:szCs w:val="34"/>
        </w:rPr>
        <w:t>CASE STUDIES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42"/>
          <w:szCs w:val="4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42"/>
          <w:szCs w:val="42"/>
        </w:rPr>
        <w:t>TELOXY ENGINEERING (A)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proofErr w:type="spellStart"/>
      <w:r>
        <w:rPr>
          <w:rFonts w:ascii="TimesNewRomanPSMT" w:eastAsia="TimesNewRomanPSMT" w:hAnsi="TimesNewRomanPS-BoldMT" w:cs="TimesNewRomanPSMT"/>
          <w:sz w:val="30"/>
          <w:szCs w:val="30"/>
        </w:rPr>
        <w:t>Teloxy</w:t>
      </w:r>
      <w:proofErr w:type="spellEnd"/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Engineering has received a one-time contract to design and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r>
        <w:rPr>
          <w:rFonts w:ascii="TimesNewRomanPSMT" w:eastAsia="TimesNewRomanPSMT" w:hAnsi="TimesNewRomanPS-BoldMT" w:cs="TimesNewRomanPSMT"/>
          <w:sz w:val="30"/>
          <w:szCs w:val="30"/>
        </w:rPr>
        <w:t>build 10,000 units of a new product. During the proposal process,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r>
        <w:rPr>
          <w:rFonts w:ascii="TimesNewRomanPSMT" w:eastAsia="TimesNewRomanPSMT" w:hAnsi="TimesNewRomanPS-BoldMT" w:cs="TimesNewRomanPSMT"/>
          <w:sz w:val="30"/>
          <w:szCs w:val="30"/>
        </w:rPr>
        <w:t>management felt that the new product could be designed and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r>
        <w:rPr>
          <w:rFonts w:ascii="TimesNewRomanPSMT" w:eastAsia="TimesNewRomanPSMT" w:hAnsi="TimesNewRomanPS-BoldMT" w:cs="TimesNewRomanPSMT"/>
          <w:sz w:val="30"/>
          <w:szCs w:val="30"/>
        </w:rPr>
        <w:t>manufactured at a low cost. One of the ingredients necessary to build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the product was a small component that could be purchased for $60 in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the marketplace, including quantity discounts. Accordingly,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1378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r>
        <w:rPr>
          <w:rFonts w:ascii="TimesNewRomanPSMT" w:eastAsia="TimesNewRomanPSMT" w:hAnsi="TimesNewRomanPS-BoldMT" w:cs="TimesNewRomanPSMT"/>
          <w:sz w:val="30"/>
          <w:szCs w:val="30"/>
        </w:rPr>
        <w:t>management budgeted $650,000 for the purchasing and handling of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10,000 components plus scrap.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r>
        <w:rPr>
          <w:rFonts w:ascii="TimesNewRomanPSMT" w:eastAsia="TimesNewRomanPSMT" w:hAnsi="TimesNewRomanPS-BoldMT" w:cs="TimesNewRomanPSMT"/>
          <w:sz w:val="30"/>
          <w:szCs w:val="30"/>
        </w:rPr>
        <w:t>During the design stage, your engineering team informs you that the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final design will require a somewhat higher-grade component that sells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for $72 with quantity discounts. The new price is substantially higher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than you had budgeted for. This will create a cost overrun.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r>
        <w:rPr>
          <w:rFonts w:ascii="TimesNewRomanPSMT" w:eastAsia="TimesNewRomanPSMT" w:hAnsi="TimesNewRomanPS-BoldMT" w:cs="TimesNewRomanPSMT"/>
          <w:sz w:val="30"/>
          <w:szCs w:val="30"/>
        </w:rPr>
        <w:t>You meet with your manufacturing team to see if they can manufacture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the component at a cheaper price than buying it from the outside. Your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manufacturing team informs you that they can produce a maximum of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10,000 units, just enough to fulfill your contract. The setup cost will be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$100,000 and the raw material cost is $40 per component. Since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proofErr w:type="spellStart"/>
      <w:r>
        <w:rPr>
          <w:rFonts w:ascii="TimesNewRomanPSMT" w:eastAsia="TimesNewRomanPSMT" w:hAnsi="TimesNewRomanPS-BoldMT" w:cs="TimesNewRomanPSMT"/>
          <w:sz w:val="30"/>
          <w:szCs w:val="30"/>
        </w:rPr>
        <w:t>Teloxy</w:t>
      </w:r>
      <w:proofErr w:type="spellEnd"/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has never manufactured this product before, manufacturing</w:t>
      </w:r>
    </w:p>
    <w:p w:rsidR="00734760" w:rsidRDefault="00734760" w:rsidP="00734760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30"/>
          <w:szCs w:val="30"/>
        </w:rPr>
      </w:pPr>
      <w:r>
        <w:rPr>
          <w:rFonts w:ascii="TimesNewRomanPSMT" w:eastAsia="TimesNewRomanPSMT" w:hAnsi="TimesNewRomanPS-BoldMT" w:cs="TimesNewRomanPSMT"/>
          <w:sz w:val="30"/>
          <w:szCs w:val="30"/>
        </w:rPr>
        <w:t>expects the following defects:</w:t>
      </w:r>
    </w:p>
    <w:p w:rsidR="00E01C48" w:rsidRDefault="00734760" w:rsidP="00734760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eastAsia="TimesNewRomanPSMT" w:hAnsi="TimesNewRomanPS-BoldMT" w:cs="TimesNewRomanPSMT"/>
          <w:sz w:val="30"/>
          <w:szCs w:val="30"/>
        </w:rPr>
        <w:t>All defective parts must be removed and repaired at a cost of $120 per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r>
        <w:rPr>
          <w:rFonts w:ascii="TimesNewRomanPSMT" w:eastAsia="TimesNewRomanPSMT" w:hAnsi="TimesNewRomanPS-BoldMT" w:cs="TimesNewRomanPSMT"/>
          <w:sz w:val="30"/>
          <w:szCs w:val="30"/>
        </w:rPr>
        <w:t>part.</w:t>
      </w:r>
      <w:r>
        <w:rPr>
          <w:rFonts w:ascii="TimesNewRomanPSMT" w:eastAsia="TimesNewRomanPSMT" w:hAnsi="TimesNewRomanPS-BoldMT" w:cs="TimesNewRomanPSMT"/>
          <w:sz w:val="30"/>
          <w:szCs w:val="30"/>
        </w:rPr>
        <w:t xml:space="preserve"> </w:t>
      </w:r>
      <w:bookmarkStart w:id="0" w:name="_GoBack"/>
      <w:bookmarkEnd w:id="0"/>
    </w:p>
    <w:sectPr w:rsidR="00E01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60"/>
    <w:rsid w:val="00734760"/>
    <w:rsid w:val="00E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BB77"/>
  <w15:chartTrackingRefBased/>
  <w15:docId w15:val="{04DE8348-F70D-4926-A823-11A72146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Chinthamalla, Twinkle</dc:creator>
  <cp:keywords/>
  <dc:description/>
  <cp:lastModifiedBy>Chinthamalla, Twinkle</cp:lastModifiedBy>
  <cp:revision>1</cp:revision>
  <dcterms:created xsi:type="dcterms:W3CDTF">2019-04-11T04:48:00Z</dcterms:created>
  <dcterms:modified xsi:type="dcterms:W3CDTF">2019-04-11T04:50:00Z</dcterms:modified>
</cp:coreProperties>
</file>