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7B91F" w14:textId="77777777" w:rsidR="00DE4700" w:rsidRPr="00336EEE" w:rsidRDefault="009733F3" w:rsidP="00DE4700">
      <w:pPr>
        <w:spacing w:after="0" w:line="240" w:lineRule="auto"/>
        <w:jc w:val="center"/>
        <w:rPr>
          <w:b/>
          <w:sz w:val="28"/>
          <w:szCs w:val="28"/>
        </w:rPr>
      </w:pPr>
      <w:bookmarkStart w:id="0" w:name="_GoBack"/>
      <w:bookmarkEnd w:id="0"/>
      <w:r w:rsidRPr="00336EEE">
        <w:rPr>
          <w:rFonts w:cs="Arial"/>
          <w:noProof/>
          <w:color w:val="001BA0"/>
          <w:sz w:val="20"/>
          <w:szCs w:val="20"/>
        </w:rPr>
        <w:drawing>
          <wp:anchor distT="0" distB="0" distL="114300" distR="114300" simplePos="0" relativeHeight="251659264" behindDoc="1" locked="0" layoutInCell="1" allowOverlap="1" wp14:anchorId="59CBC28E" wp14:editId="78F3AC48">
            <wp:simplePos x="0" y="0"/>
            <wp:positionH relativeFrom="column">
              <wp:posOffset>5848350</wp:posOffset>
            </wp:positionH>
            <wp:positionV relativeFrom="margin">
              <wp:align>top</wp:align>
            </wp:positionV>
            <wp:extent cx="951230" cy="998220"/>
            <wp:effectExtent l="0" t="0" r="1270" b="0"/>
            <wp:wrapTight wrapText="bothSides">
              <wp:wrapPolygon edited="0">
                <wp:start x="0" y="0"/>
                <wp:lineTo x="0" y="21023"/>
                <wp:lineTo x="21196" y="21023"/>
                <wp:lineTo x="21196" y="0"/>
                <wp:lineTo x="0" y="0"/>
              </wp:wrapPolygon>
            </wp:wrapTight>
            <wp:docPr id="1" name="Picture 1" descr="http://tse1.mm.bing.net/th?&amp;id=OIP.Mabf2ac00de13b1c76e758a4163ccf194H0&amp;w=285&amp;h=300&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abf2ac00de13b1c76e758a4163ccf194H0&amp;w=285&amp;h=300&amp;c=0&amp;pid=1.9&amp;rs=0&amp;p=0&amp;r=0">
                      <a:hlinkClick r:id="rId8" tooltip="&quot;View image detail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99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EEE">
        <w:rPr>
          <w:rFonts w:cs="Arial"/>
          <w:noProof/>
          <w:color w:val="001BA0"/>
          <w:sz w:val="20"/>
          <w:szCs w:val="20"/>
        </w:rPr>
        <w:drawing>
          <wp:anchor distT="0" distB="0" distL="114300" distR="114300" simplePos="0" relativeHeight="251660288" behindDoc="1" locked="0" layoutInCell="1" allowOverlap="1" wp14:anchorId="3725392C" wp14:editId="2A0F1FEF">
            <wp:simplePos x="0" y="0"/>
            <wp:positionH relativeFrom="margin">
              <wp:align>left</wp:align>
            </wp:positionH>
            <wp:positionV relativeFrom="page">
              <wp:posOffset>447675</wp:posOffset>
            </wp:positionV>
            <wp:extent cx="952500" cy="952500"/>
            <wp:effectExtent l="0" t="0" r="0" b="0"/>
            <wp:wrapTight wrapText="bothSides">
              <wp:wrapPolygon edited="0">
                <wp:start x="0" y="0"/>
                <wp:lineTo x="0" y="21168"/>
                <wp:lineTo x="21168" y="21168"/>
                <wp:lineTo x="21168" y="0"/>
                <wp:lineTo x="0" y="0"/>
              </wp:wrapPolygon>
            </wp:wrapTight>
            <wp:docPr id="2" name="Picture 2" descr="http://tse1.mm.bing.net/th?&amp;id=OIP.M8df6bdeaf7bafa99b5533999c461c72ao0&amp;w=164&amp;h=164&amp;c=0&amp;pid=1.9&amp;rs=0&amp;p=0&amp;r=0">
              <a:hlinkClick xmlns:a="http://schemas.openxmlformats.org/drawingml/2006/main" r:id="rId10"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8df6bdeaf7bafa99b5533999c461c72ao0&amp;w=164&amp;h=164&amp;c=0&amp;pid=1.9&amp;rs=0&amp;p=0&amp;r=0">
                      <a:hlinkClick r:id="rId10" tooltip="&quot;View image detail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700" w:rsidRPr="00336EEE">
        <w:rPr>
          <w:b/>
          <w:sz w:val="28"/>
          <w:szCs w:val="28"/>
        </w:rPr>
        <w:t>Loyola Marymount University</w:t>
      </w:r>
      <w:r w:rsidR="00DE4700" w:rsidRPr="00336EEE">
        <w:rPr>
          <w:rFonts w:cs="Arial"/>
          <w:noProof/>
          <w:color w:val="001BA0"/>
          <w:sz w:val="20"/>
          <w:szCs w:val="20"/>
        </w:rPr>
        <w:t xml:space="preserve"> </w:t>
      </w:r>
    </w:p>
    <w:p w14:paraId="59B5C69B" w14:textId="77777777" w:rsidR="00DE4700" w:rsidRPr="00336EEE" w:rsidRDefault="00DE4700" w:rsidP="00DE4700">
      <w:pPr>
        <w:spacing w:after="0" w:line="240" w:lineRule="auto"/>
        <w:jc w:val="center"/>
        <w:rPr>
          <w:b/>
          <w:sz w:val="32"/>
          <w:szCs w:val="28"/>
        </w:rPr>
      </w:pPr>
      <w:r w:rsidRPr="00336EEE">
        <w:rPr>
          <w:b/>
          <w:sz w:val="32"/>
          <w:szCs w:val="28"/>
        </w:rPr>
        <w:t>General Psychology</w:t>
      </w:r>
    </w:p>
    <w:p w14:paraId="2D911B2D" w14:textId="77777777" w:rsidR="00DE4700" w:rsidRPr="00336EEE" w:rsidRDefault="005A29A9" w:rsidP="00DE4700">
      <w:pPr>
        <w:spacing w:after="0" w:line="240" w:lineRule="auto"/>
        <w:jc w:val="center"/>
        <w:rPr>
          <w:b/>
          <w:sz w:val="32"/>
          <w:szCs w:val="28"/>
        </w:rPr>
      </w:pPr>
      <w:r>
        <w:rPr>
          <w:b/>
          <w:sz w:val="32"/>
          <w:szCs w:val="28"/>
        </w:rPr>
        <w:t xml:space="preserve"> PSYC 1000</w:t>
      </w:r>
    </w:p>
    <w:p w14:paraId="32CC5248" w14:textId="77777777" w:rsidR="00DE4700" w:rsidRPr="00336EEE" w:rsidRDefault="00B74846" w:rsidP="00DE4700">
      <w:pPr>
        <w:spacing w:after="0" w:line="240" w:lineRule="auto"/>
        <w:jc w:val="center"/>
        <w:rPr>
          <w:szCs w:val="28"/>
        </w:rPr>
      </w:pPr>
      <w:r>
        <w:rPr>
          <w:szCs w:val="28"/>
        </w:rPr>
        <w:t>Fall</w:t>
      </w:r>
      <w:r w:rsidR="002C698B">
        <w:rPr>
          <w:szCs w:val="28"/>
        </w:rPr>
        <w:t xml:space="preserve"> 2018</w:t>
      </w:r>
    </w:p>
    <w:p w14:paraId="637D7230" w14:textId="77777777" w:rsidR="00DE4700" w:rsidRPr="00336EEE" w:rsidRDefault="00DE4700" w:rsidP="00DE4700">
      <w:pPr>
        <w:spacing w:after="0" w:line="240" w:lineRule="auto"/>
        <w:ind w:left="2160"/>
        <w:jc w:val="center"/>
      </w:pPr>
      <w:r w:rsidRPr="00336EEE">
        <w:t xml:space="preserve">Professor: Josette Banks, Ph.D. </w:t>
      </w:r>
    </w:p>
    <w:p w14:paraId="5E929A11" w14:textId="77777777" w:rsidR="00DE4700" w:rsidRPr="00336EEE" w:rsidRDefault="00DE4700" w:rsidP="00DE4700">
      <w:pPr>
        <w:spacing w:after="0" w:line="240" w:lineRule="auto"/>
        <w:jc w:val="center"/>
        <w:rPr>
          <w:sz w:val="16"/>
        </w:rPr>
      </w:pPr>
    </w:p>
    <w:p w14:paraId="392D56F7" w14:textId="77777777" w:rsidR="002C698B" w:rsidRDefault="00DE4700" w:rsidP="00366867">
      <w:pPr>
        <w:spacing w:after="0" w:line="240" w:lineRule="auto"/>
        <w:jc w:val="center"/>
        <w:rPr>
          <w:rFonts w:eastAsia="Times New Roman" w:cs="Times New Roman"/>
          <w:b/>
          <w:sz w:val="40"/>
          <w:szCs w:val="28"/>
        </w:rPr>
      </w:pPr>
      <w:r w:rsidRPr="00336EEE">
        <w:rPr>
          <w:rFonts w:eastAsia="Times New Roman" w:cs="Times New Roman"/>
          <w:b/>
          <w:sz w:val="40"/>
          <w:szCs w:val="28"/>
        </w:rPr>
        <w:t xml:space="preserve">Written </w:t>
      </w:r>
      <w:r w:rsidR="00EF5363" w:rsidRPr="00336EEE">
        <w:rPr>
          <w:rFonts w:eastAsia="Times New Roman" w:cs="Times New Roman"/>
          <w:b/>
          <w:sz w:val="40"/>
          <w:szCs w:val="28"/>
        </w:rPr>
        <w:t>Assignment</w:t>
      </w:r>
      <w:r w:rsidRPr="00336EEE">
        <w:rPr>
          <w:rFonts w:eastAsia="Times New Roman" w:cs="Times New Roman"/>
          <w:b/>
          <w:sz w:val="40"/>
          <w:szCs w:val="28"/>
        </w:rPr>
        <w:t xml:space="preserve"> #</w:t>
      </w:r>
      <w:r w:rsidR="002C698B">
        <w:rPr>
          <w:rFonts w:eastAsia="Times New Roman" w:cs="Times New Roman"/>
          <w:b/>
          <w:sz w:val="40"/>
          <w:szCs w:val="28"/>
        </w:rPr>
        <w:t>1</w:t>
      </w:r>
      <w:r w:rsidR="00EF5363" w:rsidRPr="00336EEE">
        <w:rPr>
          <w:rFonts w:eastAsia="Times New Roman" w:cs="Times New Roman"/>
          <w:b/>
          <w:sz w:val="40"/>
          <w:szCs w:val="28"/>
        </w:rPr>
        <w:t xml:space="preserve">: </w:t>
      </w:r>
    </w:p>
    <w:p w14:paraId="1B6E24F0" w14:textId="77777777" w:rsidR="00897168" w:rsidRPr="00336EEE" w:rsidRDefault="002C698B" w:rsidP="00366867">
      <w:pPr>
        <w:spacing w:after="0" w:line="240" w:lineRule="auto"/>
        <w:jc w:val="center"/>
        <w:rPr>
          <w:rFonts w:eastAsia="Times New Roman" w:cs="Times New Roman"/>
          <w:b/>
          <w:sz w:val="40"/>
          <w:szCs w:val="28"/>
        </w:rPr>
      </w:pPr>
      <w:r>
        <w:rPr>
          <w:rFonts w:eastAsia="Times New Roman" w:cs="Times New Roman"/>
          <w:b/>
          <w:sz w:val="40"/>
          <w:szCs w:val="28"/>
        </w:rPr>
        <w:t>The Psychological Lens on Current Events</w:t>
      </w:r>
    </w:p>
    <w:p w14:paraId="6B8BD18B" w14:textId="77777777" w:rsidR="00897168" w:rsidRPr="00336EEE" w:rsidRDefault="000B7305" w:rsidP="000B7305">
      <w:pPr>
        <w:spacing w:after="0" w:line="240" w:lineRule="auto"/>
        <w:ind w:left="720" w:hanging="720"/>
        <w:contextualSpacing/>
        <w:jc w:val="center"/>
        <w:rPr>
          <w:rFonts w:eastAsia="Times New Roman" w:cs="Times New Roman"/>
          <w:sz w:val="24"/>
          <w:szCs w:val="24"/>
          <w:u w:val="single"/>
        </w:rPr>
      </w:pPr>
      <w:r w:rsidRPr="00336EEE">
        <w:rPr>
          <w:rFonts w:eastAsia="Times New Roman" w:cs="Times New Roman"/>
          <w:sz w:val="24"/>
          <w:szCs w:val="24"/>
        </w:rPr>
        <w:t>[</w:t>
      </w:r>
      <w:r w:rsidR="00DE4700" w:rsidRPr="00336EEE">
        <w:rPr>
          <w:rFonts w:eastAsia="Times New Roman" w:cs="Times New Roman"/>
          <w:sz w:val="24"/>
          <w:szCs w:val="24"/>
        </w:rPr>
        <w:t xml:space="preserve">Due </w:t>
      </w:r>
      <w:r w:rsidR="00B74846">
        <w:rPr>
          <w:rFonts w:eastAsia="Times New Roman" w:cs="Times New Roman"/>
          <w:sz w:val="24"/>
          <w:szCs w:val="24"/>
        </w:rPr>
        <w:t>9</w:t>
      </w:r>
      <w:r w:rsidR="00DE4700" w:rsidRPr="00336EEE">
        <w:rPr>
          <w:rFonts w:eastAsia="Times New Roman" w:cs="Times New Roman"/>
          <w:sz w:val="24"/>
          <w:szCs w:val="24"/>
        </w:rPr>
        <w:t>/</w:t>
      </w:r>
      <w:r w:rsidR="00B74846">
        <w:rPr>
          <w:rFonts w:eastAsia="Times New Roman" w:cs="Times New Roman"/>
          <w:sz w:val="24"/>
          <w:szCs w:val="24"/>
        </w:rPr>
        <w:t>26</w:t>
      </w:r>
      <w:r w:rsidR="00DE4700" w:rsidRPr="00336EEE">
        <w:rPr>
          <w:rFonts w:eastAsia="Times New Roman" w:cs="Times New Roman"/>
          <w:sz w:val="24"/>
          <w:szCs w:val="24"/>
        </w:rPr>
        <w:t>/1</w:t>
      </w:r>
      <w:r w:rsidR="002C698B">
        <w:rPr>
          <w:rFonts w:eastAsia="Times New Roman" w:cs="Times New Roman"/>
          <w:sz w:val="24"/>
          <w:szCs w:val="24"/>
        </w:rPr>
        <w:t>8</w:t>
      </w:r>
      <w:r w:rsidR="00DE4700" w:rsidRPr="00336EEE">
        <w:rPr>
          <w:rFonts w:eastAsia="Times New Roman" w:cs="Times New Roman"/>
          <w:sz w:val="24"/>
          <w:szCs w:val="24"/>
        </w:rPr>
        <w:t>; 1</w:t>
      </w:r>
      <w:r w:rsidR="002C698B">
        <w:rPr>
          <w:rFonts w:eastAsia="Times New Roman" w:cs="Times New Roman"/>
          <w:sz w:val="24"/>
          <w:szCs w:val="24"/>
        </w:rPr>
        <w:t>0</w:t>
      </w:r>
      <w:r w:rsidRPr="00336EEE">
        <w:rPr>
          <w:rFonts w:eastAsia="Times New Roman" w:cs="Times New Roman"/>
          <w:sz w:val="24"/>
          <w:szCs w:val="24"/>
        </w:rPr>
        <w:t>% of final grade]</w:t>
      </w:r>
    </w:p>
    <w:p w14:paraId="6DF2B0D6" w14:textId="77777777" w:rsidR="00897168" w:rsidRPr="00336EEE" w:rsidRDefault="00897168" w:rsidP="00897168">
      <w:pPr>
        <w:spacing w:after="0" w:line="240" w:lineRule="auto"/>
        <w:ind w:left="720"/>
        <w:contextualSpacing/>
        <w:rPr>
          <w:rFonts w:eastAsia="Times New Roman" w:cs="Times New Roman"/>
          <w:b/>
          <w:sz w:val="24"/>
          <w:szCs w:val="24"/>
          <w:u w:val="single"/>
        </w:rPr>
      </w:pPr>
    </w:p>
    <w:p w14:paraId="1276FEF3" w14:textId="77777777" w:rsidR="006675B3" w:rsidRPr="00B74846" w:rsidRDefault="00897168" w:rsidP="000B6295">
      <w:pPr>
        <w:spacing w:after="0" w:line="240" w:lineRule="auto"/>
        <w:contextualSpacing/>
        <w:rPr>
          <w:rFonts w:eastAsia="Times New Roman" w:cs="Times New Roman"/>
          <w:kern w:val="36"/>
          <w:sz w:val="24"/>
          <w:szCs w:val="24"/>
          <w:lang w:val="en"/>
        </w:rPr>
      </w:pPr>
      <w:r w:rsidRPr="00B74846">
        <w:rPr>
          <w:rFonts w:eastAsia="Times New Roman" w:cs="Times New Roman"/>
          <w:b/>
          <w:sz w:val="24"/>
          <w:szCs w:val="24"/>
          <w:u w:val="single"/>
        </w:rPr>
        <w:t>A</w:t>
      </w:r>
      <w:r w:rsidR="00DE4700" w:rsidRPr="00B74846">
        <w:rPr>
          <w:rFonts w:eastAsia="Times New Roman" w:cs="Times New Roman"/>
          <w:b/>
          <w:sz w:val="24"/>
          <w:szCs w:val="24"/>
          <w:u w:val="single"/>
        </w:rPr>
        <w:t>SSIGNMENT</w:t>
      </w:r>
      <w:r w:rsidRPr="00B74846">
        <w:rPr>
          <w:rFonts w:eastAsia="Times New Roman" w:cs="Times New Roman"/>
          <w:b/>
          <w:sz w:val="24"/>
          <w:szCs w:val="24"/>
        </w:rPr>
        <w:t xml:space="preserve">: </w:t>
      </w:r>
      <w:r w:rsidR="000B6295" w:rsidRPr="00B74846">
        <w:rPr>
          <w:rFonts w:eastAsia="Times New Roman" w:cs="Times New Roman"/>
          <w:sz w:val="24"/>
          <w:szCs w:val="24"/>
        </w:rPr>
        <w:t>This</w:t>
      </w:r>
      <w:r w:rsidRPr="00B74846">
        <w:rPr>
          <w:rFonts w:eastAsia="Times New Roman" w:cs="Times New Roman"/>
          <w:sz w:val="24"/>
          <w:szCs w:val="24"/>
        </w:rPr>
        <w:t xml:space="preserve"> </w:t>
      </w:r>
      <w:r w:rsidR="00015013" w:rsidRPr="00B74846">
        <w:rPr>
          <w:rFonts w:eastAsia="Times New Roman" w:cs="Times New Roman"/>
          <w:sz w:val="24"/>
          <w:szCs w:val="24"/>
        </w:rPr>
        <w:t xml:space="preserve">paper </w:t>
      </w:r>
      <w:r w:rsidR="000B6295" w:rsidRPr="00B74846">
        <w:rPr>
          <w:rFonts w:eastAsia="Times New Roman" w:cs="Times New Roman"/>
          <w:sz w:val="24"/>
          <w:szCs w:val="24"/>
        </w:rPr>
        <w:t xml:space="preserve">requires </w:t>
      </w:r>
      <w:r w:rsidR="00B74846" w:rsidRPr="00B74846">
        <w:rPr>
          <w:rFonts w:eastAsia="Times New Roman" w:cs="Times New Roman"/>
          <w:sz w:val="24"/>
          <w:szCs w:val="24"/>
        </w:rPr>
        <w:t>you</w:t>
      </w:r>
      <w:r w:rsidR="000B6295" w:rsidRPr="00B74846">
        <w:rPr>
          <w:rFonts w:eastAsia="Times New Roman" w:cs="Times New Roman"/>
          <w:sz w:val="24"/>
          <w:szCs w:val="24"/>
        </w:rPr>
        <w:t xml:space="preserve"> to </w:t>
      </w:r>
      <w:r w:rsidR="005A29A9" w:rsidRPr="00B74846">
        <w:rPr>
          <w:rFonts w:eastAsia="Times New Roman" w:cs="Times New Roman"/>
          <w:sz w:val="24"/>
          <w:szCs w:val="24"/>
        </w:rPr>
        <w:t>choose a current event or issue and apply the seven unifying themes to show how a psychologist might understand that</w:t>
      </w:r>
      <w:r w:rsidR="006675B3" w:rsidRPr="00B74846">
        <w:rPr>
          <w:rFonts w:eastAsia="Times New Roman" w:cs="Times New Roman"/>
          <w:sz w:val="24"/>
          <w:szCs w:val="24"/>
        </w:rPr>
        <w:t xml:space="preserve"> </w:t>
      </w:r>
      <w:r w:rsidR="005A29A9" w:rsidRPr="00B74846">
        <w:rPr>
          <w:rFonts w:eastAsia="Times New Roman" w:cs="Times New Roman"/>
          <w:sz w:val="24"/>
          <w:szCs w:val="24"/>
        </w:rPr>
        <w:t xml:space="preserve">event or issue. </w:t>
      </w:r>
      <w:r w:rsidR="00252DB9" w:rsidRPr="00B74846">
        <w:rPr>
          <w:rFonts w:eastAsia="Times New Roman" w:cs="Times New Roman"/>
          <w:kern w:val="36"/>
          <w:sz w:val="24"/>
          <w:szCs w:val="24"/>
          <w:lang w:val="en"/>
        </w:rPr>
        <w:t>The purpose of th</w:t>
      </w:r>
      <w:r w:rsidR="00DE4700" w:rsidRPr="00B74846">
        <w:rPr>
          <w:rFonts w:eastAsia="Times New Roman" w:cs="Times New Roman"/>
          <w:kern w:val="36"/>
          <w:sz w:val="24"/>
          <w:szCs w:val="24"/>
          <w:lang w:val="en"/>
        </w:rPr>
        <w:t xml:space="preserve">is paper </w:t>
      </w:r>
      <w:r w:rsidR="00252DB9" w:rsidRPr="00B74846">
        <w:rPr>
          <w:rFonts w:eastAsia="Times New Roman" w:cs="Times New Roman"/>
          <w:kern w:val="36"/>
          <w:sz w:val="24"/>
          <w:szCs w:val="24"/>
          <w:lang w:val="en"/>
        </w:rPr>
        <w:t>is to</w:t>
      </w:r>
      <w:r w:rsidR="00366867" w:rsidRPr="00B74846">
        <w:rPr>
          <w:rFonts w:eastAsia="Times New Roman" w:cs="Times New Roman"/>
          <w:kern w:val="36"/>
          <w:sz w:val="24"/>
          <w:szCs w:val="24"/>
          <w:lang w:val="en"/>
        </w:rPr>
        <w:t xml:space="preserve">: </w:t>
      </w:r>
      <w:r w:rsidR="005A29A9" w:rsidRPr="00B74846">
        <w:rPr>
          <w:rFonts w:eastAsia="Times New Roman" w:cs="Times New Roman"/>
          <w:sz w:val="24"/>
          <w:szCs w:val="24"/>
        </w:rPr>
        <w:t>practice how a psychologist might perceive and interpret current, public events</w:t>
      </w:r>
      <w:r w:rsidR="00366867" w:rsidRPr="00B74846">
        <w:rPr>
          <w:rFonts w:eastAsia="Times New Roman" w:cs="Times New Roman"/>
          <w:kern w:val="36"/>
          <w:sz w:val="24"/>
          <w:szCs w:val="24"/>
          <w:lang w:val="en"/>
        </w:rPr>
        <w:t xml:space="preserve">; enhance understanding of </w:t>
      </w:r>
      <w:r w:rsidR="006675B3" w:rsidRPr="00B74846">
        <w:rPr>
          <w:rFonts w:eastAsia="Times New Roman" w:cs="Times New Roman"/>
          <w:kern w:val="36"/>
          <w:sz w:val="24"/>
          <w:szCs w:val="24"/>
          <w:lang w:val="en"/>
        </w:rPr>
        <w:t>how p</w:t>
      </w:r>
      <w:r w:rsidR="00366867" w:rsidRPr="00B74846">
        <w:rPr>
          <w:rFonts w:eastAsia="Times New Roman" w:cs="Times New Roman"/>
          <w:kern w:val="36"/>
          <w:sz w:val="24"/>
          <w:szCs w:val="24"/>
          <w:lang w:val="en"/>
        </w:rPr>
        <w:t>sychology</w:t>
      </w:r>
      <w:r w:rsidR="006675B3" w:rsidRPr="00B74846">
        <w:rPr>
          <w:rFonts w:eastAsia="Times New Roman" w:cs="Times New Roman"/>
          <w:kern w:val="36"/>
          <w:sz w:val="24"/>
          <w:szCs w:val="24"/>
          <w:lang w:val="en"/>
        </w:rPr>
        <w:t xml:space="preserve"> impacts daily life</w:t>
      </w:r>
      <w:r w:rsidR="005A29A9" w:rsidRPr="00B74846">
        <w:rPr>
          <w:rFonts w:eastAsia="Times New Roman" w:cs="Times New Roman"/>
          <w:kern w:val="36"/>
          <w:sz w:val="24"/>
          <w:szCs w:val="24"/>
          <w:lang w:val="en"/>
        </w:rPr>
        <w:t xml:space="preserve"> (and vice versa)</w:t>
      </w:r>
      <w:r w:rsidR="00366867" w:rsidRPr="00B74846">
        <w:rPr>
          <w:rFonts w:eastAsia="Times New Roman" w:cs="Times New Roman"/>
          <w:kern w:val="36"/>
          <w:sz w:val="24"/>
          <w:szCs w:val="24"/>
          <w:lang w:val="en"/>
        </w:rPr>
        <w:t xml:space="preserve">; and, increase </w:t>
      </w:r>
      <w:r w:rsidR="005A29A9" w:rsidRPr="00B74846">
        <w:rPr>
          <w:rFonts w:eastAsia="Times New Roman" w:cs="Times New Roman"/>
          <w:kern w:val="36"/>
          <w:sz w:val="24"/>
          <w:szCs w:val="24"/>
          <w:lang w:val="en"/>
        </w:rPr>
        <w:t xml:space="preserve">and enhance </w:t>
      </w:r>
      <w:r w:rsidR="00366867" w:rsidRPr="00B74846">
        <w:rPr>
          <w:rFonts w:eastAsia="Times New Roman" w:cs="Times New Roman"/>
          <w:kern w:val="36"/>
          <w:sz w:val="24"/>
          <w:szCs w:val="24"/>
          <w:lang w:val="en"/>
        </w:rPr>
        <w:t>active critical</w:t>
      </w:r>
      <w:r w:rsidR="00252DB9" w:rsidRPr="00B74846">
        <w:rPr>
          <w:rFonts w:eastAsia="Times New Roman" w:cs="Times New Roman"/>
          <w:kern w:val="36"/>
          <w:sz w:val="24"/>
          <w:szCs w:val="24"/>
          <w:lang w:val="en"/>
        </w:rPr>
        <w:t xml:space="preserve"> thinking. </w:t>
      </w:r>
    </w:p>
    <w:p w14:paraId="7A1F77D5" w14:textId="77777777" w:rsidR="006675B3" w:rsidRPr="00B74846" w:rsidRDefault="006675B3" w:rsidP="000B6295">
      <w:pPr>
        <w:spacing w:after="0" w:line="240" w:lineRule="auto"/>
        <w:contextualSpacing/>
        <w:rPr>
          <w:rFonts w:eastAsia="Times New Roman" w:cs="Times New Roman"/>
          <w:kern w:val="36"/>
          <w:sz w:val="16"/>
          <w:szCs w:val="16"/>
          <w:lang w:val="en"/>
        </w:rPr>
      </w:pPr>
    </w:p>
    <w:p w14:paraId="24451221" w14:textId="77777777" w:rsidR="006675B3" w:rsidRPr="002C698B" w:rsidRDefault="005A29A9" w:rsidP="000B6295">
      <w:pPr>
        <w:spacing w:after="0" w:line="240" w:lineRule="auto"/>
        <w:contextualSpacing/>
        <w:rPr>
          <w:rFonts w:eastAsia="Times New Roman" w:cs="Times New Roman"/>
          <w:i/>
          <w:kern w:val="36"/>
          <w:sz w:val="24"/>
          <w:szCs w:val="24"/>
          <w:lang w:val="en"/>
        </w:rPr>
      </w:pPr>
      <w:r>
        <w:rPr>
          <w:rFonts w:eastAsia="Times New Roman" w:cs="Times New Roman"/>
          <w:b/>
          <w:i/>
          <w:kern w:val="36"/>
          <w:sz w:val="24"/>
          <w:szCs w:val="24"/>
          <w:u w:val="single"/>
          <w:lang w:val="en"/>
        </w:rPr>
        <w:t>Specifics</w:t>
      </w:r>
      <w:r w:rsidR="006675B3" w:rsidRPr="002C698B">
        <w:rPr>
          <w:rFonts w:eastAsia="Times New Roman" w:cs="Times New Roman"/>
          <w:i/>
          <w:kern w:val="36"/>
          <w:sz w:val="24"/>
          <w:szCs w:val="24"/>
          <w:lang w:val="en"/>
        </w:rPr>
        <w:t xml:space="preserve">: </w:t>
      </w:r>
    </w:p>
    <w:p w14:paraId="08D53743" w14:textId="77777777" w:rsidR="00821D3D" w:rsidRPr="002C698B" w:rsidRDefault="00821D3D" w:rsidP="000B6295">
      <w:pPr>
        <w:spacing w:after="0" w:line="240" w:lineRule="auto"/>
        <w:contextualSpacing/>
        <w:rPr>
          <w:rFonts w:eastAsia="Times New Roman" w:cs="Times New Roman"/>
          <w:i/>
          <w:kern w:val="36"/>
          <w:sz w:val="8"/>
          <w:szCs w:val="8"/>
          <w:lang w:val="en"/>
        </w:rPr>
      </w:pPr>
    </w:p>
    <w:p w14:paraId="76B5AC73" w14:textId="77777777" w:rsidR="005A29A9" w:rsidRDefault="005A29A9" w:rsidP="005A29A9">
      <w:pPr>
        <w:pStyle w:val="ListParagraph"/>
        <w:numPr>
          <w:ilvl w:val="0"/>
          <w:numId w:val="20"/>
        </w:numPr>
        <w:rPr>
          <w:rFonts w:asciiTheme="minorHAnsi" w:hAnsiTheme="minorHAnsi"/>
          <w:kern w:val="36"/>
          <w:lang w:val="en"/>
        </w:rPr>
      </w:pPr>
      <w:r>
        <w:rPr>
          <w:rFonts w:asciiTheme="minorHAnsi" w:hAnsiTheme="minorHAnsi"/>
          <w:kern w:val="36"/>
          <w:lang w:val="en"/>
        </w:rPr>
        <w:t>This paper should be a 3-5 pages in length</w:t>
      </w:r>
      <w:r w:rsidR="001211DE">
        <w:rPr>
          <w:rFonts w:asciiTheme="minorHAnsi" w:hAnsiTheme="minorHAnsi"/>
          <w:kern w:val="36"/>
          <w:lang w:val="en"/>
        </w:rPr>
        <w:t>;</w:t>
      </w:r>
    </w:p>
    <w:p w14:paraId="32A5B0F0" w14:textId="77777777" w:rsidR="001211DE" w:rsidRDefault="001211DE" w:rsidP="001211DE">
      <w:pPr>
        <w:pStyle w:val="ListParagraph"/>
        <w:ind w:left="1080"/>
        <w:rPr>
          <w:rFonts w:asciiTheme="minorHAnsi" w:hAnsiTheme="minorHAnsi"/>
          <w:kern w:val="36"/>
          <w:lang w:val="en"/>
        </w:rPr>
      </w:pPr>
    </w:p>
    <w:p w14:paraId="1981B617" w14:textId="77777777" w:rsidR="001211DE" w:rsidRDefault="005A29A9" w:rsidP="005A29A9">
      <w:pPr>
        <w:pStyle w:val="ListParagraph"/>
        <w:numPr>
          <w:ilvl w:val="0"/>
          <w:numId w:val="20"/>
        </w:numPr>
        <w:rPr>
          <w:rFonts w:asciiTheme="minorHAnsi" w:hAnsiTheme="minorHAnsi"/>
          <w:kern w:val="36"/>
          <w:lang w:val="en"/>
        </w:rPr>
      </w:pPr>
      <w:r w:rsidRPr="005A29A9">
        <w:rPr>
          <w:rFonts w:asciiTheme="minorHAnsi" w:hAnsiTheme="minorHAnsi"/>
          <w:kern w:val="36"/>
          <w:lang w:val="en"/>
        </w:rPr>
        <w:t xml:space="preserve">Choose a </w:t>
      </w:r>
      <w:r w:rsidR="001211DE">
        <w:rPr>
          <w:rFonts w:asciiTheme="minorHAnsi" w:hAnsiTheme="minorHAnsi"/>
          <w:kern w:val="36"/>
          <w:lang w:val="en"/>
        </w:rPr>
        <w:t>current event.</w:t>
      </w:r>
    </w:p>
    <w:p w14:paraId="20334E19" w14:textId="77777777" w:rsidR="005A29A9" w:rsidRDefault="001211DE" w:rsidP="001211DE">
      <w:pPr>
        <w:pStyle w:val="ListParagraph"/>
        <w:numPr>
          <w:ilvl w:val="1"/>
          <w:numId w:val="20"/>
        </w:numPr>
        <w:rPr>
          <w:rFonts w:asciiTheme="minorHAnsi" w:hAnsiTheme="minorHAnsi"/>
          <w:kern w:val="36"/>
          <w:lang w:val="en"/>
        </w:rPr>
      </w:pPr>
      <w:r>
        <w:rPr>
          <w:rFonts w:asciiTheme="minorHAnsi" w:hAnsiTheme="minorHAnsi"/>
          <w:kern w:val="36"/>
          <w:lang w:val="en"/>
        </w:rPr>
        <w:t xml:space="preserve">This should be a </w:t>
      </w:r>
      <w:r w:rsidR="005A29A9" w:rsidRPr="005A29A9">
        <w:rPr>
          <w:rFonts w:asciiTheme="minorHAnsi" w:hAnsiTheme="minorHAnsi"/>
          <w:kern w:val="36"/>
          <w:lang w:val="en"/>
        </w:rPr>
        <w:t xml:space="preserve">local, national or world event or ongoing issue that has been publically reported on within the past month. Examples include: southern California wildfires or mudslides; immigration issues; protests during the national anthem; global warming; </w:t>
      </w:r>
      <w:r w:rsidR="006E070F">
        <w:rPr>
          <w:rFonts w:asciiTheme="minorHAnsi" w:hAnsiTheme="minorHAnsi"/>
          <w:kern w:val="36"/>
          <w:lang w:val="en"/>
        </w:rPr>
        <w:t>mass shootings</w:t>
      </w:r>
      <w:r w:rsidR="005A29A9" w:rsidRPr="005A29A9">
        <w:rPr>
          <w:rFonts w:asciiTheme="minorHAnsi" w:hAnsiTheme="minorHAnsi"/>
          <w:kern w:val="36"/>
          <w:lang w:val="en"/>
        </w:rPr>
        <w:t>; etc.</w:t>
      </w:r>
      <w:r w:rsidR="005A29A9">
        <w:rPr>
          <w:rFonts w:asciiTheme="minorHAnsi" w:hAnsiTheme="minorHAnsi"/>
          <w:kern w:val="36"/>
          <w:lang w:val="en"/>
        </w:rPr>
        <w:t xml:space="preserve"> </w:t>
      </w:r>
      <w:r w:rsidR="005A29A9" w:rsidRPr="005A29A9">
        <w:rPr>
          <w:rFonts w:asciiTheme="minorHAnsi" w:hAnsiTheme="minorHAnsi"/>
          <w:kern w:val="36"/>
          <w:lang w:val="en"/>
        </w:rPr>
        <w:t>…</w:t>
      </w:r>
    </w:p>
    <w:p w14:paraId="6B47E255" w14:textId="77777777" w:rsidR="00252DB9" w:rsidRDefault="002C698B" w:rsidP="001211DE">
      <w:pPr>
        <w:pStyle w:val="ListParagraph"/>
        <w:numPr>
          <w:ilvl w:val="1"/>
          <w:numId w:val="20"/>
        </w:numPr>
        <w:rPr>
          <w:rFonts w:asciiTheme="minorHAnsi" w:hAnsiTheme="minorHAnsi"/>
          <w:kern w:val="36"/>
          <w:lang w:val="en"/>
        </w:rPr>
      </w:pPr>
      <w:r w:rsidRPr="005A29A9">
        <w:rPr>
          <w:rFonts w:asciiTheme="minorHAnsi" w:hAnsiTheme="minorHAnsi"/>
          <w:kern w:val="36"/>
          <w:lang w:val="en"/>
        </w:rPr>
        <w:t xml:space="preserve">Describe the current event you are focusing on. Be succinct but ensure that there is enough detail for a person who may not know about the event. </w:t>
      </w:r>
      <w:r w:rsidR="00252DB9" w:rsidRPr="005A29A9">
        <w:rPr>
          <w:rFonts w:asciiTheme="minorHAnsi" w:hAnsiTheme="minorHAnsi"/>
          <w:kern w:val="36"/>
          <w:lang w:val="en"/>
        </w:rPr>
        <w:t xml:space="preserve">This section should be no longer than </w:t>
      </w:r>
      <w:r w:rsidR="00DE4700" w:rsidRPr="005A29A9">
        <w:rPr>
          <w:rFonts w:asciiTheme="minorHAnsi" w:hAnsiTheme="minorHAnsi"/>
          <w:kern w:val="36"/>
          <w:lang w:val="en"/>
        </w:rPr>
        <w:t xml:space="preserve">½ </w:t>
      </w:r>
      <w:r w:rsidR="001211DE" w:rsidRPr="005A29A9">
        <w:rPr>
          <w:rFonts w:asciiTheme="minorHAnsi" w:hAnsiTheme="minorHAnsi"/>
          <w:kern w:val="36"/>
          <w:lang w:val="en"/>
        </w:rPr>
        <w:t>pages</w:t>
      </w:r>
      <w:r w:rsidR="000B6295" w:rsidRPr="005A29A9">
        <w:rPr>
          <w:rFonts w:asciiTheme="minorHAnsi" w:hAnsiTheme="minorHAnsi"/>
          <w:kern w:val="36"/>
          <w:lang w:val="en"/>
        </w:rPr>
        <w:t xml:space="preserve">. </w:t>
      </w:r>
    </w:p>
    <w:p w14:paraId="3FC2BB22" w14:textId="77777777" w:rsidR="00B74846" w:rsidRDefault="00B74846" w:rsidP="00B74846">
      <w:pPr>
        <w:pStyle w:val="ListParagraph"/>
        <w:ind w:left="1800"/>
        <w:rPr>
          <w:rFonts w:asciiTheme="minorHAnsi" w:hAnsiTheme="minorHAnsi"/>
          <w:kern w:val="36"/>
          <w:lang w:val="en"/>
        </w:rPr>
      </w:pPr>
    </w:p>
    <w:p w14:paraId="2C91E2B1" w14:textId="77777777" w:rsidR="001211DE" w:rsidRDefault="001211DE" w:rsidP="001211DE">
      <w:pPr>
        <w:pStyle w:val="ListParagraph"/>
        <w:numPr>
          <w:ilvl w:val="0"/>
          <w:numId w:val="20"/>
        </w:numPr>
        <w:rPr>
          <w:rFonts w:asciiTheme="minorHAnsi" w:hAnsiTheme="minorHAnsi"/>
          <w:kern w:val="36"/>
          <w:lang w:val="en"/>
        </w:rPr>
      </w:pPr>
      <w:r>
        <w:rPr>
          <w:rFonts w:asciiTheme="minorHAnsi" w:hAnsiTheme="minorHAnsi"/>
          <w:kern w:val="36"/>
          <w:lang w:val="en"/>
        </w:rPr>
        <w:t>See the current event through the seven (7) unifying themes (see next page).</w:t>
      </w:r>
    </w:p>
    <w:p w14:paraId="73B263E2" w14:textId="77777777" w:rsidR="001211DE" w:rsidRDefault="001211DE" w:rsidP="001211DE">
      <w:pPr>
        <w:pStyle w:val="ListParagraph"/>
        <w:numPr>
          <w:ilvl w:val="1"/>
          <w:numId w:val="20"/>
        </w:numPr>
        <w:rPr>
          <w:rFonts w:asciiTheme="minorHAnsi" w:hAnsiTheme="minorHAnsi"/>
          <w:kern w:val="36"/>
          <w:lang w:val="en"/>
        </w:rPr>
      </w:pPr>
      <w:r>
        <w:rPr>
          <w:rFonts w:asciiTheme="minorHAnsi" w:hAnsiTheme="minorHAnsi"/>
          <w:kern w:val="36"/>
          <w:lang w:val="en"/>
        </w:rPr>
        <w:t xml:space="preserve">Identify and briefly describe each theme individually (e.g., </w:t>
      </w:r>
      <w:r w:rsidR="00364AC7">
        <w:rPr>
          <w:rFonts w:asciiTheme="minorHAnsi" w:hAnsiTheme="minorHAnsi"/>
          <w:kern w:val="36"/>
          <w:lang w:val="en"/>
        </w:rPr>
        <w:t>Psychology is theoretically diverse in that the same event can be understood in many different ways.)</w:t>
      </w:r>
    </w:p>
    <w:p w14:paraId="1DAECF2A" w14:textId="77777777" w:rsidR="00364AC7" w:rsidRDefault="00364AC7" w:rsidP="001211DE">
      <w:pPr>
        <w:pStyle w:val="ListParagraph"/>
        <w:numPr>
          <w:ilvl w:val="1"/>
          <w:numId w:val="20"/>
        </w:numPr>
        <w:rPr>
          <w:rFonts w:asciiTheme="minorHAnsi" w:hAnsiTheme="minorHAnsi"/>
          <w:kern w:val="36"/>
          <w:lang w:val="en"/>
        </w:rPr>
      </w:pPr>
      <w:r>
        <w:rPr>
          <w:rFonts w:asciiTheme="minorHAnsi" w:hAnsiTheme="minorHAnsi"/>
          <w:kern w:val="36"/>
          <w:lang w:val="en"/>
        </w:rPr>
        <w:t>Give one (1) example of how the theme can be used to understand the event you have chosen (e.g., Erik Erikson would view the development of DACA Dreamers to be effected by current policy in ABC manner, while Freud would understand their development to be impacted in XYZ way…)</w:t>
      </w:r>
    </w:p>
    <w:p w14:paraId="564E2DB0" w14:textId="77777777" w:rsidR="007543C8" w:rsidRDefault="007543C8" w:rsidP="001211DE">
      <w:pPr>
        <w:pStyle w:val="ListParagraph"/>
        <w:numPr>
          <w:ilvl w:val="1"/>
          <w:numId w:val="20"/>
        </w:numPr>
        <w:rPr>
          <w:rFonts w:asciiTheme="minorHAnsi" w:hAnsiTheme="minorHAnsi"/>
          <w:kern w:val="36"/>
          <w:lang w:val="en"/>
        </w:rPr>
      </w:pPr>
      <w:r>
        <w:rPr>
          <w:rFonts w:asciiTheme="minorHAnsi" w:hAnsiTheme="minorHAnsi"/>
          <w:kern w:val="36"/>
          <w:lang w:val="en"/>
        </w:rPr>
        <w:t>Ensure you cite and reference your textbook for any information you used from it.</w:t>
      </w:r>
    </w:p>
    <w:p w14:paraId="103B91F5" w14:textId="77777777" w:rsidR="00B74846" w:rsidRDefault="00B74846" w:rsidP="00B74846">
      <w:pPr>
        <w:pStyle w:val="ListParagraph"/>
        <w:ind w:left="1800"/>
        <w:rPr>
          <w:rFonts w:asciiTheme="minorHAnsi" w:hAnsiTheme="minorHAnsi"/>
          <w:kern w:val="36"/>
          <w:lang w:val="en"/>
        </w:rPr>
      </w:pPr>
    </w:p>
    <w:p w14:paraId="585B0F63" w14:textId="77777777" w:rsidR="007543C8" w:rsidRPr="005A29A9" w:rsidRDefault="007543C8" w:rsidP="007543C8">
      <w:pPr>
        <w:pStyle w:val="ListParagraph"/>
        <w:numPr>
          <w:ilvl w:val="0"/>
          <w:numId w:val="20"/>
        </w:numPr>
        <w:rPr>
          <w:rFonts w:asciiTheme="minorHAnsi" w:hAnsiTheme="minorHAnsi"/>
          <w:kern w:val="36"/>
          <w:lang w:val="en"/>
        </w:rPr>
      </w:pPr>
      <w:r>
        <w:rPr>
          <w:rFonts w:asciiTheme="minorHAnsi" w:hAnsiTheme="minorHAnsi"/>
          <w:kern w:val="36"/>
          <w:lang w:val="en"/>
        </w:rPr>
        <w:t xml:space="preserve">Summarize the experience of applying the unifying themes to current events. Was it helpful/ useful? Not helpful/ not useful? Is there another way that events should be examined? If so, how? </w:t>
      </w:r>
    </w:p>
    <w:p w14:paraId="386A2953" w14:textId="77777777" w:rsidR="0007210C" w:rsidRPr="002C698B" w:rsidRDefault="0007210C" w:rsidP="0007210C">
      <w:pPr>
        <w:pStyle w:val="ListParagraph"/>
        <w:rPr>
          <w:rFonts w:asciiTheme="minorHAnsi" w:hAnsiTheme="minorHAnsi"/>
          <w:kern w:val="36"/>
          <w:sz w:val="8"/>
          <w:szCs w:val="8"/>
          <w:lang w:val="en"/>
        </w:rPr>
      </w:pPr>
    </w:p>
    <w:p w14:paraId="5BC01F41" w14:textId="77777777" w:rsidR="0007210C" w:rsidRPr="002C698B" w:rsidRDefault="0007210C" w:rsidP="0007210C">
      <w:pPr>
        <w:pStyle w:val="ListParagraph"/>
        <w:rPr>
          <w:rFonts w:asciiTheme="minorHAnsi" w:hAnsiTheme="minorHAnsi"/>
          <w:i/>
          <w:kern w:val="36"/>
          <w:sz w:val="8"/>
          <w:szCs w:val="8"/>
          <w:lang w:val="en"/>
        </w:rPr>
      </w:pPr>
    </w:p>
    <w:p w14:paraId="747BF31A" w14:textId="77777777" w:rsidR="005F24C9" w:rsidRPr="002C698B" w:rsidRDefault="005F24C9" w:rsidP="005F24C9">
      <w:pPr>
        <w:spacing w:after="0"/>
        <w:rPr>
          <w:b/>
          <w:i/>
          <w:sz w:val="24"/>
        </w:rPr>
      </w:pPr>
    </w:p>
    <w:p w14:paraId="522A1B43" w14:textId="77777777" w:rsidR="004948F0" w:rsidRDefault="000B6295" w:rsidP="00F56CF7">
      <w:pPr>
        <w:spacing w:after="0" w:line="240" w:lineRule="auto"/>
        <w:contextualSpacing/>
        <w:rPr>
          <w:rFonts w:eastAsia="Times New Roman" w:cs="Times New Roman"/>
          <w:sz w:val="24"/>
          <w:szCs w:val="24"/>
        </w:rPr>
      </w:pPr>
      <w:r w:rsidRPr="002C698B">
        <w:rPr>
          <w:rFonts w:eastAsia="Times New Roman" w:cs="Times New Roman"/>
          <w:sz w:val="24"/>
          <w:szCs w:val="24"/>
        </w:rPr>
        <w:t xml:space="preserve">These assignments must be turned in at the beginning of class on the designated due date.  </w:t>
      </w:r>
    </w:p>
    <w:p w14:paraId="3464CC0E" w14:textId="77777777" w:rsidR="00D63FA3" w:rsidRDefault="000B6295" w:rsidP="00F56CF7">
      <w:pPr>
        <w:spacing w:after="0" w:line="240" w:lineRule="auto"/>
        <w:contextualSpacing/>
        <w:rPr>
          <w:rFonts w:eastAsia="Times New Roman" w:cs="Times New Roman"/>
          <w:sz w:val="24"/>
          <w:szCs w:val="24"/>
        </w:rPr>
      </w:pPr>
      <w:r w:rsidRPr="002C698B">
        <w:rPr>
          <w:rFonts w:eastAsia="Times New Roman" w:cs="Times New Roman"/>
          <w:b/>
          <w:sz w:val="24"/>
          <w:szCs w:val="24"/>
        </w:rPr>
        <w:t>Late assignments</w:t>
      </w:r>
      <w:r w:rsidRPr="002C698B">
        <w:rPr>
          <w:rFonts w:eastAsia="Times New Roman" w:cs="Times New Roman"/>
          <w:sz w:val="24"/>
          <w:szCs w:val="24"/>
        </w:rPr>
        <w:t xml:space="preserve"> will be penalized 10% per day. </w:t>
      </w:r>
    </w:p>
    <w:p w14:paraId="19F51273" w14:textId="77777777" w:rsidR="000B6295" w:rsidRPr="002C698B" w:rsidRDefault="00D63FA3" w:rsidP="00D63FA3">
      <w:pPr>
        <w:rPr>
          <w:rFonts w:eastAsia="Times New Roman" w:cs="Times New Roman"/>
          <w:sz w:val="24"/>
          <w:szCs w:val="24"/>
        </w:rPr>
      </w:pPr>
      <w:r>
        <w:rPr>
          <w:rFonts w:eastAsia="Times New Roman" w:cs="Times New Roman"/>
          <w:sz w:val="24"/>
          <w:szCs w:val="24"/>
        </w:rPr>
        <w:br w:type="page"/>
      </w:r>
    </w:p>
    <w:p w14:paraId="69D185B0" w14:textId="77777777" w:rsidR="00233BF1" w:rsidRDefault="00233BF1" w:rsidP="000B6295">
      <w:pPr>
        <w:spacing w:after="0" w:line="240" w:lineRule="auto"/>
        <w:contextualSpacing/>
        <w:rPr>
          <w:rFonts w:eastAsia="Times New Roman" w:cs="Times New Roman"/>
          <w:sz w:val="24"/>
          <w:szCs w:val="24"/>
        </w:rPr>
      </w:pPr>
    </w:p>
    <w:p w14:paraId="2602AED2" w14:textId="77777777" w:rsidR="007543C8" w:rsidRPr="00D63FA3" w:rsidRDefault="007543C8" w:rsidP="00D63FA3">
      <w:pPr>
        <w:spacing w:after="0" w:line="240" w:lineRule="auto"/>
        <w:contextualSpacing/>
        <w:jc w:val="center"/>
        <w:rPr>
          <w:rFonts w:eastAsia="Times New Roman" w:cs="Times New Roman"/>
          <w:b/>
          <w:sz w:val="24"/>
          <w:szCs w:val="24"/>
        </w:rPr>
      </w:pPr>
      <w:r w:rsidRPr="00D63FA3">
        <w:rPr>
          <w:rFonts w:eastAsia="Times New Roman" w:cs="Times New Roman"/>
          <w:b/>
          <w:sz w:val="24"/>
          <w:szCs w:val="24"/>
        </w:rPr>
        <w:t>PSYCHOLOGY’S UNIFYING THEMES</w:t>
      </w:r>
    </w:p>
    <w:p w14:paraId="4FF967C2" w14:textId="77777777" w:rsidR="00F56CF7" w:rsidRDefault="00F56CF7" w:rsidP="00F56CF7">
      <w:pPr>
        <w:spacing w:after="0" w:line="240" w:lineRule="auto"/>
        <w:contextualSpacing/>
        <w:rPr>
          <w:rFonts w:eastAsia="Times New Roman" w:cs="Times New Roman"/>
          <w:sz w:val="24"/>
          <w:szCs w:val="24"/>
        </w:rPr>
      </w:pPr>
    </w:p>
    <w:p w14:paraId="2E0E6388" w14:textId="77777777" w:rsidR="007543C8" w:rsidRPr="00F56CF7" w:rsidRDefault="007543C8" w:rsidP="00F56CF7">
      <w:pPr>
        <w:spacing w:after="0" w:line="240" w:lineRule="auto"/>
        <w:contextualSpacing/>
        <w:rPr>
          <w:rFonts w:eastAsia="Times New Roman" w:cstheme="minorHAnsi"/>
          <w:sz w:val="24"/>
          <w:szCs w:val="24"/>
        </w:rPr>
      </w:pPr>
      <w:r w:rsidRPr="00F56CF7">
        <w:rPr>
          <w:rFonts w:eastAsia="Times New Roman" w:cstheme="minorHAnsi"/>
          <w:sz w:val="24"/>
          <w:szCs w:val="24"/>
        </w:rPr>
        <w:t>Psychology as a discipline is:</w:t>
      </w:r>
    </w:p>
    <w:p w14:paraId="790D1B04" w14:textId="77777777" w:rsidR="007543C8" w:rsidRPr="00F56CF7" w:rsidRDefault="007543C8" w:rsidP="007543C8">
      <w:pPr>
        <w:spacing w:after="0" w:line="240" w:lineRule="auto"/>
        <w:contextualSpacing/>
        <w:rPr>
          <w:rFonts w:eastAsia="Times New Roman" w:cstheme="minorHAnsi"/>
          <w:sz w:val="24"/>
          <w:szCs w:val="24"/>
        </w:rPr>
      </w:pPr>
    </w:p>
    <w:p w14:paraId="06D254A7" w14:textId="77777777" w:rsidR="007543C8" w:rsidRPr="00F56CF7" w:rsidRDefault="007543C8" w:rsidP="00D63FA3">
      <w:pPr>
        <w:pStyle w:val="ListParagraph"/>
        <w:numPr>
          <w:ilvl w:val="0"/>
          <w:numId w:val="21"/>
        </w:numPr>
        <w:rPr>
          <w:rFonts w:asciiTheme="minorHAnsi" w:hAnsiTheme="minorHAnsi" w:cstheme="minorHAnsi"/>
        </w:rPr>
      </w:pPr>
      <w:r w:rsidRPr="00F56CF7">
        <w:rPr>
          <w:rFonts w:asciiTheme="minorHAnsi" w:hAnsiTheme="minorHAnsi" w:cstheme="minorHAnsi"/>
        </w:rPr>
        <w:t>Empirical</w:t>
      </w:r>
    </w:p>
    <w:p w14:paraId="4E06493C" w14:textId="77777777" w:rsidR="007543C8" w:rsidRPr="00F56CF7" w:rsidRDefault="007543C8" w:rsidP="00F56CF7">
      <w:pPr>
        <w:pStyle w:val="ListParagraph"/>
        <w:numPr>
          <w:ilvl w:val="0"/>
          <w:numId w:val="4"/>
        </w:numPr>
        <w:rPr>
          <w:rFonts w:asciiTheme="minorHAnsi" w:hAnsiTheme="minorHAnsi" w:cstheme="minorHAnsi"/>
        </w:rPr>
      </w:pPr>
      <w:r w:rsidRPr="00F56CF7">
        <w:rPr>
          <w:rFonts w:asciiTheme="minorHAnsi" w:hAnsiTheme="minorHAnsi" w:cstheme="minorHAnsi"/>
        </w:rPr>
        <w:t>Derived from, guided by, depending upon, provable or verifiable by… experience or experiment.</w:t>
      </w:r>
    </w:p>
    <w:p w14:paraId="62344FF9" w14:textId="77777777" w:rsidR="007543C8" w:rsidRPr="00F56CF7" w:rsidRDefault="007543C8" w:rsidP="00F56CF7">
      <w:pPr>
        <w:pStyle w:val="ListParagraph"/>
        <w:numPr>
          <w:ilvl w:val="0"/>
          <w:numId w:val="4"/>
        </w:numPr>
        <w:rPr>
          <w:rFonts w:asciiTheme="minorHAnsi" w:hAnsiTheme="minorHAnsi" w:cstheme="minorHAnsi"/>
        </w:rPr>
      </w:pPr>
      <w:r w:rsidRPr="00F56CF7">
        <w:rPr>
          <w:rFonts w:asciiTheme="minorHAnsi" w:hAnsiTheme="minorHAnsi" w:cstheme="minorHAnsi"/>
        </w:rPr>
        <w:t xml:space="preserve">Determined by use of theory, scientific method and research. </w:t>
      </w:r>
    </w:p>
    <w:p w14:paraId="0BECE0BF" w14:textId="77777777" w:rsidR="007543C8" w:rsidRPr="00F56CF7" w:rsidRDefault="007543C8" w:rsidP="007543C8">
      <w:pPr>
        <w:spacing w:after="0" w:line="240" w:lineRule="auto"/>
        <w:contextualSpacing/>
        <w:rPr>
          <w:rFonts w:eastAsia="Times New Roman" w:cstheme="minorHAnsi"/>
          <w:sz w:val="24"/>
          <w:szCs w:val="24"/>
        </w:rPr>
      </w:pPr>
    </w:p>
    <w:p w14:paraId="1976B856" w14:textId="77777777" w:rsidR="007543C8" w:rsidRPr="00F56CF7" w:rsidRDefault="007543C8" w:rsidP="00D63FA3">
      <w:pPr>
        <w:pStyle w:val="ListParagraph"/>
        <w:numPr>
          <w:ilvl w:val="0"/>
          <w:numId w:val="21"/>
        </w:numPr>
        <w:rPr>
          <w:rFonts w:asciiTheme="minorHAnsi" w:hAnsiTheme="minorHAnsi" w:cstheme="minorHAnsi"/>
        </w:rPr>
      </w:pPr>
      <w:r w:rsidRPr="00F56CF7">
        <w:rPr>
          <w:rFonts w:asciiTheme="minorHAnsi" w:hAnsiTheme="minorHAnsi" w:cstheme="minorHAnsi"/>
        </w:rPr>
        <w:t>Theoretically Diverse</w:t>
      </w:r>
    </w:p>
    <w:p w14:paraId="7A8A7083" w14:textId="77777777" w:rsidR="007543C8" w:rsidRPr="00F56CF7" w:rsidRDefault="007543C8" w:rsidP="00F56CF7">
      <w:pPr>
        <w:pStyle w:val="ListParagraph"/>
        <w:numPr>
          <w:ilvl w:val="0"/>
          <w:numId w:val="23"/>
        </w:numPr>
        <w:ind w:left="1350"/>
        <w:rPr>
          <w:rFonts w:asciiTheme="minorHAnsi" w:hAnsiTheme="minorHAnsi" w:cstheme="minorHAnsi"/>
        </w:rPr>
      </w:pPr>
      <w:r w:rsidRPr="00F56CF7">
        <w:rPr>
          <w:rFonts w:asciiTheme="minorHAnsi" w:hAnsiTheme="minorHAnsi" w:cstheme="minorHAnsi"/>
        </w:rPr>
        <w:t>Multiple topics\ issues</w:t>
      </w:r>
    </w:p>
    <w:p w14:paraId="2C0B576A" w14:textId="77777777" w:rsidR="007543C8" w:rsidRPr="00F56CF7" w:rsidRDefault="007543C8" w:rsidP="00F56CF7">
      <w:pPr>
        <w:pStyle w:val="ListParagraph"/>
        <w:numPr>
          <w:ilvl w:val="0"/>
          <w:numId w:val="23"/>
        </w:numPr>
        <w:ind w:left="1350"/>
        <w:rPr>
          <w:rFonts w:asciiTheme="minorHAnsi" w:hAnsiTheme="minorHAnsi" w:cstheme="minorHAnsi"/>
        </w:rPr>
      </w:pPr>
      <w:r w:rsidRPr="00F56CF7">
        <w:rPr>
          <w:rFonts w:asciiTheme="minorHAnsi" w:hAnsiTheme="minorHAnsi" w:cstheme="minorHAnsi"/>
        </w:rPr>
        <w:t>Multiple theories on a single topic\ issue (peer review)</w:t>
      </w:r>
    </w:p>
    <w:p w14:paraId="4A2540DE" w14:textId="77777777" w:rsidR="007543C8" w:rsidRPr="00F56CF7" w:rsidRDefault="007543C8" w:rsidP="007543C8">
      <w:pPr>
        <w:spacing w:after="0" w:line="240" w:lineRule="auto"/>
        <w:contextualSpacing/>
        <w:rPr>
          <w:rFonts w:eastAsia="Times New Roman" w:cstheme="minorHAnsi"/>
          <w:sz w:val="24"/>
          <w:szCs w:val="24"/>
        </w:rPr>
      </w:pPr>
    </w:p>
    <w:p w14:paraId="123669CE" w14:textId="77777777" w:rsidR="007543C8" w:rsidRPr="00F56CF7" w:rsidRDefault="007543C8" w:rsidP="00D63FA3">
      <w:pPr>
        <w:pStyle w:val="ListParagraph"/>
        <w:numPr>
          <w:ilvl w:val="0"/>
          <w:numId w:val="21"/>
        </w:numPr>
        <w:rPr>
          <w:rFonts w:asciiTheme="minorHAnsi" w:hAnsiTheme="minorHAnsi" w:cstheme="minorHAnsi"/>
        </w:rPr>
      </w:pPr>
      <w:r w:rsidRPr="00F56CF7">
        <w:rPr>
          <w:rFonts w:asciiTheme="minorHAnsi" w:hAnsiTheme="minorHAnsi" w:cstheme="minorHAnsi"/>
        </w:rPr>
        <w:t>Evolves in a Socio-historical Context</w:t>
      </w:r>
    </w:p>
    <w:p w14:paraId="4C85BF8E" w14:textId="77777777" w:rsidR="007543C8" w:rsidRPr="00F56CF7" w:rsidRDefault="007543C8" w:rsidP="00F56CF7">
      <w:pPr>
        <w:pStyle w:val="ListParagraph"/>
        <w:numPr>
          <w:ilvl w:val="3"/>
          <w:numId w:val="24"/>
        </w:numPr>
        <w:ind w:left="1350"/>
        <w:rPr>
          <w:rFonts w:asciiTheme="minorHAnsi" w:hAnsiTheme="minorHAnsi" w:cstheme="minorHAnsi"/>
        </w:rPr>
      </w:pPr>
      <w:r w:rsidRPr="00F56CF7">
        <w:rPr>
          <w:rFonts w:asciiTheme="minorHAnsi" w:hAnsiTheme="minorHAnsi" w:cstheme="minorHAnsi"/>
        </w:rPr>
        <w:t>Socio (family, friends, town, city, state, country, world…)</w:t>
      </w:r>
    </w:p>
    <w:p w14:paraId="42127B82" w14:textId="77777777" w:rsidR="007543C8" w:rsidRPr="00F56CF7" w:rsidRDefault="007543C8" w:rsidP="00F56CF7">
      <w:pPr>
        <w:pStyle w:val="ListParagraph"/>
        <w:numPr>
          <w:ilvl w:val="3"/>
          <w:numId w:val="24"/>
        </w:numPr>
        <w:ind w:left="1350"/>
        <w:rPr>
          <w:rFonts w:asciiTheme="minorHAnsi" w:hAnsiTheme="minorHAnsi" w:cstheme="minorHAnsi"/>
        </w:rPr>
      </w:pPr>
      <w:r w:rsidRPr="00F56CF7">
        <w:rPr>
          <w:rFonts w:asciiTheme="minorHAnsi" w:hAnsiTheme="minorHAnsi" w:cstheme="minorHAnsi"/>
        </w:rPr>
        <w:t>Historical (prior events, cohort, year, current events…)</w:t>
      </w:r>
    </w:p>
    <w:p w14:paraId="5A190AA8" w14:textId="77777777" w:rsidR="00F56CF7" w:rsidRDefault="00F56CF7" w:rsidP="00F56CF7">
      <w:pPr>
        <w:rPr>
          <w:rFonts w:eastAsia="Times New Roman" w:cstheme="minorHAnsi"/>
          <w:sz w:val="24"/>
          <w:szCs w:val="24"/>
        </w:rPr>
      </w:pPr>
    </w:p>
    <w:p w14:paraId="0DBAC678" w14:textId="77777777" w:rsidR="007543C8" w:rsidRPr="00F56CF7" w:rsidRDefault="007543C8" w:rsidP="00F56CF7">
      <w:pPr>
        <w:rPr>
          <w:rFonts w:cstheme="minorHAnsi"/>
        </w:rPr>
      </w:pPr>
      <w:r w:rsidRPr="00F56CF7">
        <w:rPr>
          <w:rFonts w:cstheme="minorHAnsi"/>
        </w:rPr>
        <w:t>Psychological Subject Matter is:</w:t>
      </w:r>
    </w:p>
    <w:p w14:paraId="515CB199" w14:textId="77777777" w:rsidR="007543C8" w:rsidRPr="00F56CF7" w:rsidRDefault="007543C8" w:rsidP="007543C8">
      <w:pPr>
        <w:spacing w:after="0" w:line="240" w:lineRule="auto"/>
        <w:contextualSpacing/>
        <w:rPr>
          <w:rFonts w:eastAsia="Times New Roman" w:cstheme="minorHAnsi"/>
          <w:sz w:val="24"/>
          <w:szCs w:val="24"/>
        </w:rPr>
      </w:pPr>
    </w:p>
    <w:p w14:paraId="6C1629C6" w14:textId="77777777" w:rsidR="007543C8" w:rsidRPr="00F56CF7" w:rsidRDefault="007543C8" w:rsidP="00D63FA3">
      <w:pPr>
        <w:pStyle w:val="ListParagraph"/>
        <w:numPr>
          <w:ilvl w:val="0"/>
          <w:numId w:val="21"/>
        </w:numPr>
        <w:rPr>
          <w:rFonts w:asciiTheme="minorHAnsi" w:hAnsiTheme="minorHAnsi" w:cstheme="minorHAnsi"/>
        </w:rPr>
      </w:pPr>
      <w:r w:rsidRPr="00F56CF7">
        <w:rPr>
          <w:rFonts w:asciiTheme="minorHAnsi" w:hAnsiTheme="minorHAnsi" w:cstheme="minorHAnsi"/>
        </w:rPr>
        <w:t>Determined by Multiple Causes</w:t>
      </w:r>
    </w:p>
    <w:p w14:paraId="294D800D" w14:textId="77777777" w:rsidR="007543C8" w:rsidRPr="00F56CF7" w:rsidRDefault="007543C8" w:rsidP="00F56CF7">
      <w:pPr>
        <w:pStyle w:val="ListParagraph"/>
        <w:numPr>
          <w:ilvl w:val="3"/>
          <w:numId w:val="25"/>
        </w:numPr>
        <w:ind w:left="1350"/>
        <w:rPr>
          <w:rFonts w:asciiTheme="minorHAnsi" w:hAnsiTheme="minorHAnsi" w:cstheme="minorHAnsi"/>
        </w:rPr>
      </w:pPr>
      <w:r w:rsidRPr="00F56CF7">
        <w:rPr>
          <w:rFonts w:asciiTheme="minorHAnsi" w:hAnsiTheme="minorHAnsi" w:cstheme="minorHAnsi"/>
        </w:rPr>
        <w:t>Internal (e.g., genetic, cognitive, emotional, etc.)</w:t>
      </w:r>
    </w:p>
    <w:p w14:paraId="1D363496" w14:textId="77777777" w:rsidR="007543C8" w:rsidRPr="00F56CF7" w:rsidRDefault="007543C8" w:rsidP="00F56CF7">
      <w:pPr>
        <w:pStyle w:val="ListParagraph"/>
        <w:numPr>
          <w:ilvl w:val="3"/>
          <w:numId w:val="25"/>
        </w:numPr>
        <w:ind w:left="1350"/>
        <w:rPr>
          <w:rFonts w:asciiTheme="minorHAnsi" w:hAnsiTheme="minorHAnsi" w:cstheme="minorHAnsi"/>
        </w:rPr>
      </w:pPr>
      <w:r w:rsidRPr="00F56CF7">
        <w:rPr>
          <w:rFonts w:asciiTheme="minorHAnsi" w:hAnsiTheme="minorHAnsi" w:cstheme="minorHAnsi"/>
        </w:rPr>
        <w:t>External (e.g., family, culture, media, etc.)</w:t>
      </w:r>
    </w:p>
    <w:p w14:paraId="438C2B5E" w14:textId="77777777" w:rsidR="007543C8" w:rsidRPr="00F56CF7" w:rsidRDefault="007543C8" w:rsidP="007543C8">
      <w:pPr>
        <w:spacing w:after="0" w:line="240" w:lineRule="auto"/>
        <w:contextualSpacing/>
        <w:rPr>
          <w:rFonts w:eastAsia="Times New Roman" w:cstheme="minorHAnsi"/>
          <w:sz w:val="24"/>
          <w:szCs w:val="24"/>
        </w:rPr>
      </w:pPr>
    </w:p>
    <w:p w14:paraId="73689CEC" w14:textId="77777777" w:rsidR="007543C8" w:rsidRPr="00F56CF7" w:rsidRDefault="007543C8" w:rsidP="00D63FA3">
      <w:pPr>
        <w:pStyle w:val="ListParagraph"/>
        <w:numPr>
          <w:ilvl w:val="0"/>
          <w:numId w:val="21"/>
        </w:numPr>
        <w:rPr>
          <w:rFonts w:asciiTheme="minorHAnsi" w:hAnsiTheme="minorHAnsi" w:cstheme="minorHAnsi"/>
        </w:rPr>
      </w:pPr>
      <w:r w:rsidRPr="00F56CF7">
        <w:rPr>
          <w:rFonts w:asciiTheme="minorHAnsi" w:hAnsiTheme="minorHAnsi" w:cstheme="minorHAnsi"/>
        </w:rPr>
        <w:t>Shaped by Cultural Heritage</w:t>
      </w:r>
    </w:p>
    <w:p w14:paraId="0F58F988" w14:textId="77777777" w:rsidR="007543C8" w:rsidRPr="00F56CF7" w:rsidRDefault="007543C8" w:rsidP="00F56CF7">
      <w:pPr>
        <w:pStyle w:val="ListParagraph"/>
        <w:numPr>
          <w:ilvl w:val="3"/>
          <w:numId w:val="26"/>
        </w:numPr>
        <w:ind w:left="1350"/>
        <w:rPr>
          <w:rFonts w:asciiTheme="minorHAnsi" w:hAnsiTheme="minorHAnsi" w:cstheme="minorHAnsi"/>
        </w:rPr>
      </w:pPr>
      <w:r w:rsidRPr="00F56CF7">
        <w:rPr>
          <w:rFonts w:asciiTheme="minorHAnsi" w:hAnsiTheme="minorHAnsi" w:cstheme="minorHAnsi"/>
        </w:rPr>
        <w:t>Ethnicity, Race, Nationality</w:t>
      </w:r>
    </w:p>
    <w:p w14:paraId="63698A2E" w14:textId="77777777" w:rsidR="007543C8" w:rsidRPr="00F56CF7" w:rsidRDefault="007543C8" w:rsidP="00F56CF7">
      <w:pPr>
        <w:pStyle w:val="ListParagraph"/>
        <w:numPr>
          <w:ilvl w:val="3"/>
          <w:numId w:val="26"/>
        </w:numPr>
        <w:ind w:left="1350"/>
        <w:rPr>
          <w:rFonts w:asciiTheme="minorHAnsi" w:hAnsiTheme="minorHAnsi" w:cstheme="minorHAnsi"/>
        </w:rPr>
      </w:pPr>
      <w:r w:rsidRPr="00F56CF7">
        <w:rPr>
          <w:rFonts w:asciiTheme="minorHAnsi" w:hAnsiTheme="minorHAnsi" w:cstheme="minorHAnsi"/>
        </w:rPr>
        <w:t>Social identity, status, group</w:t>
      </w:r>
    </w:p>
    <w:p w14:paraId="62E6F441" w14:textId="77777777" w:rsidR="007543C8" w:rsidRPr="00F56CF7" w:rsidRDefault="007543C8" w:rsidP="007543C8">
      <w:pPr>
        <w:spacing w:after="0" w:line="240" w:lineRule="auto"/>
        <w:contextualSpacing/>
        <w:rPr>
          <w:rFonts w:eastAsia="Times New Roman" w:cstheme="minorHAnsi"/>
          <w:sz w:val="24"/>
          <w:szCs w:val="24"/>
        </w:rPr>
      </w:pPr>
    </w:p>
    <w:p w14:paraId="513550E2" w14:textId="77777777" w:rsidR="007543C8" w:rsidRPr="00F56CF7" w:rsidRDefault="007543C8" w:rsidP="00D63FA3">
      <w:pPr>
        <w:pStyle w:val="ListParagraph"/>
        <w:numPr>
          <w:ilvl w:val="0"/>
          <w:numId w:val="21"/>
        </w:numPr>
        <w:rPr>
          <w:rFonts w:asciiTheme="minorHAnsi" w:hAnsiTheme="minorHAnsi" w:cstheme="minorHAnsi"/>
        </w:rPr>
      </w:pPr>
      <w:r w:rsidRPr="00F56CF7">
        <w:rPr>
          <w:rFonts w:asciiTheme="minorHAnsi" w:hAnsiTheme="minorHAnsi" w:cstheme="minorHAnsi"/>
        </w:rPr>
        <w:t xml:space="preserve">Heredity and Environment jointly influence behavior </w:t>
      </w:r>
    </w:p>
    <w:p w14:paraId="056CBDD4" w14:textId="77777777" w:rsidR="007543C8" w:rsidRPr="00F56CF7" w:rsidRDefault="007543C8" w:rsidP="00F56CF7">
      <w:pPr>
        <w:pStyle w:val="ListParagraph"/>
        <w:numPr>
          <w:ilvl w:val="3"/>
          <w:numId w:val="27"/>
        </w:numPr>
        <w:ind w:left="1350"/>
        <w:rPr>
          <w:rFonts w:asciiTheme="minorHAnsi" w:hAnsiTheme="minorHAnsi" w:cstheme="minorHAnsi"/>
        </w:rPr>
      </w:pPr>
      <w:r w:rsidRPr="00F56CF7">
        <w:rPr>
          <w:rFonts w:asciiTheme="minorHAnsi" w:hAnsiTheme="minorHAnsi" w:cstheme="minorHAnsi"/>
        </w:rPr>
        <w:t>Genetics</w:t>
      </w:r>
    </w:p>
    <w:p w14:paraId="37BB2BAF" w14:textId="77777777" w:rsidR="007543C8" w:rsidRPr="00F56CF7" w:rsidRDefault="007543C8" w:rsidP="00F56CF7">
      <w:pPr>
        <w:pStyle w:val="ListParagraph"/>
        <w:numPr>
          <w:ilvl w:val="3"/>
          <w:numId w:val="27"/>
        </w:numPr>
        <w:ind w:left="1350"/>
        <w:rPr>
          <w:rFonts w:asciiTheme="minorHAnsi" w:hAnsiTheme="minorHAnsi" w:cstheme="minorHAnsi"/>
        </w:rPr>
      </w:pPr>
      <w:r w:rsidRPr="00F56CF7">
        <w:rPr>
          <w:rFonts w:asciiTheme="minorHAnsi" w:hAnsiTheme="minorHAnsi" w:cstheme="minorHAnsi"/>
        </w:rPr>
        <w:t xml:space="preserve">Context </w:t>
      </w:r>
    </w:p>
    <w:p w14:paraId="22879EDC" w14:textId="77777777" w:rsidR="007543C8" w:rsidRPr="00F56CF7" w:rsidRDefault="007543C8" w:rsidP="007543C8">
      <w:pPr>
        <w:spacing w:after="0" w:line="240" w:lineRule="auto"/>
        <w:contextualSpacing/>
        <w:rPr>
          <w:rFonts w:eastAsia="Times New Roman" w:cstheme="minorHAnsi"/>
          <w:sz w:val="24"/>
          <w:szCs w:val="24"/>
        </w:rPr>
      </w:pPr>
    </w:p>
    <w:p w14:paraId="47E61FEF" w14:textId="77777777" w:rsidR="007543C8" w:rsidRPr="00F56CF7" w:rsidRDefault="007543C8" w:rsidP="00D63FA3">
      <w:pPr>
        <w:pStyle w:val="ListParagraph"/>
        <w:numPr>
          <w:ilvl w:val="0"/>
          <w:numId w:val="21"/>
        </w:numPr>
        <w:rPr>
          <w:rFonts w:asciiTheme="minorHAnsi" w:hAnsiTheme="minorHAnsi" w:cstheme="minorHAnsi"/>
        </w:rPr>
      </w:pPr>
      <w:r w:rsidRPr="00F56CF7">
        <w:rPr>
          <w:rFonts w:asciiTheme="minorHAnsi" w:hAnsiTheme="minorHAnsi" w:cstheme="minorHAnsi"/>
        </w:rPr>
        <w:t>People’s experience of the world is highly subjective</w:t>
      </w:r>
    </w:p>
    <w:p w14:paraId="6263EEA3" w14:textId="77777777" w:rsidR="007543C8" w:rsidRPr="00F56CF7" w:rsidRDefault="007543C8" w:rsidP="00F56CF7">
      <w:pPr>
        <w:pStyle w:val="ListParagraph"/>
        <w:numPr>
          <w:ilvl w:val="3"/>
          <w:numId w:val="28"/>
        </w:numPr>
        <w:ind w:left="1350"/>
        <w:rPr>
          <w:rFonts w:asciiTheme="minorHAnsi" w:hAnsiTheme="minorHAnsi" w:cstheme="minorHAnsi"/>
        </w:rPr>
      </w:pPr>
      <w:r w:rsidRPr="00F56CF7">
        <w:rPr>
          <w:rFonts w:asciiTheme="minorHAnsi" w:hAnsiTheme="minorHAnsi" w:cstheme="minorHAnsi"/>
        </w:rPr>
        <w:t>Affective (emotional)</w:t>
      </w:r>
    </w:p>
    <w:p w14:paraId="2EC6C2C0" w14:textId="77777777" w:rsidR="007543C8" w:rsidRPr="00F56CF7" w:rsidRDefault="007543C8" w:rsidP="00F56CF7">
      <w:pPr>
        <w:pStyle w:val="ListParagraph"/>
        <w:numPr>
          <w:ilvl w:val="3"/>
          <w:numId w:val="28"/>
        </w:numPr>
        <w:ind w:left="1350"/>
        <w:rPr>
          <w:rFonts w:asciiTheme="minorHAnsi" w:hAnsiTheme="minorHAnsi" w:cstheme="minorHAnsi"/>
        </w:rPr>
      </w:pPr>
      <w:r w:rsidRPr="00F56CF7">
        <w:rPr>
          <w:rFonts w:asciiTheme="minorHAnsi" w:hAnsiTheme="minorHAnsi" w:cstheme="minorHAnsi"/>
        </w:rPr>
        <w:t>Cognitive (thought)</w:t>
      </w:r>
    </w:p>
    <w:p w14:paraId="1A2A09EF" w14:textId="77777777" w:rsidR="007543C8" w:rsidRPr="00F56CF7" w:rsidRDefault="007543C8" w:rsidP="00F56CF7">
      <w:pPr>
        <w:pStyle w:val="ListParagraph"/>
        <w:numPr>
          <w:ilvl w:val="3"/>
          <w:numId w:val="28"/>
        </w:numPr>
        <w:ind w:left="1350"/>
        <w:rPr>
          <w:rFonts w:asciiTheme="minorHAnsi" w:hAnsiTheme="minorHAnsi" w:cstheme="minorHAnsi"/>
        </w:rPr>
      </w:pPr>
      <w:r w:rsidRPr="00F56CF7">
        <w:rPr>
          <w:rFonts w:asciiTheme="minorHAnsi" w:hAnsiTheme="minorHAnsi" w:cstheme="minorHAnsi"/>
        </w:rPr>
        <w:t>Behavior (actions)</w:t>
      </w:r>
    </w:p>
    <w:sectPr w:rsidR="007543C8" w:rsidRPr="00F56CF7" w:rsidSect="009733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D18D2" w14:textId="77777777" w:rsidR="00892C61" w:rsidRDefault="00892C61" w:rsidP="003646DF">
      <w:pPr>
        <w:spacing w:after="0" w:line="240" w:lineRule="auto"/>
      </w:pPr>
      <w:r>
        <w:separator/>
      </w:r>
    </w:p>
  </w:endnote>
  <w:endnote w:type="continuationSeparator" w:id="0">
    <w:p w14:paraId="707148BF" w14:textId="77777777" w:rsidR="00892C61" w:rsidRDefault="00892C61" w:rsidP="0036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D9E13" w14:textId="77777777" w:rsidR="00892C61" w:rsidRDefault="00892C61" w:rsidP="003646DF">
      <w:pPr>
        <w:spacing w:after="0" w:line="240" w:lineRule="auto"/>
      </w:pPr>
      <w:r>
        <w:separator/>
      </w:r>
    </w:p>
  </w:footnote>
  <w:footnote w:type="continuationSeparator" w:id="0">
    <w:p w14:paraId="71673792" w14:textId="77777777" w:rsidR="00892C61" w:rsidRDefault="00892C61" w:rsidP="00364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AA3"/>
    <w:multiLevelType w:val="hybridMultilevel"/>
    <w:tmpl w:val="966A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F6C70"/>
    <w:multiLevelType w:val="hybridMultilevel"/>
    <w:tmpl w:val="B168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67DFC"/>
    <w:multiLevelType w:val="hybridMultilevel"/>
    <w:tmpl w:val="ADBEF9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205EF4"/>
    <w:multiLevelType w:val="hybridMultilevel"/>
    <w:tmpl w:val="1EA88AFE"/>
    <w:lvl w:ilvl="0" w:tplc="383A620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F42FD"/>
    <w:multiLevelType w:val="hybridMultilevel"/>
    <w:tmpl w:val="B18E266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6010CB"/>
    <w:multiLevelType w:val="hybridMultilevel"/>
    <w:tmpl w:val="3F30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C71D5"/>
    <w:multiLevelType w:val="hybridMultilevel"/>
    <w:tmpl w:val="8430C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2C7851"/>
    <w:multiLevelType w:val="hybridMultilevel"/>
    <w:tmpl w:val="17B27D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1D0B7828"/>
    <w:multiLevelType w:val="hybridMultilevel"/>
    <w:tmpl w:val="ADA0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71EFC"/>
    <w:multiLevelType w:val="hybridMultilevel"/>
    <w:tmpl w:val="E086081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1D8D71C0"/>
    <w:multiLevelType w:val="hybridMultilevel"/>
    <w:tmpl w:val="2634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A0C67"/>
    <w:multiLevelType w:val="hybridMultilevel"/>
    <w:tmpl w:val="DB701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0825479"/>
    <w:multiLevelType w:val="hybridMultilevel"/>
    <w:tmpl w:val="E7FAEB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5322D434">
      <w:start w:val="1"/>
      <w:numFmt w:val="decimal"/>
      <w:lvlText w:val="%3."/>
      <w:lvlJc w:val="left"/>
      <w:pPr>
        <w:ind w:left="3060" w:hanging="720"/>
      </w:pPr>
      <w:rPr>
        <w:rFonts w:hint="default"/>
      </w:rPr>
    </w:lvl>
    <w:lvl w:ilvl="3" w:tplc="CADACC8C">
      <w:start w:val="1"/>
      <w:numFmt w:val="bullet"/>
      <w:lvlText w:val="•"/>
      <w:lvlJc w:val="left"/>
      <w:pPr>
        <w:ind w:left="3600" w:hanging="72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D23FE8"/>
    <w:multiLevelType w:val="hybridMultilevel"/>
    <w:tmpl w:val="C4FEF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512864"/>
    <w:multiLevelType w:val="hybridMultilevel"/>
    <w:tmpl w:val="6B622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65955"/>
    <w:multiLevelType w:val="hybridMultilevel"/>
    <w:tmpl w:val="96DE6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8619A3"/>
    <w:multiLevelType w:val="hybridMultilevel"/>
    <w:tmpl w:val="13C61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16175"/>
    <w:multiLevelType w:val="hybridMultilevel"/>
    <w:tmpl w:val="C4C44DE4"/>
    <w:lvl w:ilvl="0" w:tplc="8C2CD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8E3E74"/>
    <w:multiLevelType w:val="hybridMultilevel"/>
    <w:tmpl w:val="61321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F28D0"/>
    <w:multiLevelType w:val="hybridMultilevel"/>
    <w:tmpl w:val="F9525F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FE2A8E"/>
    <w:multiLevelType w:val="hybridMultilevel"/>
    <w:tmpl w:val="6F82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5519E"/>
    <w:multiLevelType w:val="hybridMultilevel"/>
    <w:tmpl w:val="C556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6232A"/>
    <w:multiLevelType w:val="hybridMultilevel"/>
    <w:tmpl w:val="6312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E45EF"/>
    <w:multiLevelType w:val="hybridMultilevel"/>
    <w:tmpl w:val="613C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99F762E"/>
    <w:multiLevelType w:val="hybridMultilevel"/>
    <w:tmpl w:val="A08EDD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D53D4C"/>
    <w:multiLevelType w:val="hybridMultilevel"/>
    <w:tmpl w:val="B9847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38A40FD"/>
    <w:multiLevelType w:val="hybridMultilevel"/>
    <w:tmpl w:val="D28A7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3F60C2"/>
    <w:multiLevelType w:val="hybridMultilevel"/>
    <w:tmpl w:val="41B6350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6"/>
  </w:num>
  <w:num w:numId="2">
    <w:abstractNumId w:val="3"/>
  </w:num>
  <w:num w:numId="3">
    <w:abstractNumId w:val="9"/>
  </w:num>
  <w:num w:numId="4">
    <w:abstractNumId w:val="27"/>
  </w:num>
  <w:num w:numId="5">
    <w:abstractNumId w:val="13"/>
  </w:num>
  <w:num w:numId="6">
    <w:abstractNumId w:val="4"/>
  </w:num>
  <w:num w:numId="7">
    <w:abstractNumId w:val="6"/>
  </w:num>
  <w:num w:numId="8">
    <w:abstractNumId w:val="24"/>
  </w:num>
  <w:num w:numId="9">
    <w:abstractNumId w:val="26"/>
  </w:num>
  <w:num w:numId="10">
    <w:abstractNumId w:val="20"/>
  </w:num>
  <w:num w:numId="11">
    <w:abstractNumId w:val="11"/>
  </w:num>
  <w:num w:numId="12">
    <w:abstractNumId w:val="25"/>
  </w:num>
  <w:num w:numId="13">
    <w:abstractNumId w:val="2"/>
  </w:num>
  <w:num w:numId="14">
    <w:abstractNumId w:val="23"/>
  </w:num>
  <w:num w:numId="15">
    <w:abstractNumId w:val="15"/>
  </w:num>
  <w:num w:numId="16">
    <w:abstractNumId w:val="21"/>
  </w:num>
  <w:num w:numId="17">
    <w:abstractNumId w:val="5"/>
  </w:num>
  <w:num w:numId="18">
    <w:abstractNumId w:val="19"/>
  </w:num>
  <w:num w:numId="19">
    <w:abstractNumId w:val="17"/>
  </w:num>
  <w:num w:numId="20">
    <w:abstractNumId w:val="12"/>
  </w:num>
  <w:num w:numId="21">
    <w:abstractNumId w:val="10"/>
  </w:num>
  <w:num w:numId="22">
    <w:abstractNumId w:val="1"/>
  </w:num>
  <w:num w:numId="23">
    <w:abstractNumId w:val="7"/>
  </w:num>
  <w:num w:numId="24">
    <w:abstractNumId w:val="22"/>
  </w:num>
  <w:num w:numId="25">
    <w:abstractNumId w:val="18"/>
  </w:num>
  <w:num w:numId="26">
    <w:abstractNumId w:val="14"/>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68"/>
    <w:rsid w:val="00015013"/>
    <w:rsid w:val="0007210C"/>
    <w:rsid w:val="000B0527"/>
    <w:rsid w:val="000B3EC8"/>
    <w:rsid w:val="000B6295"/>
    <w:rsid w:val="000B7305"/>
    <w:rsid w:val="001211DE"/>
    <w:rsid w:val="001E092D"/>
    <w:rsid w:val="00233BF1"/>
    <w:rsid w:val="00252DB9"/>
    <w:rsid w:val="002C698B"/>
    <w:rsid w:val="002E109B"/>
    <w:rsid w:val="00336EEE"/>
    <w:rsid w:val="00356DCC"/>
    <w:rsid w:val="003646DF"/>
    <w:rsid w:val="00364AC7"/>
    <w:rsid w:val="00366867"/>
    <w:rsid w:val="004948F0"/>
    <w:rsid w:val="005A29A9"/>
    <w:rsid w:val="005A4E00"/>
    <w:rsid w:val="005D56F3"/>
    <w:rsid w:val="005F24C9"/>
    <w:rsid w:val="006675B3"/>
    <w:rsid w:val="006B0574"/>
    <w:rsid w:val="006E070F"/>
    <w:rsid w:val="006E1E51"/>
    <w:rsid w:val="007543C8"/>
    <w:rsid w:val="00821D3D"/>
    <w:rsid w:val="0085019C"/>
    <w:rsid w:val="00892C61"/>
    <w:rsid w:val="00897168"/>
    <w:rsid w:val="00936DFD"/>
    <w:rsid w:val="009733F3"/>
    <w:rsid w:val="009977BA"/>
    <w:rsid w:val="00B74846"/>
    <w:rsid w:val="00BF1A83"/>
    <w:rsid w:val="00C246E8"/>
    <w:rsid w:val="00C40CE6"/>
    <w:rsid w:val="00C6413B"/>
    <w:rsid w:val="00C83574"/>
    <w:rsid w:val="00C86D85"/>
    <w:rsid w:val="00D2213B"/>
    <w:rsid w:val="00D63FA3"/>
    <w:rsid w:val="00DB0908"/>
    <w:rsid w:val="00DC553D"/>
    <w:rsid w:val="00DE4700"/>
    <w:rsid w:val="00ED33F3"/>
    <w:rsid w:val="00EF10C4"/>
    <w:rsid w:val="00EF5363"/>
    <w:rsid w:val="00F535E0"/>
    <w:rsid w:val="00F5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F6A5CA"/>
  <w15:docId w15:val="{3678432B-0BC8-4CE6-AA5D-0CC36A15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16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C86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646DF"/>
    <w:rPr>
      <w:color w:val="0000FF"/>
      <w:u w:val="single"/>
    </w:rPr>
  </w:style>
  <w:style w:type="paragraph" w:styleId="FootnoteText">
    <w:name w:val="footnote text"/>
    <w:basedOn w:val="Normal"/>
    <w:link w:val="FootnoteTextChar"/>
    <w:semiHidden/>
    <w:rsid w:val="003646D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646DF"/>
    <w:rPr>
      <w:rFonts w:ascii="Times New Roman" w:eastAsia="Times New Roman" w:hAnsi="Times New Roman" w:cs="Times New Roman"/>
      <w:sz w:val="20"/>
      <w:szCs w:val="20"/>
    </w:rPr>
  </w:style>
  <w:style w:type="character" w:styleId="FootnoteReference">
    <w:name w:val="footnote reference"/>
    <w:semiHidden/>
    <w:rsid w:val="003646DF"/>
    <w:rPr>
      <w:vertAlign w:val="superscript"/>
    </w:rPr>
  </w:style>
  <w:style w:type="paragraph" w:styleId="EndnoteText">
    <w:name w:val="endnote text"/>
    <w:basedOn w:val="Normal"/>
    <w:link w:val="EndnoteTextChar"/>
    <w:uiPriority w:val="99"/>
    <w:semiHidden/>
    <w:unhideWhenUsed/>
    <w:rsid w:val="00ED33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33F3"/>
    <w:rPr>
      <w:sz w:val="20"/>
      <w:szCs w:val="20"/>
    </w:rPr>
  </w:style>
  <w:style w:type="character" w:styleId="EndnoteReference">
    <w:name w:val="endnote reference"/>
    <w:basedOn w:val="DefaultParagraphFont"/>
    <w:uiPriority w:val="99"/>
    <w:semiHidden/>
    <w:unhideWhenUsed/>
    <w:rsid w:val="00ED33F3"/>
    <w:rPr>
      <w:vertAlign w:val="superscript"/>
    </w:rPr>
  </w:style>
  <w:style w:type="paragraph" w:styleId="BalloonText">
    <w:name w:val="Balloon Text"/>
    <w:basedOn w:val="Normal"/>
    <w:link w:val="BalloonTextChar"/>
    <w:uiPriority w:val="99"/>
    <w:semiHidden/>
    <w:unhideWhenUsed/>
    <w:rsid w:val="006B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5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psychology&amp;view=detailv2&amp;&amp;id=696207E117F098434283236263713227F7800BA8&amp;selectedIndex=0&amp;ccid=q/KsAN4T&amp;simid=608034183308119967&amp;thid=OIP.Mabf2ac00de13b1c76e758a4163ccf194H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bing.com/images/search?q=Psychology+Symbol&amp;view=detailv2&amp;&amp;id=14AEE812C328E28871BA7BEE5546CAEB1C3A5DED&amp;selectedIndex=105&amp;ccid=jfa96ve6&amp;simid=608006837259928440&amp;thid=OIP.M8df6bdeaf7bafa99b5533999c461c72ao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C4C7-1C6C-460B-846E-2E43533A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LMU-ITS</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Josette</dc:creator>
  <cp:lastModifiedBy>Hp</cp:lastModifiedBy>
  <cp:revision>2</cp:revision>
  <cp:lastPrinted>2016-09-13T21:32:00Z</cp:lastPrinted>
  <dcterms:created xsi:type="dcterms:W3CDTF">2018-09-26T10:48:00Z</dcterms:created>
  <dcterms:modified xsi:type="dcterms:W3CDTF">2018-09-26T10:48:00Z</dcterms:modified>
</cp:coreProperties>
</file>