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1BC3C" w14:textId="77777777" w:rsidR="00503D58" w:rsidRDefault="0067291D" w:rsidP="0067291D">
      <w:pPr>
        <w:jc w:val="center"/>
        <w:rPr>
          <w:b/>
        </w:rPr>
      </w:pPr>
      <w:bookmarkStart w:id="0" w:name="_GoBack"/>
      <w:bookmarkEnd w:id="0"/>
      <w:r>
        <w:rPr>
          <w:b/>
        </w:rPr>
        <w:t>COM 380 Film Analysis Guidelines and Rubric</w:t>
      </w:r>
    </w:p>
    <w:p w14:paraId="62FF05D8" w14:textId="77777777" w:rsidR="005835F0" w:rsidRDefault="005835F0" w:rsidP="0067291D">
      <w:pPr>
        <w:jc w:val="center"/>
        <w:rPr>
          <w:b/>
        </w:rPr>
      </w:pPr>
    </w:p>
    <w:p w14:paraId="5241E921" w14:textId="76A0A5BB" w:rsidR="005835F0" w:rsidRDefault="005E62FD" w:rsidP="0067291D">
      <w:pPr>
        <w:jc w:val="center"/>
        <w:rPr>
          <w:b/>
        </w:rPr>
      </w:pPr>
      <w:r>
        <w:rPr>
          <w:b/>
        </w:rPr>
        <w:t>Due Date: Monday, December 3rd</w:t>
      </w:r>
      <w:r w:rsidR="005835F0">
        <w:rPr>
          <w:b/>
        </w:rPr>
        <w:t xml:space="preserve"> at 11:59pm (During Module 5)</w:t>
      </w:r>
    </w:p>
    <w:p w14:paraId="410F38B1" w14:textId="77777777" w:rsidR="00443DB6" w:rsidRDefault="00443DB6" w:rsidP="0067291D">
      <w:pPr>
        <w:jc w:val="center"/>
        <w:rPr>
          <w:b/>
        </w:rPr>
      </w:pPr>
    </w:p>
    <w:p w14:paraId="7FFEB18B" w14:textId="05457592" w:rsidR="00443DB6" w:rsidRDefault="00443DB6" w:rsidP="00443DB6">
      <w:pPr>
        <w:rPr>
          <w:sz w:val="22"/>
          <w:szCs w:val="22"/>
        </w:rPr>
      </w:pPr>
      <w:r w:rsidRPr="00A66CAB">
        <w:rPr>
          <w:sz w:val="22"/>
          <w:szCs w:val="22"/>
        </w:rPr>
        <w:t>During the second half of the semester students will be required to write one film analysis paper</w:t>
      </w:r>
      <w:r w:rsidR="005835F0">
        <w:rPr>
          <w:sz w:val="22"/>
          <w:szCs w:val="22"/>
        </w:rPr>
        <w:t xml:space="preserve"> (1000 words, double-spaced)</w:t>
      </w:r>
      <w:r w:rsidRPr="00A66CAB">
        <w:rPr>
          <w:sz w:val="22"/>
          <w:szCs w:val="22"/>
        </w:rPr>
        <w:t xml:space="preserve">. This assignment will require students to watch a film of their choosing that examines family dynamics in some way. Students will then write a 1000 word double-spaced essay (about 3-4 pages) that </w:t>
      </w:r>
      <w:r w:rsidRPr="00A66CAB">
        <w:rPr>
          <w:b/>
          <w:sz w:val="22"/>
          <w:szCs w:val="22"/>
        </w:rPr>
        <w:t xml:space="preserve">a) </w:t>
      </w:r>
      <w:r w:rsidRPr="00A66CAB">
        <w:rPr>
          <w:i/>
          <w:sz w:val="22"/>
          <w:szCs w:val="22"/>
        </w:rPr>
        <w:t>briefly</w:t>
      </w:r>
      <w:r w:rsidRPr="00A66CAB">
        <w:rPr>
          <w:sz w:val="22"/>
          <w:szCs w:val="22"/>
        </w:rPr>
        <w:t xml:space="preserve"> introduces the family from the film to the reader (</w:t>
      </w:r>
      <w:r w:rsidR="005835F0">
        <w:rPr>
          <w:sz w:val="22"/>
          <w:szCs w:val="22"/>
        </w:rPr>
        <w:t xml:space="preserve">what film did you use, </w:t>
      </w:r>
      <w:r w:rsidRPr="00A66CAB">
        <w:rPr>
          <w:sz w:val="22"/>
          <w:szCs w:val="22"/>
        </w:rPr>
        <w:t>who are they, how many family members are there, general descriptive characteristics of the family),</w:t>
      </w:r>
      <w:r w:rsidRPr="00A66CAB">
        <w:rPr>
          <w:b/>
          <w:sz w:val="22"/>
          <w:szCs w:val="22"/>
        </w:rPr>
        <w:t xml:space="preserve"> b) </w:t>
      </w:r>
      <w:r w:rsidRPr="00A66CAB">
        <w:rPr>
          <w:sz w:val="22"/>
          <w:szCs w:val="22"/>
        </w:rPr>
        <w:t xml:space="preserve">identifies at least </w:t>
      </w:r>
      <w:r w:rsidRPr="00A66CAB">
        <w:rPr>
          <w:b/>
          <w:sz w:val="22"/>
          <w:szCs w:val="22"/>
        </w:rPr>
        <w:t>4 course concepts</w:t>
      </w:r>
      <w:r w:rsidRPr="00A66CAB">
        <w:rPr>
          <w:sz w:val="22"/>
          <w:szCs w:val="22"/>
        </w:rPr>
        <w:t xml:space="preserve"> from course readings </w:t>
      </w:r>
      <w:r w:rsidR="002F10D3">
        <w:rPr>
          <w:sz w:val="22"/>
          <w:szCs w:val="22"/>
        </w:rPr>
        <w:t>any chapter can be useful, but those from chapters 5-9 might be most easy to identify within the movie</w:t>
      </w:r>
      <w:r w:rsidR="002F10D3" w:rsidRPr="00A66CAB">
        <w:rPr>
          <w:sz w:val="22"/>
          <w:szCs w:val="22"/>
        </w:rPr>
        <w:t xml:space="preserve"> </w:t>
      </w:r>
      <w:r w:rsidRPr="00A66CAB">
        <w:rPr>
          <w:sz w:val="22"/>
          <w:szCs w:val="22"/>
        </w:rPr>
        <w:t xml:space="preserve">that they saw occur within the family in question (for example, did you notice any family rituals, how did family members seem to communicate during conflict, how did they react to stressful situations, etc.), and </w:t>
      </w:r>
      <w:r w:rsidRPr="00A66CAB">
        <w:rPr>
          <w:b/>
          <w:sz w:val="22"/>
          <w:szCs w:val="22"/>
        </w:rPr>
        <w:t>c)</w:t>
      </w:r>
      <w:r w:rsidRPr="00A66CAB">
        <w:rPr>
          <w:sz w:val="22"/>
          <w:szCs w:val="22"/>
        </w:rPr>
        <w:t xml:space="preserve"> utilizes relevant information from the course to explain </w:t>
      </w:r>
      <w:r w:rsidRPr="00A66CAB">
        <w:rPr>
          <w:i/>
          <w:sz w:val="22"/>
          <w:szCs w:val="22"/>
        </w:rPr>
        <w:t>how</w:t>
      </w:r>
      <w:r w:rsidRPr="00A66CAB">
        <w:rPr>
          <w:sz w:val="22"/>
          <w:szCs w:val="22"/>
        </w:rPr>
        <w:t xml:space="preserve"> the family processes </w:t>
      </w:r>
      <w:r w:rsidR="005835F0">
        <w:rPr>
          <w:sz w:val="22"/>
          <w:szCs w:val="22"/>
        </w:rPr>
        <w:t>mentioned</w:t>
      </w:r>
      <w:r w:rsidRPr="00A66CAB">
        <w:rPr>
          <w:sz w:val="22"/>
          <w:szCs w:val="22"/>
        </w:rPr>
        <w:t xml:space="preserve"> in part B influenced the relationships between family members and </w:t>
      </w:r>
      <w:r w:rsidRPr="00A66CAB">
        <w:rPr>
          <w:i/>
          <w:sz w:val="22"/>
          <w:szCs w:val="22"/>
        </w:rPr>
        <w:t>why</w:t>
      </w:r>
      <w:r w:rsidRPr="00A66CAB">
        <w:rPr>
          <w:sz w:val="22"/>
          <w:szCs w:val="22"/>
        </w:rPr>
        <w:t xml:space="preserve"> you think this was the case (for example, if you saw family members become defensive during conflict and it seemed to escalate the conflict you would state that defensiveness escalated the conflict and then use your knowledge from course readings to explain why becoming defensive would cause conflict escalation). </w:t>
      </w:r>
    </w:p>
    <w:p w14:paraId="4C370F62" w14:textId="77777777" w:rsidR="005835F0" w:rsidRDefault="005835F0" w:rsidP="00443DB6">
      <w:pPr>
        <w:rPr>
          <w:sz w:val="22"/>
          <w:szCs w:val="22"/>
        </w:rPr>
      </w:pPr>
    </w:p>
    <w:p w14:paraId="77560714" w14:textId="3C14EB12" w:rsidR="005835F0" w:rsidRDefault="005835F0" w:rsidP="00443DB6">
      <w:pPr>
        <w:rPr>
          <w:sz w:val="22"/>
          <w:szCs w:val="22"/>
        </w:rPr>
      </w:pPr>
      <w:r>
        <w:rPr>
          <w:sz w:val="22"/>
          <w:szCs w:val="22"/>
        </w:rPr>
        <w:t>Papers should include the following elements:</w:t>
      </w:r>
    </w:p>
    <w:p w14:paraId="3A5A7A5C" w14:textId="77777777" w:rsidR="005835F0" w:rsidRDefault="005835F0" w:rsidP="00443DB6">
      <w:pPr>
        <w:rPr>
          <w:sz w:val="22"/>
          <w:szCs w:val="22"/>
        </w:rPr>
      </w:pPr>
    </w:p>
    <w:p w14:paraId="269ED3C0" w14:textId="691FCDF9" w:rsidR="005835F0" w:rsidRDefault="005835F0" w:rsidP="005835F0">
      <w:pPr>
        <w:ind w:firstLine="720"/>
        <w:rPr>
          <w:sz w:val="22"/>
          <w:szCs w:val="22"/>
        </w:rPr>
      </w:pPr>
      <w:r>
        <w:rPr>
          <w:sz w:val="22"/>
          <w:szCs w:val="22"/>
        </w:rPr>
        <w:t xml:space="preserve">An introductory paragraph that explains </w:t>
      </w:r>
      <w:r w:rsidR="002F10D3">
        <w:rPr>
          <w:sz w:val="22"/>
          <w:szCs w:val="22"/>
        </w:rPr>
        <w:t>what film the student chose to watch</w:t>
      </w:r>
      <w:r>
        <w:rPr>
          <w:sz w:val="22"/>
          <w:szCs w:val="22"/>
        </w:rPr>
        <w:t xml:space="preserve">, why they chose to </w:t>
      </w:r>
      <w:r>
        <w:rPr>
          <w:sz w:val="22"/>
          <w:szCs w:val="22"/>
        </w:rPr>
        <w:tab/>
      </w:r>
      <w:r w:rsidR="002F10D3">
        <w:rPr>
          <w:sz w:val="22"/>
          <w:szCs w:val="22"/>
        </w:rPr>
        <w:t>watch that particular film</w:t>
      </w:r>
      <w:r>
        <w:rPr>
          <w:sz w:val="22"/>
          <w:szCs w:val="22"/>
        </w:rPr>
        <w:t xml:space="preserve">, and overall what </w:t>
      </w:r>
      <w:r w:rsidR="002F10D3">
        <w:rPr>
          <w:sz w:val="22"/>
          <w:szCs w:val="22"/>
        </w:rPr>
        <w:t xml:space="preserve">general patterns of behavior they saw occurring </w:t>
      </w:r>
      <w:r w:rsidR="002F10D3">
        <w:rPr>
          <w:sz w:val="22"/>
          <w:szCs w:val="22"/>
        </w:rPr>
        <w:tab/>
        <w:t xml:space="preserve">within the film (just a short summary, not an in-depth description. The in-depth description comes </w:t>
      </w:r>
      <w:r w:rsidR="002F10D3">
        <w:rPr>
          <w:sz w:val="22"/>
          <w:szCs w:val="22"/>
        </w:rPr>
        <w:tab/>
        <w:t>later).</w:t>
      </w:r>
    </w:p>
    <w:p w14:paraId="362E374E" w14:textId="77777777" w:rsidR="005835F0" w:rsidRDefault="005835F0" w:rsidP="005835F0">
      <w:pPr>
        <w:rPr>
          <w:sz w:val="22"/>
          <w:szCs w:val="22"/>
        </w:rPr>
      </w:pPr>
    </w:p>
    <w:p w14:paraId="260C7AE9" w14:textId="0CD8B682" w:rsidR="005835F0" w:rsidRDefault="005835F0" w:rsidP="005835F0">
      <w:pPr>
        <w:rPr>
          <w:sz w:val="22"/>
          <w:szCs w:val="22"/>
        </w:rPr>
      </w:pPr>
      <w:r>
        <w:rPr>
          <w:sz w:val="22"/>
          <w:szCs w:val="22"/>
        </w:rPr>
        <w:tab/>
        <w:t>A brief description of the f</w:t>
      </w:r>
      <w:r w:rsidR="002F10D3">
        <w:rPr>
          <w:sz w:val="22"/>
          <w:szCs w:val="22"/>
        </w:rPr>
        <w:t xml:space="preserve">amily in the film (who is the family, how many family members are </w:t>
      </w:r>
      <w:r w:rsidR="002F10D3">
        <w:rPr>
          <w:sz w:val="22"/>
          <w:szCs w:val="22"/>
        </w:rPr>
        <w:tab/>
        <w:t xml:space="preserve">there, general descriptive characteristics of the family such as ages, biological sex, race/ethnicity, </w:t>
      </w:r>
      <w:r w:rsidR="002F10D3">
        <w:rPr>
          <w:sz w:val="22"/>
          <w:szCs w:val="22"/>
        </w:rPr>
        <w:tab/>
        <w:t xml:space="preserve">socioeconomic status (if known), do they seem close to one another, do they interact often, </w:t>
      </w:r>
      <w:proofErr w:type="spellStart"/>
      <w:r w:rsidR="002F10D3">
        <w:rPr>
          <w:sz w:val="22"/>
          <w:szCs w:val="22"/>
        </w:rPr>
        <w:t>etc</w:t>
      </w:r>
      <w:proofErr w:type="spellEnd"/>
      <w:r w:rsidR="002F10D3">
        <w:rPr>
          <w:sz w:val="22"/>
          <w:szCs w:val="22"/>
        </w:rPr>
        <w:t xml:space="preserve">). </w:t>
      </w:r>
      <w:r w:rsidR="002F10D3">
        <w:rPr>
          <w:sz w:val="22"/>
          <w:szCs w:val="22"/>
        </w:rPr>
        <w:tab/>
      </w:r>
      <w:r>
        <w:rPr>
          <w:sz w:val="22"/>
          <w:szCs w:val="22"/>
        </w:rPr>
        <w:t xml:space="preserve">This should provide the instructor with enough background/context to make sure the student is </w:t>
      </w:r>
      <w:r w:rsidR="002F10D3">
        <w:rPr>
          <w:sz w:val="22"/>
          <w:szCs w:val="22"/>
        </w:rPr>
        <w:tab/>
      </w:r>
      <w:r>
        <w:rPr>
          <w:sz w:val="22"/>
          <w:szCs w:val="22"/>
        </w:rPr>
        <w:t>applying course concepts appropriately.</w:t>
      </w:r>
    </w:p>
    <w:p w14:paraId="47D412BD" w14:textId="77777777" w:rsidR="005835F0" w:rsidRDefault="005835F0" w:rsidP="005835F0">
      <w:pPr>
        <w:rPr>
          <w:sz w:val="22"/>
          <w:szCs w:val="22"/>
        </w:rPr>
      </w:pPr>
    </w:p>
    <w:p w14:paraId="2DDFAB30" w14:textId="792DECF5" w:rsidR="005835F0" w:rsidRDefault="005835F0" w:rsidP="005835F0">
      <w:pPr>
        <w:rPr>
          <w:sz w:val="22"/>
          <w:szCs w:val="22"/>
        </w:rPr>
      </w:pPr>
      <w:r>
        <w:rPr>
          <w:sz w:val="22"/>
          <w:szCs w:val="22"/>
        </w:rPr>
        <w:tab/>
        <w:t xml:space="preserve">A few paragraphs that identify four course concepts that we have learned about from course </w:t>
      </w:r>
      <w:r>
        <w:rPr>
          <w:sz w:val="22"/>
          <w:szCs w:val="22"/>
        </w:rPr>
        <w:tab/>
        <w:t>readings (</w:t>
      </w:r>
      <w:r w:rsidR="002F10D3">
        <w:rPr>
          <w:sz w:val="22"/>
          <w:szCs w:val="22"/>
        </w:rPr>
        <w:t xml:space="preserve">any chapter can be useful, but those from chapters 5-9 might be most easy to identify </w:t>
      </w:r>
      <w:r w:rsidR="002F10D3">
        <w:rPr>
          <w:sz w:val="22"/>
          <w:szCs w:val="22"/>
        </w:rPr>
        <w:tab/>
      </w:r>
      <w:r w:rsidR="002F10D3">
        <w:rPr>
          <w:sz w:val="22"/>
          <w:szCs w:val="22"/>
        </w:rPr>
        <w:tab/>
        <w:t>within the movie</w:t>
      </w:r>
      <w:r>
        <w:rPr>
          <w:sz w:val="22"/>
          <w:szCs w:val="22"/>
        </w:rPr>
        <w:t xml:space="preserve">) that relate to the </w:t>
      </w:r>
      <w:r w:rsidR="002F10D3">
        <w:rPr>
          <w:sz w:val="22"/>
          <w:szCs w:val="22"/>
        </w:rPr>
        <w:t>family/film</w:t>
      </w:r>
      <w:r>
        <w:rPr>
          <w:sz w:val="22"/>
          <w:szCs w:val="22"/>
        </w:rPr>
        <w:t xml:space="preserve"> in question and </w:t>
      </w:r>
      <w:r w:rsidR="002F10D3">
        <w:rPr>
          <w:sz w:val="22"/>
          <w:szCs w:val="22"/>
        </w:rPr>
        <w:t xml:space="preserve">help explain how the family </w:t>
      </w:r>
      <w:r w:rsidR="002F10D3">
        <w:rPr>
          <w:sz w:val="22"/>
          <w:szCs w:val="22"/>
        </w:rPr>
        <w:tab/>
        <w:t xml:space="preserve">processes seen in the film influenced the family, and why those processes influenced the family in </w:t>
      </w:r>
      <w:r w:rsidR="002F10D3">
        <w:rPr>
          <w:sz w:val="22"/>
          <w:szCs w:val="22"/>
        </w:rPr>
        <w:tab/>
        <w:t xml:space="preserve">that way. </w:t>
      </w:r>
      <w:r>
        <w:rPr>
          <w:sz w:val="22"/>
          <w:szCs w:val="22"/>
        </w:rPr>
        <w:t>See description above for some examples of topics to discuss.</w:t>
      </w:r>
    </w:p>
    <w:p w14:paraId="78B711B2" w14:textId="77777777" w:rsidR="005835F0" w:rsidRDefault="005835F0" w:rsidP="005835F0">
      <w:pPr>
        <w:rPr>
          <w:sz w:val="22"/>
          <w:szCs w:val="22"/>
        </w:rPr>
      </w:pPr>
    </w:p>
    <w:p w14:paraId="222EE1E3" w14:textId="3E051F1E" w:rsidR="005835F0" w:rsidRDefault="005835F0" w:rsidP="005835F0">
      <w:pPr>
        <w:rPr>
          <w:sz w:val="22"/>
          <w:szCs w:val="22"/>
        </w:rPr>
      </w:pPr>
      <w:r>
        <w:rPr>
          <w:sz w:val="22"/>
          <w:szCs w:val="22"/>
        </w:rPr>
        <w:tab/>
        <w:t>A conclusion paragraph that explains, overall, what the stud</w:t>
      </w:r>
      <w:r w:rsidR="002F10D3">
        <w:rPr>
          <w:sz w:val="22"/>
          <w:szCs w:val="22"/>
        </w:rPr>
        <w:t>ent has learned about the</w:t>
      </w:r>
      <w:r>
        <w:rPr>
          <w:sz w:val="22"/>
          <w:szCs w:val="22"/>
        </w:rPr>
        <w:t xml:space="preserve"> family </w:t>
      </w:r>
      <w:r w:rsidR="002F10D3">
        <w:rPr>
          <w:sz w:val="22"/>
          <w:szCs w:val="22"/>
        </w:rPr>
        <w:t xml:space="preserve">in </w:t>
      </w:r>
      <w:r w:rsidR="002F10D3">
        <w:rPr>
          <w:sz w:val="22"/>
          <w:szCs w:val="22"/>
        </w:rPr>
        <w:tab/>
        <w:t xml:space="preserve">the film </w:t>
      </w:r>
      <w:r>
        <w:rPr>
          <w:sz w:val="22"/>
          <w:szCs w:val="22"/>
        </w:rPr>
        <w:t xml:space="preserve">through this process. </w:t>
      </w:r>
    </w:p>
    <w:p w14:paraId="68EE1A21" w14:textId="77777777" w:rsidR="00443DB6" w:rsidRDefault="00443DB6" w:rsidP="00443DB6"/>
    <w:p w14:paraId="13A43496" w14:textId="77777777" w:rsidR="005835F0" w:rsidRDefault="005835F0" w:rsidP="005835F0">
      <w:pPr>
        <w:rPr>
          <w:sz w:val="22"/>
          <w:szCs w:val="22"/>
        </w:rPr>
      </w:pPr>
      <w:r>
        <w:rPr>
          <w:sz w:val="22"/>
          <w:szCs w:val="22"/>
        </w:rPr>
        <w:t>Papers should be written in a formal style, however first person is allowed. Papers should be double-spaced with one-inch margins and 12-point font. No cover page or references page is necessary. All papers should be carefully edited and free of spelling/grammatical errors.</w:t>
      </w:r>
    </w:p>
    <w:p w14:paraId="1D8225D4" w14:textId="77777777" w:rsidR="005835F0" w:rsidRDefault="005835F0" w:rsidP="005835F0">
      <w:pPr>
        <w:rPr>
          <w:sz w:val="22"/>
          <w:szCs w:val="22"/>
        </w:rPr>
      </w:pPr>
    </w:p>
    <w:p w14:paraId="24F1E67F" w14:textId="3BE730AF" w:rsidR="005835F0" w:rsidRDefault="005E62FD" w:rsidP="005835F0">
      <w:pPr>
        <w:rPr>
          <w:b/>
          <w:sz w:val="22"/>
          <w:szCs w:val="22"/>
        </w:rPr>
      </w:pPr>
      <w:r>
        <w:rPr>
          <w:b/>
          <w:sz w:val="22"/>
          <w:szCs w:val="22"/>
        </w:rPr>
        <w:t>Total Points: 75</w:t>
      </w:r>
    </w:p>
    <w:p w14:paraId="6F245D9E" w14:textId="77777777" w:rsidR="005835F0" w:rsidRDefault="005835F0" w:rsidP="005835F0">
      <w:pPr>
        <w:rPr>
          <w:b/>
          <w:sz w:val="22"/>
          <w:szCs w:val="22"/>
        </w:rPr>
      </w:pPr>
      <w:r>
        <w:rPr>
          <w:b/>
          <w:sz w:val="22"/>
          <w:szCs w:val="22"/>
        </w:rPr>
        <w:t xml:space="preserve"> </w:t>
      </w:r>
    </w:p>
    <w:p w14:paraId="61285B2D" w14:textId="77777777" w:rsidR="005835F0" w:rsidRDefault="005835F0" w:rsidP="005835F0">
      <w:pPr>
        <w:rPr>
          <w:b/>
          <w:sz w:val="22"/>
          <w:szCs w:val="22"/>
        </w:rPr>
      </w:pPr>
      <w:r>
        <w:rPr>
          <w:b/>
          <w:sz w:val="22"/>
          <w:szCs w:val="22"/>
        </w:rPr>
        <w:t>A rubric is provided on the next page</w:t>
      </w:r>
    </w:p>
    <w:p w14:paraId="0A2B290A" w14:textId="77777777" w:rsidR="005835F0" w:rsidRDefault="005835F0" w:rsidP="005835F0">
      <w:pPr>
        <w:rPr>
          <w:b/>
          <w:sz w:val="22"/>
          <w:szCs w:val="22"/>
        </w:rPr>
      </w:pPr>
    </w:p>
    <w:p w14:paraId="34D225AC" w14:textId="77777777" w:rsidR="005835F0" w:rsidRDefault="005835F0" w:rsidP="005835F0">
      <w:pPr>
        <w:rPr>
          <w:b/>
          <w:sz w:val="22"/>
          <w:szCs w:val="22"/>
        </w:rPr>
      </w:pPr>
    </w:p>
    <w:p w14:paraId="643EB306" w14:textId="77777777" w:rsidR="005835F0" w:rsidRDefault="005835F0" w:rsidP="005835F0">
      <w:pPr>
        <w:rPr>
          <w:b/>
          <w:sz w:val="22"/>
          <w:szCs w:val="22"/>
        </w:rPr>
      </w:pPr>
      <w:r>
        <w:rPr>
          <w:b/>
          <w:sz w:val="22"/>
          <w:szCs w:val="22"/>
        </w:rPr>
        <w:lastRenderedPageBreak/>
        <w:t>Rubric:</w:t>
      </w:r>
    </w:p>
    <w:p w14:paraId="5466D9AD" w14:textId="77777777" w:rsidR="005835F0" w:rsidRDefault="005835F0" w:rsidP="005835F0">
      <w:pPr>
        <w:rPr>
          <w:b/>
          <w:sz w:val="22"/>
          <w:szCs w:val="22"/>
        </w:rPr>
      </w:pPr>
    </w:p>
    <w:tbl>
      <w:tblPr>
        <w:tblStyle w:val="TableGrid"/>
        <w:tblW w:w="0" w:type="auto"/>
        <w:tblLook w:val="04A0" w:firstRow="1" w:lastRow="0" w:firstColumn="1" w:lastColumn="0" w:noHBand="0" w:noVBand="1"/>
      </w:tblPr>
      <w:tblGrid>
        <w:gridCol w:w="2394"/>
        <w:gridCol w:w="2394"/>
        <w:gridCol w:w="2394"/>
        <w:gridCol w:w="2394"/>
      </w:tblGrid>
      <w:tr w:rsidR="005835F0" w14:paraId="7086F456" w14:textId="77777777" w:rsidTr="00B23F0D">
        <w:tc>
          <w:tcPr>
            <w:tcW w:w="2394" w:type="dxa"/>
          </w:tcPr>
          <w:p w14:paraId="08B99C4A" w14:textId="77777777" w:rsidR="005835F0" w:rsidRDefault="005835F0" w:rsidP="00B23F0D">
            <w:pPr>
              <w:rPr>
                <w:b/>
              </w:rPr>
            </w:pPr>
          </w:p>
        </w:tc>
        <w:tc>
          <w:tcPr>
            <w:tcW w:w="2394" w:type="dxa"/>
          </w:tcPr>
          <w:p w14:paraId="53AD7F93" w14:textId="77777777" w:rsidR="005835F0" w:rsidRDefault="005835F0" w:rsidP="00B23F0D">
            <w:pPr>
              <w:jc w:val="center"/>
              <w:rPr>
                <w:b/>
              </w:rPr>
            </w:pPr>
            <w:r>
              <w:rPr>
                <w:b/>
              </w:rPr>
              <w:t>Poor</w:t>
            </w:r>
          </w:p>
        </w:tc>
        <w:tc>
          <w:tcPr>
            <w:tcW w:w="2394" w:type="dxa"/>
          </w:tcPr>
          <w:p w14:paraId="42040930" w14:textId="77777777" w:rsidR="005835F0" w:rsidRDefault="005835F0" w:rsidP="00B23F0D">
            <w:pPr>
              <w:jc w:val="center"/>
              <w:rPr>
                <w:b/>
              </w:rPr>
            </w:pPr>
            <w:r>
              <w:rPr>
                <w:b/>
              </w:rPr>
              <w:t>Good</w:t>
            </w:r>
          </w:p>
        </w:tc>
        <w:tc>
          <w:tcPr>
            <w:tcW w:w="2394" w:type="dxa"/>
          </w:tcPr>
          <w:p w14:paraId="2FE147A9" w14:textId="77777777" w:rsidR="005835F0" w:rsidRDefault="005835F0" w:rsidP="00B23F0D">
            <w:pPr>
              <w:jc w:val="center"/>
              <w:rPr>
                <w:b/>
              </w:rPr>
            </w:pPr>
            <w:r>
              <w:rPr>
                <w:b/>
              </w:rPr>
              <w:t>Superb</w:t>
            </w:r>
          </w:p>
        </w:tc>
      </w:tr>
      <w:tr w:rsidR="005835F0" w14:paraId="6F36DDD2" w14:textId="77777777" w:rsidTr="00B23F0D">
        <w:tc>
          <w:tcPr>
            <w:tcW w:w="2394" w:type="dxa"/>
          </w:tcPr>
          <w:p w14:paraId="04586E33" w14:textId="77777777" w:rsidR="005835F0" w:rsidRDefault="005835F0" w:rsidP="00B23F0D">
            <w:pPr>
              <w:rPr>
                <w:b/>
              </w:rPr>
            </w:pPr>
            <w:r>
              <w:rPr>
                <w:b/>
              </w:rPr>
              <w:t xml:space="preserve">Intro paragraph </w:t>
            </w:r>
          </w:p>
        </w:tc>
        <w:tc>
          <w:tcPr>
            <w:tcW w:w="2394" w:type="dxa"/>
          </w:tcPr>
          <w:p w14:paraId="4F883DD1" w14:textId="77777777" w:rsidR="005835F0" w:rsidRDefault="005835F0" w:rsidP="00B23F0D">
            <w:pPr>
              <w:jc w:val="center"/>
              <w:rPr>
                <w:b/>
              </w:rPr>
            </w:pPr>
            <w:r>
              <w:rPr>
                <w:b/>
              </w:rPr>
              <w:t>1</w:t>
            </w:r>
          </w:p>
        </w:tc>
        <w:tc>
          <w:tcPr>
            <w:tcW w:w="2394" w:type="dxa"/>
          </w:tcPr>
          <w:p w14:paraId="38B869F8" w14:textId="77777777" w:rsidR="005835F0" w:rsidRDefault="005835F0" w:rsidP="00B23F0D">
            <w:pPr>
              <w:jc w:val="center"/>
              <w:rPr>
                <w:b/>
              </w:rPr>
            </w:pPr>
            <w:r>
              <w:rPr>
                <w:b/>
              </w:rPr>
              <w:t>3</w:t>
            </w:r>
          </w:p>
        </w:tc>
        <w:tc>
          <w:tcPr>
            <w:tcW w:w="2394" w:type="dxa"/>
          </w:tcPr>
          <w:p w14:paraId="15C63047" w14:textId="77777777" w:rsidR="005835F0" w:rsidRDefault="005835F0" w:rsidP="00B23F0D">
            <w:pPr>
              <w:jc w:val="center"/>
              <w:rPr>
                <w:b/>
              </w:rPr>
            </w:pPr>
            <w:r>
              <w:rPr>
                <w:b/>
              </w:rPr>
              <w:t>5</w:t>
            </w:r>
          </w:p>
        </w:tc>
      </w:tr>
      <w:tr w:rsidR="005835F0" w14:paraId="26D816ED" w14:textId="77777777" w:rsidTr="00B23F0D">
        <w:tc>
          <w:tcPr>
            <w:tcW w:w="2394" w:type="dxa"/>
          </w:tcPr>
          <w:p w14:paraId="26E8ACD0" w14:textId="73A50E8A" w:rsidR="005835F0" w:rsidRDefault="002F10D3" w:rsidP="00B23F0D">
            <w:pPr>
              <w:rPr>
                <w:b/>
              </w:rPr>
            </w:pPr>
            <w:r>
              <w:rPr>
                <w:b/>
              </w:rPr>
              <w:t>Description of the family</w:t>
            </w:r>
          </w:p>
        </w:tc>
        <w:tc>
          <w:tcPr>
            <w:tcW w:w="2394" w:type="dxa"/>
          </w:tcPr>
          <w:p w14:paraId="473A7437" w14:textId="77777777" w:rsidR="005835F0" w:rsidRDefault="005835F0" w:rsidP="00B23F0D">
            <w:pPr>
              <w:jc w:val="center"/>
              <w:rPr>
                <w:b/>
              </w:rPr>
            </w:pPr>
            <w:r>
              <w:rPr>
                <w:b/>
              </w:rPr>
              <w:t>5</w:t>
            </w:r>
          </w:p>
        </w:tc>
        <w:tc>
          <w:tcPr>
            <w:tcW w:w="2394" w:type="dxa"/>
          </w:tcPr>
          <w:p w14:paraId="288934DA" w14:textId="77777777" w:rsidR="005835F0" w:rsidRDefault="005835F0" w:rsidP="00B23F0D">
            <w:pPr>
              <w:jc w:val="center"/>
              <w:rPr>
                <w:b/>
              </w:rPr>
            </w:pPr>
            <w:r>
              <w:rPr>
                <w:b/>
              </w:rPr>
              <w:t>7</w:t>
            </w:r>
          </w:p>
        </w:tc>
        <w:tc>
          <w:tcPr>
            <w:tcW w:w="2394" w:type="dxa"/>
          </w:tcPr>
          <w:p w14:paraId="32BD64FD" w14:textId="77777777" w:rsidR="005835F0" w:rsidRDefault="005835F0" w:rsidP="00B23F0D">
            <w:pPr>
              <w:jc w:val="center"/>
              <w:rPr>
                <w:b/>
              </w:rPr>
            </w:pPr>
            <w:r>
              <w:rPr>
                <w:b/>
              </w:rPr>
              <w:t>10</w:t>
            </w:r>
          </w:p>
        </w:tc>
      </w:tr>
      <w:tr w:rsidR="005835F0" w14:paraId="4CF611C9" w14:textId="77777777" w:rsidTr="00B23F0D">
        <w:tc>
          <w:tcPr>
            <w:tcW w:w="2394" w:type="dxa"/>
          </w:tcPr>
          <w:p w14:paraId="4AF453D8" w14:textId="77777777" w:rsidR="005835F0" w:rsidRDefault="005835F0" w:rsidP="00B23F0D">
            <w:pPr>
              <w:rPr>
                <w:b/>
              </w:rPr>
            </w:pPr>
            <w:r>
              <w:rPr>
                <w:b/>
              </w:rPr>
              <w:t xml:space="preserve">Relating to four course concepts </w:t>
            </w:r>
          </w:p>
        </w:tc>
        <w:tc>
          <w:tcPr>
            <w:tcW w:w="2394" w:type="dxa"/>
          </w:tcPr>
          <w:p w14:paraId="1A4165D4" w14:textId="77777777" w:rsidR="005835F0" w:rsidRDefault="005835F0" w:rsidP="00B23F0D">
            <w:pPr>
              <w:jc w:val="center"/>
              <w:rPr>
                <w:b/>
              </w:rPr>
            </w:pPr>
            <w:r>
              <w:rPr>
                <w:b/>
              </w:rPr>
              <w:t>20</w:t>
            </w:r>
          </w:p>
        </w:tc>
        <w:tc>
          <w:tcPr>
            <w:tcW w:w="2394" w:type="dxa"/>
          </w:tcPr>
          <w:p w14:paraId="59EC401E" w14:textId="77777777" w:rsidR="005835F0" w:rsidRDefault="005835F0" w:rsidP="00B23F0D">
            <w:pPr>
              <w:jc w:val="center"/>
              <w:rPr>
                <w:b/>
              </w:rPr>
            </w:pPr>
            <w:r>
              <w:rPr>
                <w:b/>
              </w:rPr>
              <w:t>30</w:t>
            </w:r>
          </w:p>
        </w:tc>
        <w:tc>
          <w:tcPr>
            <w:tcW w:w="2394" w:type="dxa"/>
          </w:tcPr>
          <w:p w14:paraId="5764B163" w14:textId="77777777" w:rsidR="005835F0" w:rsidRDefault="005835F0" w:rsidP="00B23F0D">
            <w:pPr>
              <w:jc w:val="center"/>
              <w:rPr>
                <w:b/>
              </w:rPr>
            </w:pPr>
            <w:r>
              <w:rPr>
                <w:b/>
              </w:rPr>
              <w:t>40</w:t>
            </w:r>
          </w:p>
        </w:tc>
      </w:tr>
      <w:tr w:rsidR="005835F0" w14:paraId="149B7586" w14:textId="77777777" w:rsidTr="00B23F0D">
        <w:tc>
          <w:tcPr>
            <w:tcW w:w="2394" w:type="dxa"/>
          </w:tcPr>
          <w:p w14:paraId="1715184D" w14:textId="77777777" w:rsidR="005835F0" w:rsidRDefault="005835F0" w:rsidP="00B23F0D">
            <w:pPr>
              <w:rPr>
                <w:b/>
              </w:rPr>
            </w:pPr>
            <w:r>
              <w:rPr>
                <w:b/>
              </w:rPr>
              <w:t>Conclusion paragraph</w:t>
            </w:r>
          </w:p>
        </w:tc>
        <w:tc>
          <w:tcPr>
            <w:tcW w:w="2394" w:type="dxa"/>
          </w:tcPr>
          <w:p w14:paraId="1F51F201" w14:textId="77777777" w:rsidR="005835F0" w:rsidRDefault="005835F0" w:rsidP="00B23F0D">
            <w:pPr>
              <w:jc w:val="center"/>
              <w:rPr>
                <w:b/>
              </w:rPr>
            </w:pPr>
            <w:r>
              <w:rPr>
                <w:b/>
              </w:rPr>
              <w:t>1</w:t>
            </w:r>
          </w:p>
        </w:tc>
        <w:tc>
          <w:tcPr>
            <w:tcW w:w="2394" w:type="dxa"/>
          </w:tcPr>
          <w:p w14:paraId="25BDD466" w14:textId="77777777" w:rsidR="005835F0" w:rsidRDefault="005835F0" w:rsidP="00B23F0D">
            <w:pPr>
              <w:jc w:val="center"/>
              <w:rPr>
                <w:b/>
              </w:rPr>
            </w:pPr>
            <w:r>
              <w:rPr>
                <w:b/>
              </w:rPr>
              <w:t>3</w:t>
            </w:r>
          </w:p>
        </w:tc>
        <w:tc>
          <w:tcPr>
            <w:tcW w:w="2394" w:type="dxa"/>
          </w:tcPr>
          <w:p w14:paraId="7E8A2431" w14:textId="77777777" w:rsidR="005835F0" w:rsidRDefault="005835F0" w:rsidP="00B23F0D">
            <w:pPr>
              <w:jc w:val="center"/>
              <w:rPr>
                <w:b/>
              </w:rPr>
            </w:pPr>
            <w:r>
              <w:rPr>
                <w:b/>
              </w:rPr>
              <w:t>5</w:t>
            </w:r>
          </w:p>
        </w:tc>
      </w:tr>
      <w:tr w:rsidR="005835F0" w14:paraId="363A8DCA" w14:textId="77777777" w:rsidTr="00B23F0D">
        <w:tc>
          <w:tcPr>
            <w:tcW w:w="2394" w:type="dxa"/>
          </w:tcPr>
          <w:p w14:paraId="2AF843C3" w14:textId="77777777" w:rsidR="005835F0" w:rsidRDefault="005835F0" w:rsidP="00B23F0D">
            <w:pPr>
              <w:rPr>
                <w:b/>
              </w:rPr>
            </w:pPr>
            <w:r>
              <w:rPr>
                <w:b/>
              </w:rPr>
              <w:t>Overall writing quality</w:t>
            </w:r>
          </w:p>
        </w:tc>
        <w:tc>
          <w:tcPr>
            <w:tcW w:w="2394" w:type="dxa"/>
          </w:tcPr>
          <w:p w14:paraId="114C5E85" w14:textId="669ED62C" w:rsidR="005835F0" w:rsidRDefault="005E62FD" w:rsidP="00B23F0D">
            <w:pPr>
              <w:jc w:val="center"/>
              <w:rPr>
                <w:b/>
              </w:rPr>
            </w:pPr>
            <w:r>
              <w:rPr>
                <w:b/>
              </w:rPr>
              <w:t>5</w:t>
            </w:r>
          </w:p>
        </w:tc>
        <w:tc>
          <w:tcPr>
            <w:tcW w:w="2394" w:type="dxa"/>
          </w:tcPr>
          <w:p w14:paraId="39D2BD27" w14:textId="5B82080B" w:rsidR="005835F0" w:rsidRDefault="005835F0" w:rsidP="00B23F0D">
            <w:pPr>
              <w:jc w:val="center"/>
              <w:rPr>
                <w:b/>
              </w:rPr>
            </w:pPr>
            <w:r>
              <w:rPr>
                <w:b/>
              </w:rPr>
              <w:t>1</w:t>
            </w:r>
            <w:r w:rsidR="005E62FD">
              <w:rPr>
                <w:b/>
              </w:rPr>
              <w:t>0</w:t>
            </w:r>
          </w:p>
        </w:tc>
        <w:tc>
          <w:tcPr>
            <w:tcW w:w="2394" w:type="dxa"/>
          </w:tcPr>
          <w:p w14:paraId="64AF5AC8" w14:textId="18DA5A34" w:rsidR="005835F0" w:rsidRDefault="005E62FD" w:rsidP="00B23F0D">
            <w:pPr>
              <w:jc w:val="center"/>
              <w:rPr>
                <w:b/>
              </w:rPr>
            </w:pPr>
            <w:r>
              <w:rPr>
                <w:b/>
              </w:rPr>
              <w:t>15</w:t>
            </w:r>
          </w:p>
        </w:tc>
      </w:tr>
    </w:tbl>
    <w:p w14:paraId="7F5E3DC5" w14:textId="4A2CA12A" w:rsidR="005835F0" w:rsidRPr="0070583D" w:rsidRDefault="005835F0" w:rsidP="005835F0">
      <w:pPr>
        <w:jc w:val="right"/>
        <w:rPr>
          <w:b/>
        </w:rPr>
      </w:pPr>
      <w:r>
        <w:rPr>
          <w:b/>
        </w:rPr>
        <w:t xml:space="preserve">Total: </w:t>
      </w:r>
      <w:r w:rsidR="005E62FD">
        <w:rPr>
          <w:b/>
        </w:rPr>
        <w:t>75</w:t>
      </w:r>
    </w:p>
    <w:p w14:paraId="4C73DAF8" w14:textId="77777777" w:rsidR="005835F0" w:rsidRPr="00443DB6" w:rsidRDefault="005835F0" w:rsidP="00443DB6"/>
    <w:sectPr w:rsidR="005835F0" w:rsidRPr="00443DB6" w:rsidSect="00B15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1D"/>
    <w:rsid w:val="002F10D3"/>
    <w:rsid w:val="00443DB6"/>
    <w:rsid w:val="00503D58"/>
    <w:rsid w:val="005835F0"/>
    <w:rsid w:val="005E62FD"/>
    <w:rsid w:val="0067291D"/>
    <w:rsid w:val="00970E5E"/>
    <w:rsid w:val="00B15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92234"/>
  <w14:defaultImageDpi w14:val="300"/>
  <w15:docId w15:val="{454899DC-A612-4D66-8503-64C62CC5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Bostwick</dc:creator>
  <cp:keywords/>
  <dc:description/>
  <cp:lastModifiedBy>Jackson, Yulonda</cp:lastModifiedBy>
  <cp:revision>2</cp:revision>
  <dcterms:created xsi:type="dcterms:W3CDTF">2018-10-24T17:02:00Z</dcterms:created>
  <dcterms:modified xsi:type="dcterms:W3CDTF">2018-10-24T17:02:00Z</dcterms:modified>
</cp:coreProperties>
</file>