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642A2" w14:textId="0B055F17" w:rsidR="00C67F73" w:rsidRDefault="00C67F73">
      <w:pPr>
        <w:rPr>
          <w:rFonts w:cstheme="minorHAnsi"/>
          <w:sz w:val="24"/>
          <w:szCs w:val="24"/>
        </w:rPr>
      </w:pPr>
      <w:r w:rsidRPr="00C67F73">
        <w:rPr>
          <w:rFonts w:cstheme="minorHAnsi"/>
          <w:b/>
          <w:sz w:val="24"/>
          <w:szCs w:val="24"/>
        </w:rPr>
        <w:t xml:space="preserve">Book: Dalrymple’s Sales Management </w:t>
      </w:r>
      <w:r>
        <w:rPr>
          <w:rFonts w:cstheme="minorHAnsi"/>
          <w:sz w:val="24"/>
          <w:szCs w:val="24"/>
        </w:rPr>
        <w:tab/>
        <w:t xml:space="preserve">  </w:t>
      </w:r>
    </w:p>
    <w:p w14:paraId="605033A6" w14:textId="16913C62" w:rsidR="00C67F73" w:rsidRPr="00C67F73" w:rsidRDefault="00C67F73">
      <w:pPr>
        <w:rPr>
          <w:rFonts w:cstheme="minorHAnsi"/>
          <w:sz w:val="24"/>
          <w:szCs w:val="24"/>
        </w:rPr>
      </w:pPr>
      <w:r w:rsidRPr="00C67F73">
        <w:rPr>
          <w:rFonts w:cstheme="minorHAnsi"/>
          <w:sz w:val="24"/>
          <w:szCs w:val="24"/>
        </w:rPr>
        <w:t>Assignment</w:t>
      </w:r>
    </w:p>
    <w:p w14:paraId="2C3539E2" w14:textId="4F6EBA22" w:rsidR="00C67F73" w:rsidRDefault="00C67F73">
      <w:pPr>
        <w:rPr>
          <w:rFonts w:cstheme="minorHAnsi"/>
          <w:color w:val="575757"/>
          <w:spacing w:val="5"/>
          <w:sz w:val="24"/>
          <w:szCs w:val="24"/>
          <w:shd w:val="clear" w:color="auto" w:fill="FFFFFF"/>
        </w:rPr>
      </w:pPr>
      <w:r w:rsidRPr="00C67F73">
        <w:rPr>
          <w:rFonts w:cstheme="minorHAnsi"/>
          <w:color w:val="575757"/>
          <w:spacing w:val="5"/>
          <w:sz w:val="24"/>
          <w:szCs w:val="24"/>
          <w:shd w:val="clear" w:color="auto" w:fill="FFFFFF"/>
        </w:rPr>
        <w:t>Discuss a business's ethical dilemma that you have discovered in the news today. </w:t>
      </w:r>
      <w:r w:rsidRPr="00C67F73">
        <w:rPr>
          <w:rFonts w:cstheme="minorHAnsi"/>
          <w:color w:val="575757"/>
          <w:spacing w:val="5"/>
          <w:sz w:val="24"/>
          <w:szCs w:val="24"/>
        </w:rPr>
        <w:br/>
      </w:r>
      <w:r w:rsidRPr="00C67F73">
        <w:rPr>
          <w:rFonts w:cstheme="minorHAnsi"/>
          <w:color w:val="575757"/>
          <w:spacing w:val="5"/>
          <w:sz w:val="24"/>
          <w:szCs w:val="24"/>
          <w:shd w:val="clear" w:color="auto" w:fill="FFFFFF"/>
        </w:rPr>
        <w:t>• What was the dilemma? </w:t>
      </w:r>
      <w:r w:rsidRPr="00C67F73">
        <w:rPr>
          <w:rFonts w:cstheme="minorHAnsi"/>
          <w:color w:val="575757"/>
          <w:spacing w:val="5"/>
          <w:sz w:val="24"/>
          <w:szCs w:val="24"/>
        </w:rPr>
        <w:br/>
      </w:r>
      <w:r w:rsidRPr="00C67F73">
        <w:rPr>
          <w:rFonts w:cstheme="minorHAnsi"/>
          <w:color w:val="575757"/>
          <w:spacing w:val="5"/>
          <w:sz w:val="24"/>
          <w:szCs w:val="24"/>
          <w:shd w:val="clear" w:color="auto" w:fill="FFFFFF"/>
        </w:rPr>
        <w:t>• What decisions were made by the company, and what were the effects of this decision on the company and its customers? </w:t>
      </w:r>
      <w:r w:rsidRPr="00C67F73">
        <w:rPr>
          <w:rFonts w:cstheme="minorHAnsi"/>
          <w:color w:val="575757"/>
          <w:spacing w:val="5"/>
          <w:sz w:val="24"/>
          <w:szCs w:val="24"/>
        </w:rPr>
        <w:br/>
      </w:r>
      <w:r w:rsidRPr="00C67F73">
        <w:rPr>
          <w:rFonts w:cstheme="minorHAnsi"/>
          <w:color w:val="575757"/>
          <w:spacing w:val="5"/>
          <w:sz w:val="24"/>
          <w:szCs w:val="24"/>
        </w:rPr>
        <w:br/>
      </w:r>
      <w:r w:rsidRPr="00C67F73">
        <w:rPr>
          <w:rFonts w:cstheme="minorHAnsi"/>
          <w:color w:val="575757"/>
          <w:spacing w:val="5"/>
          <w:sz w:val="24"/>
          <w:szCs w:val="24"/>
          <w:shd w:val="clear" w:color="auto" w:fill="FFFFFF"/>
        </w:rPr>
        <w:t>Submit a 500 to 750-word paper discussing the topic of ethics in today's organizations.</w:t>
      </w:r>
      <w:r>
        <w:rPr>
          <w:rFonts w:cstheme="minorHAnsi"/>
          <w:color w:val="575757"/>
          <w:spacing w:val="5"/>
          <w:sz w:val="24"/>
          <w:szCs w:val="24"/>
          <w:shd w:val="clear" w:color="auto" w:fill="FFFFFF"/>
        </w:rPr>
        <w:t xml:space="preserve"> APA forma</w:t>
      </w:r>
      <w:r w:rsidR="00C634F1">
        <w:rPr>
          <w:rFonts w:cstheme="minorHAnsi"/>
          <w:color w:val="575757"/>
          <w:spacing w:val="5"/>
          <w:sz w:val="24"/>
          <w:szCs w:val="24"/>
          <w:shd w:val="clear" w:color="auto" w:fill="FFFFFF"/>
        </w:rPr>
        <w:t>t with at least 2 references.</w:t>
      </w:r>
    </w:p>
    <w:p w14:paraId="14E78AEE" w14:textId="0B6CDCDA" w:rsidR="00C67F73" w:rsidRPr="00C634F1" w:rsidRDefault="00C67F73">
      <w:pPr>
        <w:rPr>
          <w:rFonts w:cstheme="minorHAnsi"/>
          <w:sz w:val="24"/>
          <w:szCs w:val="24"/>
          <w:u w:val="single"/>
        </w:rPr>
      </w:pPr>
      <w:r w:rsidRPr="00C634F1">
        <w:rPr>
          <w:rFonts w:cstheme="minorHAnsi"/>
          <w:sz w:val="24"/>
          <w:szCs w:val="24"/>
          <w:u w:val="single"/>
        </w:rPr>
        <w:t>Key words from chapter on Ethical Leadership</w:t>
      </w:r>
    </w:p>
    <w:p w14:paraId="6A6151B6" w14:textId="5583BDCF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Bribes</w:t>
      </w:r>
    </w:p>
    <w:p w14:paraId="110EFF5A" w14:textId="66A993A7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Ethics</w:t>
      </w:r>
    </w:p>
    <w:p w14:paraId="12925E70" w14:textId="30BEC273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Code of Ethics</w:t>
      </w:r>
    </w:p>
    <w:p w14:paraId="21367AF0" w14:textId="0092C312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Deceptive sales practices</w:t>
      </w:r>
    </w:p>
    <w:p w14:paraId="19522856" w14:textId="67B759B2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Gifts for buyers</w:t>
      </w:r>
    </w:p>
    <w:p w14:paraId="7FF8E2C4" w14:textId="798ADD31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Situation ethics</w:t>
      </w:r>
    </w:p>
    <w:p w14:paraId="5F5488BA" w14:textId="5207FCE8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Whistle-blowing</w:t>
      </w:r>
    </w:p>
    <w:p w14:paraId="177E2A6C" w14:textId="5B2A3144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Conventional morality</w:t>
      </w:r>
      <w:bookmarkStart w:id="0" w:name="_GoBack"/>
      <w:bookmarkEnd w:id="0"/>
    </w:p>
    <w:p w14:paraId="7CB0F2AA" w14:textId="6DF54218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Ethics policy statement</w:t>
      </w:r>
    </w:p>
    <w:p w14:paraId="74F589C7" w14:textId="79B529FF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Idealism</w:t>
      </w:r>
    </w:p>
    <w:p w14:paraId="36191C11" w14:textId="5F2A9C36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Relativism</w:t>
      </w:r>
    </w:p>
    <w:p w14:paraId="00B7AD7F" w14:textId="57BB8DF7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Clayton Antitrust Act</w:t>
      </w:r>
    </w:p>
    <w:p w14:paraId="51422B06" w14:textId="5E8700E3" w:rsid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Federal Sentencing commission for Organization</w:t>
      </w:r>
    </w:p>
    <w:p w14:paraId="7C39DF59" w14:textId="4B95B361" w:rsidR="00C67F73" w:rsidRPr="00C67F73" w:rsidRDefault="00C67F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Foreign Corrupt practices Act</w:t>
      </w:r>
    </w:p>
    <w:sectPr w:rsidR="00C67F73" w:rsidRPr="00C6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73"/>
    <w:rsid w:val="00C634F1"/>
    <w:rsid w:val="00C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1F78"/>
  <w15:chartTrackingRefBased/>
  <w15:docId w15:val="{62BAA12B-A3BE-43C8-8D68-40AD66AC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FISHER</dc:creator>
  <cp:keywords/>
  <dc:description/>
  <cp:lastModifiedBy>RICK FISHER</cp:lastModifiedBy>
  <cp:revision>2</cp:revision>
  <dcterms:created xsi:type="dcterms:W3CDTF">2018-12-15T17:55:00Z</dcterms:created>
  <dcterms:modified xsi:type="dcterms:W3CDTF">2018-12-15T18:04:00Z</dcterms:modified>
</cp:coreProperties>
</file>