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42DE" w:rsidRPr="00D02F9B" w:rsidRDefault="007742DE" w:rsidP="007742DE">
      <w:pPr>
        <w:pStyle w:val="Heading1"/>
        <w:spacing w:before="0"/>
        <w:rPr>
          <w:rFonts w:ascii="Garamond" w:hAnsi="Garamond" w:cs="Calibri"/>
          <w:color w:val="000000" w:themeColor="text1"/>
          <w:sz w:val="24"/>
          <w:szCs w:val="24"/>
          <w:highlight w:val="cyan"/>
        </w:rPr>
      </w:pPr>
    </w:p>
    <w:p w:rsidR="00D02F9B" w:rsidRPr="00E87536" w:rsidRDefault="00D02F9B" w:rsidP="00093F3F">
      <w:pPr>
        <w:pStyle w:val="Heading7"/>
        <w:rPr>
          <w:rFonts w:ascii="Garamond" w:hAnsi="Garamond"/>
          <w:sz w:val="32"/>
          <w:szCs w:val="32"/>
        </w:rPr>
      </w:pPr>
      <w:r w:rsidRPr="00E87536">
        <w:rPr>
          <w:rFonts w:ascii="Garamond" w:hAnsi="Garamond"/>
          <w:sz w:val="32"/>
          <w:szCs w:val="32"/>
        </w:rPr>
        <w:t>The Annotated Bibliography</w:t>
      </w:r>
    </w:p>
    <w:p w:rsidR="00535910" w:rsidRDefault="00535910" w:rsidP="00535910">
      <w:r>
        <w:t>Prof. Ratekin</w:t>
      </w:r>
    </w:p>
    <w:p w:rsidR="00535910" w:rsidRDefault="00535910" w:rsidP="00535910">
      <w:r>
        <w:t>WRTG 101</w:t>
      </w:r>
      <w:r w:rsidR="00E87536">
        <w:t>- Addiction: Private and Public</w:t>
      </w:r>
    </w:p>
    <w:p w:rsidR="00E87536" w:rsidRPr="00535910" w:rsidRDefault="00E87536" w:rsidP="00535910">
      <w:r>
        <w:t>See Syllabus for the Due Date</w:t>
      </w:r>
    </w:p>
    <w:p w:rsidR="00D02F9B" w:rsidRDefault="00D02F9B" w:rsidP="00093F3F">
      <w:pPr>
        <w:pStyle w:val="Heading7"/>
        <w:rPr>
          <w:rFonts w:ascii="Garamond" w:hAnsi="Garamond"/>
          <w:sz w:val="24"/>
          <w:szCs w:val="24"/>
        </w:rPr>
      </w:pPr>
    </w:p>
    <w:p w:rsidR="007F1BD8" w:rsidRDefault="00D02F9B" w:rsidP="00093F3F">
      <w:pPr>
        <w:pStyle w:val="Heading7"/>
        <w:rPr>
          <w:rFonts w:ascii="Garamond" w:hAnsi="Garamond"/>
          <w:sz w:val="24"/>
          <w:szCs w:val="24"/>
        </w:rPr>
      </w:pPr>
      <w:r w:rsidRPr="00BE49FE">
        <w:rPr>
          <w:rFonts w:ascii="Garamond" w:hAnsi="Garamond"/>
          <w:b w:val="0"/>
          <w:sz w:val="24"/>
          <w:szCs w:val="24"/>
        </w:rPr>
        <w:t xml:space="preserve">The purpose of this assignment is to </w:t>
      </w:r>
      <w:r w:rsidR="00E87536">
        <w:rPr>
          <w:rFonts w:ascii="Garamond" w:hAnsi="Garamond"/>
          <w:b w:val="0"/>
          <w:sz w:val="24"/>
          <w:szCs w:val="24"/>
        </w:rPr>
        <w:t>improve</w:t>
      </w:r>
      <w:r w:rsidRPr="00BE49FE">
        <w:rPr>
          <w:rFonts w:ascii="Garamond" w:hAnsi="Garamond"/>
          <w:b w:val="0"/>
          <w:sz w:val="24"/>
          <w:szCs w:val="24"/>
        </w:rPr>
        <w:t xml:space="preserve"> your research skills. You will begin every writing project with a certain idea, then that idea will refine and change according to the research that you find. You need to educate yourself about your topic</w:t>
      </w:r>
      <w:r w:rsidR="00E87536">
        <w:rPr>
          <w:rFonts w:ascii="Garamond" w:hAnsi="Garamond"/>
          <w:b w:val="0"/>
          <w:sz w:val="24"/>
          <w:szCs w:val="24"/>
        </w:rPr>
        <w:t>,</w:t>
      </w:r>
      <w:r w:rsidRPr="00BE49FE">
        <w:rPr>
          <w:rFonts w:ascii="Garamond" w:hAnsi="Garamond"/>
          <w:b w:val="0"/>
          <w:sz w:val="24"/>
          <w:szCs w:val="24"/>
        </w:rPr>
        <w:t xml:space="preserve"> and </w:t>
      </w:r>
      <w:r w:rsidR="00E87536">
        <w:rPr>
          <w:rFonts w:ascii="Garamond" w:hAnsi="Garamond"/>
          <w:b w:val="0"/>
          <w:sz w:val="24"/>
          <w:szCs w:val="24"/>
        </w:rPr>
        <w:t xml:space="preserve">you </w:t>
      </w:r>
      <w:r w:rsidRPr="00BE49FE">
        <w:rPr>
          <w:rFonts w:ascii="Garamond" w:hAnsi="Garamond"/>
          <w:b w:val="0"/>
          <w:sz w:val="24"/>
          <w:szCs w:val="24"/>
        </w:rPr>
        <w:t>also</w:t>
      </w:r>
      <w:r w:rsidR="00E87536">
        <w:rPr>
          <w:rFonts w:ascii="Garamond" w:hAnsi="Garamond"/>
          <w:b w:val="0"/>
          <w:sz w:val="24"/>
          <w:szCs w:val="24"/>
        </w:rPr>
        <w:t xml:space="preserve"> need to</w:t>
      </w:r>
      <w:r w:rsidRPr="00BE49FE">
        <w:rPr>
          <w:rFonts w:ascii="Garamond" w:hAnsi="Garamond"/>
          <w:b w:val="0"/>
          <w:sz w:val="24"/>
          <w:szCs w:val="24"/>
        </w:rPr>
        <w:t xml:space="preserve"> find an angle that interests you. Therefore, if you do not do a good job of researching you are likely to end up bored, frustrated, and with a bad paper</w:t>
      </w:r>
      <w:r>
        <w:rPr>
          <w:rFonts w:ascii="Garamond" w:hAnsi="Garamond"/>
          <w:sz w:val="24"/>
          <w:szCs w:val="24"/>
        </w:rPr>
        <w:t>.</w:t>
      </w:r>
    </w:p>
    <w:p w:rsidR="00D02F9B" w:rsidRDefault="00D02F9B" w:rsidP="00D02F9B"/>
    <w:p w:rsidR="00D02F9B" w:rsidRPr="00D02F9B" w:rsidRDefault="00D02F9B" w:rsidP="00D02F9B">
      <w:r>
        <w:t>The Goals:</w:t>
      </w:r>
    </w:p>
    <w:p w:rsidR="00D02F9B" w:rsidRPr="00D02F9B" w:rsidRDefault="00D02F9B" w:rsidP="00D02F9B"/>
    <w:p w:rsidR="007F1BD8" w:rsidRPr="00D02F9B" w:rsidRDefault="007F1BD8" w:rsidP="00D02F9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aramond" w:hAnsi="Garamond" w:cs="Calibri"/>
          <w:color w:val="000000" w:themeColor="text1"/>
          <w:sz w:val="24"/>
          <w:szCs w:val="24"/>
        </w:rPr>
      </w:pPr>
      <w:r w:rsidRPr="00D02F9B">
        <w:rPr>
          <w:rFonts w:ascii="Garamond" w:hAnsi="Garamond" w:cs="Calibri"/>
          <w:color w:val="000000" w:themeColor="text1"/>
          <w:sz w:val="24"/>
          <w:szCs w:val="24"/>
        </w:rPr>
        <w:t xml:space="preserve">Discover </w:t>
      </w:r>
      <w:r w:rsidR="00D02F9B" w:rsidRPr="00D02F9B">
        <w:rPr>
          <w:rFonts w:ascii="Garamond" w:hAnsi="Garamond" w:cs="Calibri"/>
          <w:color w:val="000000" w:themeColor="text1"/>
          <w:sz w:val="24"/>
          <w:szCs w:val="24"/>
        </w:rPr>
        <w:t xml:space="preserve">the </w:t>
      </w:r>
      <w:r w:rsidRPr="00D02F9B">
        <w:rPr>
          <w:rFonts w:ascii="Garamond" w:hAnsi="Garamond" w:cs="Calibri"/>
          <w:color w:val="000000" w:themeColor="text1"/>
          <w:sz w:val="24"/>
          <w:szCs w:val="24"/>
        </w:rPr>
        <w:t xml:space="preserve">scholarly conversation </w:t>
      </w:r>
      <w:r w:rsidR="00D02F9B" w:rsidRPr="00D02F9B">
        <w:rPr>
          <w:rFonts w:ascii="Garamond" w:hAnsi="Garamond" w:cs="Calibri"/>
          <w:color w:val="000000" w:themeColor="text1"/>
          <w:sz w:val="24"/>
          <w:szCs w:val="24"/>
        </w:rPr>
        <w:t xml:space="preserve">around your topic. </w:t>
      </w:r>
    </w:p>
    <w:p w:rsidR="007F1BD8" w:rsidRPr="00D02F9B" w:rsidRDefault="00D02F9B" w:rsidP="00D02F9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aramond" w:hAnsi="Garamond" w:cs="Calibri"/>
          <w:color w:val="000000" w:themeColor="text1"/>
          <w:sz w:val="24"/>
          <w:szCs w:val="24"/>
        </w:rPr>
      </w:pPr>
      <w:r w:rsidRPr="00D02F9B">
        <w:rPr>
          <w:rFonts w:ascii="Garamond" w:hAnsi="Garamond" w:cs="Calibri"/>
          <w:color w:val="000000" w:themeColor="text1"/>
          <w:sz w:val="24"/>
          <w:szCs w:val="24"/>
        </w:rPr>
        <w:t>E</w:t>
      </w:r>
      <w:r w:rsidR="007F1BD8" w:rsidRPr="00D02F9B">
        <w:rPr>
          <w:rFonts w:ascii="Garamond" w:hAnsi="Garamond" w:cs="Calibri"/>
          <w:color w:val="000000" w:themeColor="text1"/>
          <w:sz w:val="24"/>
          <w:szCs w:val="24"/>
        </w:rPr>
        <w:t>valuate relevant source material</w:t>
      </w:r>
      <w:r w:rsidRPr="00D02F9B">
        <w:rPr>
          <w:rFonts w:ascii="Garamond" w:hAnsi="Garamond" w:cs="Calibri"/>
          <w:color w:val="000000" w:themeColor="text1"/>
          <w:sz w:val="24"/>
          <w:szCs w:val="24"/>
        </w:rPr>
        <w:t>.</w:t>
      </w:r>
    </w:p>
    <w:p w:rsidR="007F1BD8" w:rsidRPr="00D02F9B" w:rsidRDefault="00D02F9B" w:rsidP="00D02F9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aramond" w:hAnsi="Garamond" w:cs="Calibri"/>
          <w:color w:val="000000" w:themeColor="text1"/>
          <w:sz w:val="24"/>
          <w:szCs w:val="24"/>
        </w:rPr>
      </w:pPr>
      <w:r w:rsidRPr="00D02F9B">
        <w:rPr>
          <w:rFonts w:ascii="Garamond" w:hAnsi="Garamond" w:cs="Calibri"/>
          <w:color w:val="000000" w:themeColor="text1"/>
          <w:sz w:val="24"/>
          <w:szCs w:val="24"/>
        </w:rPr>
        <w:t>Be able to s</w:t>
      </w:r>
      <w:r w:rsidR="00E10D18" w:rsidRPr="00D02F9B">
        <w:rPr>
          <w:rFonts w:ascii="Garamond" w:hAnsi="Garamond" w:cs="Calibri"/>
          <w:color w:val="000000" w:themeColor="text1"/>
          <w:sz w:val="24"/>
          <w:szCs w:val="24"/>
        </w:rPr>
        <w:t>ummarize complex arguments</w:t>
      </w:r>
      <w:r w:rsidRPr="00D02F9B">
        <w:rPr>
          <w:rFonts w:ascii="Garamond" w:hAnsi="Garamond" w:cs="Calibri"/>
          <w:color w:val="000000" w:themeColor="text1"/>
          <w:sz w:val="24"/>
          <w:szCs w:val="24"/>
        </w:rPr>
        <w:t xml:space="preserve"> by established scholars.</w:t>
      </w:r>
    </w:p>
    <w:p w:rsidR="007F1BD8" w:rsidRPr="00D02F9B" w:rsidRDefault="00D02F9B" w:rsidP="00D02F9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aramond" w:hAnsi="Garamond" w:cs="Calibri"/>
          <w:color w:val="000000" w:themeColor="text1"/>
          <w:sz w:val="24"/>
          <w:szCs w:val="24"/>
        </w:rPr>
      </w:pPr>
      <w:r w:rsidRPr="00D02F9B">
        <w:rPr>
          <w:rFonts w:ascii="Garamond" w:hAnsi="Garamond" w:cs="Calibri"/>
          <w:color w:val="000000" w:themeColor="text1"/>
          <w:sz w:val="24"/>
          <w:szCs w:val="24"/>
        </w:rPr>
        <w:t>Combine different texts in order to develop an</w:t>
      </w:r>
      <w:r w:rsidR="007F1BD8" w:rsidRPr="00D02F9B">
        <w:rPr>
          <w:rFonts w:ascii="Garamond" w:hAnsi="Garamond" w:cs="Calibri"/>
          <w:color w:val="000000" w:themeColor="text1"/>
          <w:sz w:val="24"/>
          <w:szCs w:val="24"/>
        </w:rPr>
        <w:t>original idea</w:t>
      </w:r>
      <w:r w:rsidRPr="00D02F9B">
        <w:rPr>
          <w:rFonts w:ascii="Garamond" w:hAnsi="Garamond" w:cs="Calibri"/>
          <w:color w:val="000000" w:themeColor="text1"/>
          <w:sz w:val="24"/>
          <w:szCs w:val="24"/>
        </w:rPr>
        <w:t>.</w:t>
      </w:r>
    </w:p>
    <w:p w:rsidR="007742DE" w:rsidRPr="00D02F9B" w:rsidRDefault="007742DE" w:rsidP="007742DE">
      <w:pPr>
        <w:pStyle w:val="Heading2"/>
        <w:spacing w:before="0"/>
        <w:rPr>
          <w:rFonts w:ascii="Garamond" w:hAnsi="Garamond" w:cs="Calibri"/>
          <w:color w:val="000000" w:themeColor="text1"/>
          <w:sz w:val="24"/>
          <w:szCs w:val="24"/>
        </w:rPr>
      </w:pPr>
    </w:p>
    <w:p w:rsidR="00BE49FE" w:rsidRPr="00BE49FE" w:rsidRDefault="00BE49FE" w:rsidP="007742DE">
      <w:pPr>
        <w:rPr>
          <w:rFonts w:ascii="Garamond" w:hAnsi="Garamond" w:cs="Calibri"/>
          <w:b/>
          <w:color w:val="000000" w:themeColor="text1"/>
          <w:sz w:val="24"/>
          <w:szCs w:val="24"/>
        </w:rPr>
      </w:pPr>
      <w:r w:rsidRPr="00BE49FE">
        <w:rPr>
          <w:rFonts w:ascii="Garamond" w:hAnsi="Garamond" w:cs="Calibri"/>
          <w:b/>
          <w:color w:val="000000" w:themeColor="text1"/>
          <w:sz w:val="24"/>
          <w:szCs w:val="24"/>
        </w:rPr>
        <w:t>Preparing for the Research Paper</w:t>
      </w:r>
    </w:p>
    <w:p w:rsidR="00BE49FE" w:rsidRDefault="00BE49FE" w:rsidP="007742DE">
      <w:pPr>
        <w:rPr>
          <w:rFonts w:ascii="Garamond" w:hAnsi="Garamond" w:cs="Calibri"/>
          <w:color w:val="000000" w:themeColor="text1"/>
          <w:sz w:val="24"/>
          <w:szCs w:val="24"/>
        </w:rPr>
      </w:pPr>
    </w:p>
    <w:p w:rsidR="00BE49FE" w:rsidRDefault="00BE49FE" w:rsidP="007742DE">
      <w:pPr>
        <w:rPr>
          <w:rFonts w:ascii="Garamond" w:hAnsi="Garamond" w:cs="Calibri"/>
          <w:color w:val="000000" w:themeColor="text1"/>
          <w:sz w:val="24"/>
          <w:szCs w:val="24"/>
        </w:rPr>
      </w:pPr>
      <w:r>
        <w:rPr>
          <w:rFonts w:ascii="Garamond" w:hAnsi="Garamond" w:cs="Calibri"/>
          <w:color w:val="000000" w:themeColor="text1"/>
          <w:sz w:val="24"/>
          <w:szCs w:val="24"/>
        </w:rPr>
        <w:t xml:space="preserve">The readings so far have given you a taste of the radically different views people hold when it comes to addiction. Because the causes and cures for addiction are unclear, groups have difficulty developing a consensus on </w:t>
      </w:r>
      <w:r w:rsidR="00E87536">
        <w:rPr>
          <w:rFonts w:ascii="Garamond" w:hAnsi="Garamond" w:cs="Calibri"/>
          <w:color w:val="000000" w:themeColor="text1"/>
          <w:sz w:val="24"/>
          <w:szCs w:val="24"/>
        </w:rPr>
        <w:t xml:space="preserve">how to address </w:t>
      </w:r>
      <w:r>
        <w:rPr>
          <w:rFonts w:ascii="Garamond" w:hAnsi="Garamond" w:cs="Calibri"/>
          <w:color w:val="000000" w:themeColor="text1"/>
          <w:sz w:val="24"/>
          <w:szCs w:val="24"/>
        </w:rPr>
        <w:t xml:space="preserve">these problems. For the research paper, you will propose a change in policy connected to addiction. (If you have a topic you want to explore that does not seem directly relevant to addiction, discuss it with me. We can probably find a way for it to work.) To write this paper you will have to know 1) Why the current policy was developed. 2) Who the current stakeholders are around the </w:t>
      </w:r>
      <w:r w:rsidR="00C67A4D">
        <w:rPr>
          <w:rFonts w:ascii="Garamond" w:hAnsi="Garamond" w:cs="Calibri"/>
          <w:color w:val="000000" w:themeColor="text1"/>
          <w:sz w:val="24"/>
          <w:szCs w:val="24"/>
        </w:rPr>
        <w:t>issue</w:t>
      </w:r>
      <w:r>
        <w:rPr>
          <w:rFonts w:ascii="Garamond" w:hAnsi="Garamond" w:cs="Calibri"/>
          <w:color w:val="000000" w:themeColor="text1"/>
          <w:sz w:val="24"/>
          <w:szCs w:val="24"/>
        </w:rPr>
        <w:t xml:space="preserve">. 3) What empirical evidence is available to support or refute arguments. 4) What underlying </w:t>
      </w:r>
      <w:r w:rsidR="00804899">
        <w:rPr>
          <w:rFonts w:ascii="Garamond" w:hAnsi="Garamond" w:cs="Calibri"/>
          <w:color w:val="000000" w:themeColor="text1"/>
          <w:sz w:val="24"/>
          <w:szCs w:val="24"/>
        </w:rPr>
        <w:t xml:space="preserve">values or assumptions are driving the debate. So, for this bibliography you will look for sources that can answer these questions. </w:t>
      </w:r>
    </w:p>
    <w:p w:rsidR="00BE49FE" w:rsidRPr="00D02F9B" w:rsidRDefault="00BE49FE" w:rsidP="007742DE">
      <w:pPr>
        <w:rPr>
          <w:rFonts w:ascii="Garamond" w:hAnsi="Garamond" w:cs="Calibri"/>
          <w:color w:val="000000" w:themeColor="text1"/>
          <w:sz w:val="24"/>
          <w:szCs w:val="24"/>
        </w:rPr>
      </w:pPr>
    </w:p>
    <w:p w:rsidR="00305E9A" w:rsidRPr="00D02F9B" w:rsidRDefault="007B4C05" w:rsidP="00093F3F">
      <w:pPr>
        <w:pStyle w:val="regular"/>
        <w:rPr>
          <w:rFonts w:ascii="Garamond" w:hAnsi="Garamond"/>
          <w:sz w:val="24"/>
          <w:szCs w:val="24"/>
        </w:rPr>
      </w:pPr>
      <w:r w:rsidRPr="00D02F9B">
        <w:rPr>
          <w:rFonts w:ascii="Garamond" w:hAnsi="Garamond"/>
          <w:sz w:val="24"/>
          <w:szCs w:val="24"/>
        </w:rPr>
        <w:t xml:space="preserve">The purpose of </w:t>
      </w:r>
      <w:r w:rsidR="00804899">
        <w:rPr>
          <w:rFonts w:ascii="Garamond" w:hAnsi="Garamond"/>
          <w:sz w:val="24"/>
          <w:szCs w:val="24"/>
        </w:rPr>
        <w:t>the annotated bibliography</w:t>
      </w:r>
      <w:r w:rsidRPr="00D02F9B">
        <w:rPr>
          <w:rFonts w:ascii="Garamond" w:hAnsi="Garamond"/>
          <w:sz w:val="24"/>
          <w:szCs w:val="24"/>
        </w:rPr>
        <w:t xml:space="preserve"> is to identify, evaluate, and analyze </w:t>
      </w:r>
      <w:r w:rsidR="00804899">
        <w:rPr>
          <w:rFonts w:ascii="Garamond" w:hAnsi="Garamond"/>
          <w:sz w:val="24"/>
          <w:szCs w:val="24"/>
        </w:rPr>
        <w:t>each</w:t>
      </w:r>
      <w:r w:rsidRPr="00D02F9B">
        <w:rPr>
          <w:rFonts w:ascii="Garamond" w:hAnsi="Garamond"/>
          <w:sz w:val="24"/>
          <w:szCs w:val="24"/>
        </w:rPr>
        <w:t xml:space="preserve"> source.  Professors often require annotated bibliographies (and their close cousins, literature reviews) in order to help you organize and evaluate your research.  </w:t>
      </w:r>
      <w:r w:rsidR="00804899">
        <w:rPr>
          <w:rFonts w:ascii="Garamond" w:hAnsi="Garamond"/>
          <w:sz w:val="24"/>
          <w:szCs w:val="24"/>
        </w:rPr>
        <w:t xml:space="preserve">It is a way to teach yourself a topic; doing the annotations forces you to synthesize and internalize what you have read. </w:t>
      </w:r>
    </w:p>
    <w:p w:rsidR="00305E9A" w:rsidRPr="00D02F9B" w:rsidRDefault="00305E9A" w:rsidP="007742DE">
      <w:pPr>
        <w:rPr>
          <w:rFonts w:ascii="Garamond" w:hAnsi="Garamond" w:cs="Calibri"/>
          <w:color w:val="000000" w:themeColor="text1"/>
          <w:sz w:val="24"/>
          <w:szCs w:val="24"/>
        </w:rPr>
      </w:pPr>
    </w:p>
    <w:p w:rsidR="00093F3F" w:rsidRPr="00D02F9B" w:rsidRDefault="00093F3F" w:rsidP="00093F3F">
      <w:pPr>
        <w:pStyle w:val="Heading7"/>
        <w:rPr>
          <w:rFonts w:ascii="Garamond" w:hAnsi="Garamond"/>
          <w:sz w:val="24"/>
          <w:szCs w:val="24"/>
        </w:rPr>
      </w:pPr>
      <w:r w:rsidRPr="00D02F9B">
        <w:rPr>
          <w:rFonts w:ascii="Garamond" w:hAnsi="Garamond"/>
          <w:sz w:val="24"/>
          <w:szCs w:val="24"/>
        </w:rPr>
        <w:t>Required types of sources</w:t>
      </w:r>
    </w:p>
    <w:p w:rsidR="00804899" w:rsidRDefault="00804899" w:rsidP="00093F3F">
      <w:pPr>
        <w:tabs>
          <w:tab w:val="left" w:pos="5292"/>
        </w:tabs>
        <w:rPr>
          <w:rFonts w:ascii="Garamond" w:hAnsi="Garamond" w:cs="Calibri"/>
          <w:color w:val="000000" w:themeColor="text1"/>
          <w:sz w:val="24"/>
          <w:szCs w:val="24"/>
        </w:rPr>
      </w:pPr>
    </w:p>
    <w:p w:rsidR="00093F3F" w:rsidRPr="00535910" w:rsidRDefault="007B4C05" w:rsidP="00093F3F">
      <w:pPr>
        <w:tabs>
          <w:tab w:val="left" w:pos="5292"/>
        </w:tabs>
        <w:rPr>
          <w:rFonts w:ascii="Garamond" w:hAnsi="Garamond" w:cstheme="minorHAnsi"/>
          <w:sz w:val="24"/>
          <w:szCs w:val="24"/>
        </w:rPr>
      </w:pPr>
      <w:r w:rsidRPr="00535910">
        <w:rPr>
          <w:rFonts w:ascii="Garamond" w:hAnsi="Garamond" w:cs="Calibri"/>
          <w:color w:val="000000" w:themeColor="text1"/>
          <w:sz w:val="24"/>
          <w:szCs w:val="24"/>
        </w:rPr>
        <w:t>For the annotated bibliography, you will annotate</w:t>
      </w:r>
      <w:r w:rsidR="00093F3F" w:rsidRPr="00535910">
        <w:rPr>
          <w:rFonts w:ascii="Garamond" w:hAnsi="Garamond" w:cs="Calibri"/>
          <w:color w:val="000000" w:themeColor="text1"/>
          <w:sz w:val="24"/>
          <w:szCs w:val="24"/>
        </w:rPr>
        <w:t xml:space="preserve"> a total of </w:t>
      </w:r>
      <w:r w:rsidR="00C67A4D">
        <w:rPr>
          <w:rFonts w:ascii="Garamond" w:hAnsi="Garamond" w:cs="Calibri"/>
          <w:color w:val="000000" w:themeColor="text1"/>
          <w:sz w:val="24"/>
          <w:szCs w:val="24"/>
        </w:rPr>
        <w:t>six</w:t>
      </w:r>
      <w:r w:rsidR="00093F3F" w:rsidRPr="00535910">
        <w:rPr>
          <w:rFonts w:ascii="Garamond" w:hAnsi="Garamond" w:cs="Calibri"/>
          <w:color w:val="000000" w:themeColor="text1"/>
          <w:sz w:val="24"/>
          <w:szCs w:val="24"/>
        </w:rPr>
        <w:t xml:space="preserve"> sources. </w:t>
      </w:r>
      <w:r w:rsidR="00804899" w:rsidRPr="00535910">
        <w:rPr>
          <w:rFonts w:ascii="Garamond" w:hAnsi="Garamond" w:cstheme="minorHAnsi"/>
          <w:sz w:val="24"/>
          <w:szCs w:val="24"/>
        </w:rPr>
        <w:t xml:space="preserve">At least </w:t>
      </w:r>
      <w:r w:rsidR="00C67A4D">
        <w:rPr>
          <w:rFonts w:ascii="Garamond" w:hAnsi="Garamond" w:cstheme="minorHAnsi"/>
          <w:sz w:val="24"/>
          <w:szCs w:val="24"/>
        </w:rPr>
        <w:t>four</w:t>
      </w:r>
      <w:r w:rsidR="00093F3F" w:rsidRPr="00535910">
        <w:rPr>
          <w:rFonts w:ascii="Garamond" w:hAnsi="Garamond" w:cstheme="minorHAnsi"/>
          <w:sz w:val="24"/>
          <w:szCs w:val="24"/>
        </w:rPr>
        <w:t xml:space="preserve"> sources should be academically acceptable—whether it is peer-reviewed or from a trade journal. </w:t>
      </w:r>
      <w:r w:rsidR="00804899" w:rsidRPr="00535910">
        <w:rPr>
          <w:rFonts w:ascii="Garamond" w:hAnsi="Garamond" w:cstheme="minorHAnsi"/>
          <w:sz w:val="24"/>
          <w:szCs w:val="24"/>
        </w:rPr>
        <w:t xml:space="preserve">Two sources can be from popular journals. </w:t>
      </w:r>
    </w:p>
    <w:p w:rsidR="00804899" w:rsidRPr="00535910" w:rsidRDefault="00804899" w:rsidP="007742DE">
      <w:pPr>
        <w:tabs>
          <w:tab w:val="left" w:pos="5292"/>
        </w:tabs>
        <w:rPr>
          <w:rFonts w:ascii="Garamond" w:hAnsi="Garamond" w:cs="Calibri"/>
          <w:b/>
          <w:color w:val="000000" w:themeColor="text1"/>
          <w:sz w:val="24"/>
          <w:szCs w:val="24"/>
        </w:rPr>
      </w:pPr>
    </w:p>
    <w:p w:rsidR="00093F3F" w:rsidRPr="00C67A4D" w:rsidRDefault="00093F3F" w:rsidP="00093F3F">
      <w:pPr>
        <w:pStyle w:val="Heading7"/>
        <w:rPr>
          <w:rFonts w:ascii="Garamond" w:hAnsi="Garamond"/>
        </w:rPr>
      </w:pPr>
      <w:r w:rsidRPr="00C67A4D">
        <w:rPr>
          <w:rFonts w:ascii="Garamond" w:hAnsi="Garamond"/>
        </w:rPr>
        <w:t>Annotations</w:t>
      </w:r>
    </w:p>
    <w:p w:rsidR="00305E9A" w:rsidRPr="00535910" w:rsidRDefault="007B4C05" w:rsidP="007742DE">
      <w:pPr>
        <w:tabs>
          <w:tab w:val="left" w:pos="5292"/>
        </w:tabs>
        <w:rPr>
          <w:rFonts w:ascii="Garamond" w:hAnsi="Garamond" w:cs="Calibri"/>
          <w:color w:val="000000" w:themeColor="text1"/>
          <w:sz w:val="24"/>
          <w:szCs w:val="24"/>
        </w:rPr>
      </w:pPr>
      <w:r w:rsidRPr="00535910">
        <w:rPr>
          <w:rFonts w:ascii="Garamond" w:hAnsi="Garamond" w:cs="Calibri"/>
          <w:color w:val="000000" w:themeColor="text1"/>
          <w:sz w:val="24"/>
          <w:szCs w:val="24"/>
        </w:rPr>
        <w:t xml:space="preserve">Each source will have a full </w:t>
      </w:r>
      <w:r w:rsidR="007C36F1" w:rsidRPr="00535910">
        <w:rPr>
          <w:rFonts w:ascii="Garamond" w:hAnsi="Garamond" w:cs="Calibri"/>
          <w:color w:val="000000" w:themeColor="text1"/>
          <w:sz w:val="24"/>
          <w:szCs w:val="24"/>
        </w:rPr>
        <w:t>APA</w:t>
      </w:r>
      <w:r w:rsidRPr="00535910">
        <w:rPr>
          <w:rFonts w:ascii="Garamond" w:hAnsi="Garamond" w:cs="Calibri"/>
          <w:color w:val="000000" w:themeColor="text1"/>
          <w:sz w:val="24"/>
          <w:szCs w:val="24"/>
        </w:rPr>
        <w:t xml:space="preserve"> citation, followed by: </w:t>
      </w:r>
    </w:p>
    <w:p w:rsidR="00305E9A" w:rsidRPr="00535910" w:rsidRDefault="00305E9A" w:rsidP="007742DE">
      <w:pPr>
        <w:tabs>
          <w:tab w:val="left" w:pos="5292"/>
        </w:tabs>
        <w:rPr>
          <w:rFonts w:ascii="Garamond" w:hAnsi="Garamond" w:cs="Calibri"/>
          <w:color w:val="000000" w:themeColor="text1"/>
          <w:sz w:val="24"/>
          <w:szCs w:val="24"/>
        </w:rPr>
      </w:pPr>
    </w:p>
    <w:p w:rsidR="00305E9A" w:rsidRPr="00535910" w:rsidRDefault="007C36F1" w:rsidP="007742DE">
      <w:pPr>
        <w:numPr>
          <w:ilvl w:val="0"/>
          <w:numId w:val="4"/>
        </w:numPr>
        <w:tabs>
          <w:tab w:val="left" w:pos="5292"/>
        </w:tabs>
        <w:rPr>
          <w:rFonts w:ascii="Garamond" w:hAnsi="Garamond" w:cs="Calibri"/>
          <w:color w:val="000000" w:themeColor="text1"/>
          <w:sz w:val="24"/>
          <w:szCs w:val="24"/>
        </w:rPr>
      </w:pPr>
      <w:r w:rsidRPr="00535910">
        <w:rPr>
          <w:rFonts w:ascii="Garamond" w:hAnsi="Garamond" w:cs="Calibri"/>
          <w:b/>
          <w:color w:val="000000" w:themeColor="text1"/>
          <w:sz w:val="24"/>
          <w:szCs w:val="24"/>
        </w:rPr>
        <w:t>2-3</w:t>
      </w:r>
      <w:r w:rsidR="007B4C05" w:rsidRPr="00535910">
        <w:rPr>
          <w:rFonts w:ascii="Garamond" w:hAnsi="Garamond" w:cs="Calibri"/>
          <w:b/>
          <w:color w:val="000000" w:themeColor="text1"/>
          <w:sz w:val="24"/>
          <w:szCs w:val="24"/>
        </w:rPr>
        <w:t xml:space="preserve"> sentences summarizing the source’s </w:t>
      </w:r>
      <w:r w:rsidR="007B4C05" w:rsidRPr="00535910">
        <w:rPr>
          <w:rFonts w:ascii="Garamond" w:hAnsi="Garamond" w:cs="Calibri"/>
          <w:b/>
          <w:i/>
          <w:color w:val="000000" w:themeColor="text1"/>
          <w:sz w:val="24"/>
          <w:szCs w:val="24"/>
        </w:rPr>
        <w:t>focus</w:t>
      </w:r>
      <w:r w:rsidR="00C67A4D">
        <w:rPr>
          <w:rFonts w:ascii="Garamond" w:hAnsi="Garamond" w:cs="Calibri"/>
          <w:color w:val="000000" w:themeColor="text1"/>
          <w:sz w:val="24"/>
          <w:szCs w:val="24"/>
        </w:rPr>
        <w:t xml:space="preserve">: </w:t>
      </w:r>
      <w:r w:rsidR="00063288" w:rsidRPr="00535910">
        <w:rPr>
          <w:rFonts w:ascii="Garamond" w:hAnsi="Garamond" w:cs="Calibri"/>
          <w:color w:val="000000" w:themeColor="text1"/>
          <w:sz w:val="24"/>
          <w:szCs w:val="24"/>
        </w:rPr>
        <w:t>the topic plus the</w:t>
      </w:r>
      <w:r w:rsidR="007B4C05" w:rsidRPr="00535910">
        <w:rPr>
          <w:rFonts w:ascii="Garamond" w:hAnsi="Garamond" w:cs="Calibri"/>
          <w:color w:val="000000" w:themeColor="text1"/>
          <w:sz w:val="24"/>
          <w:szCs w:val="24"/>
        </w:rPr>
        <w:t xml:space="preserve"> thesis</w:t>
      </w:r>
      <w:r w:rsidR="00063288" w:rsidRPr="00535910">
        <w:rPr>
          <w:rFonts w:ascii="Garamond" w:hAnsi="Garamond" w:cs="Calibri"/>
          <w:color w:val="000000" w:themeColor="text1"/>
          <w:sz w:val="24"/>
          <w:szCs w:val="24"/>
        </w:rPr>
        <w:t>.</w:t>
      </w:r>
    </w:p>
    <w:p w:rsidR="008D162B" w:rsidRPr="00535910" w:rsidRDefault="008D162B" w:rsidP="008D162B">
      <w:pPr>
        <w:tabs>
          <w:tab w:val="left" w:pos="5292"/>
        </w:tabs>
        <w:rPr>
          <w:rFonts w:ascii="Garamond" w:hAnsi="Garamond" w:cs="Calibri"/>
          <w:color w:val="000000" w:themeColor="text1"/>
          <w:sz w:val="24"/>
          <w:szCs w:val="24"/>
        </w:rPr>
      </w:pPr>
    </w:p>
    <w:p w:rsidR="008D162B" w:rsidRPr="00535910" w:rsidRDefault="008D162B" w:rsidP="008D162B">
      <w:pPr>
        <w:tabs>
          <w:tab w:val="left" w:pos="5292"/>
        </w:tabs>
        <w:rPr>
          <w:rFonts w:ascii="Garamond" w:hAnsi="Garamond" w:cs="Calibri"/>
          <w:color w:val="000000" w:themeColor="text1"/>
          <w:sz w:val="24"/>
          <w:szCs w:val="24"/>
          <w:u w:val="single"/>
        </w:rPr>
      </w:pPr>
      <w:r w:rsidRPr="00535910">
        <w:rPr>
          <w:rFonts w:ascii="Garamond" w:hAnsi="Garamond" w:cs="Calibri"/>
          <w:color w:val="000000" w:themeColor="text1"/>
          <w:sz w:val="24"/>
          <w:szCs w:val="24"/>
          <w:u w:val="single"/>
        </w:rPr>
        <w:lastRenderedPageBreak/>
        <w:t>Incomplete entry:</w:t>
      </w:r>
    </w:p>
    <w:p w:rsidR="00305E9A" w:rsidRPr="00535910" w:rsidRDefault="00305E9A" w:rsidP="007742DE">
      <w:pPr>
        <w:tabs>
          <w:tab w:val="left" w:pos="5292"/>
        </w:tabs>
        <w:rPr>
          <w:rFonts w:ascii="Garamond" w:hAnsi="Garamond" w:cs="Calibri"/>
          <w:color w:val="000000" w:themeColor="text1"/>
          <w:sz w:val="24"/>
          <w:szCs w:val="24"/>
        </w:rPr>
      </w:pPr>
    </w:p>
    <w:p w:rsidR="008D162B" w:rsidRPr="008D162B" w:rsidRDefault="008D162B" w:rsidP="008D162B">
      <w:pPr>
        <w:pBdr>
          <w:top w:val="none" w:sz="0" w:space="0" w:color="auto"/>
          <w:left w:val="none" w:sz="0" w:space="0" w:color="auto"/>
          <w:bottom w:val="none" w:sz="0" w:space="0" w:color="auto"/>
          <w:right w:val="none" w:sz="0" w:space="0" w:color="auto"/>
          <w:between w:val="none" w:sz="0" w:space="0" w:color="auto"/>
        </w:pBdr>
        <w:rPr>
          <w:rFonts w:ascii="Garamond" w:hAnsi="Garamond"/>
          <w:color w:val="auto"/>
          <w:sz w:val="24"/>
          <w:szCs w:val="24"/>
          <w:lang w:val="en-US"/>
        </w:rPr>
      </w:pPr>
      <w:r w:rsidRPr="008D162B">
        <w:rPr>
          <w:rFonts w:ascii="Garamond" w:hAnsi="Garamond"/>
          <w:bCs/>
          <w:color w:val="auto"/>
          <w:sz w:val="24"/>
          <w:szCs w:val="24"/>
          <w:lang w:val="en-US"/>
        </w:rPr>
        <w:t>Abuse of Prescription Drugs and the Risk of Addiction. Drug and Alcohol Dependence, 83S, S4-S7. Retrieved April 9, 2014, from </w:t>
      </w:r>
      <w:hyperlink r:id="rId7" w:history="1">
        <w:r w:rsidRPr="00535910">
          <w:rPr>
            <w:rFonts w:ascii="Garamond" w:hAnsi="Garamond"/>
            <w:bCs/>
            <w:color w:val="0000FF"/>
            <w:sz w:val="24"/>
            <w:szCs w:val="24"/>
            <w:u w:val="single"/>
            <w:lang w:val="en-US"/>
          </w:rPr>
          <w:t>http://ac.els-cdn.com/S037687160600055X/1-s2.0-S037687160600055X-main.pdf?_tid=ca6617c2-c063-11e3-b67f-00000aacb362&amp;acdnat=1397102238_40f5808775d135a83afc92ff998a8762</w:t>
        </w:r>
      </w:hyperlink>
    </w:p>
    <w:p w:rsidR="008D162B" w:rsidRPr="008D162B" w:rsidRDefault="008D162B" w:rsidP="008D162B">
      <w:pPr>
        <w:pBdr>
          <w:top w:val="none" w:sz="0" w:space="0" w:color="auto"/>
          <w:left w:val="none" w:sz="0" w:space="0" w:color="auto"/>
          <w:bottom w:val="none" w:sz="0" w:space="0" w:color="auto"/>
          <w:right w:val="none" w:sz="0" w:space="0" w:color="auto"/>
          <w:between w:val="none" w:sz="0" w:space="0" w:color="auto"/>
        </w:pBdr>
        <w:rPr>
          <w:rFonts w:ascii="Garamond" w:hAnsi="Garamond"/>
          <w:color w:val="auto"/>
          <w:sz w:val="24"/>
          <w:szCs w:val="24"/>
          <w:lang w:val="en-US"/>
        </w:rPr>
      </w:pPr>
    </w:p>
    <w:p w:rsidR="008D162B" w:rsidRPr="00535910" w:rsidRDefault="008D162B" w:rsidP="00341C11">
      <w:pPr>
        <w:pBdr>
          <w:top w:val="none" w:sz="0" w:space="0" w:color="auto"/>
          <w:left w:val="none" w:sz="0" w:space="0" w:color="auto"/>
          <w:bottom w:val="none" w:sz="0" w:space="0" w:color="auto"/>
          <w:right w:val="none" w:sz="0" w:space="0" w:color="auto"/>
          <w:between w:val="none" w:sz="0" w:space="0" w:color="auto"/>
        </w:pBdr>
        <w:ind w:left="720"/>
        <w:rPr>
          <w:rFonts w:ascii="Garamond" w:hAnsi="Garamond"/>
          <w:color w:val="auto"/>
          <w:sz w:val="24"/>
          <w:szCs w:val="24"/>
          <w:lang w:val="en-US"/>
        </w:rPr>
      </w:pPr>
      <w:r w:rsidRPr="00535910">
        <w:rPr>
          <w:rFonts w:ascii="Garamond" w:hAnsi="Garamond"/>
          <w:i/>
          <w:color w:val="auto"/>
          <w:sz w:val="24"/>
          <w:szCs w:val="24"/>
          <w:lang w:val="en-US"/>
        </w:rPr>
        <w:t xml:space="preserve">The authors </w:t>
      </w:r>
      <w:r w:rsidRPr="008D162B">
        <w:rPr>
          <w:rFonts w:ascii="Garamond" w:hAnsi="Garamond"/>
          <w:i/>
          <w:color w:val="auto"/>
          <w:sz w:val="24"/>
          <w:szCs w:val="24"/>
          <w:lang w:val="en-US"/>
        </w:rPr>
        <w:t>bring up some vital questions that must be considered when determining a successful course of action to decrease opioid abuse. This article focuses more on addiction and how people can be assessed for addiction. Since people can become dependent on drugs at a young age, it is important to create ways to reach them through education early on before they are addicted and it is much more difficult to treat their addiction</w:t>
      </w:r>
      <w:r w:rsidRPr="008D162B">
        <w:rPr>
          <w:rFonts w:ascii="Garamond" w:hAnsi="Garamond"/>
          <w:color w:val="auto"/>
          <w:sz w:val="24"/>
          <w:szCs w:val="24"/>
          <w:lang w:val="en-US"/>
        </w:rPr>
        <w:t>.</w:t>
      </w:r>
    </w:p>
    <w:p w:rsidR="008D162B" w:rsidRPr="00535910" w:rsidRDefault="008D162B" w:rsidP="008D162B">
      <w:pPr>
        <w:pBdr>
          <w:top w:val="none" w:sz="0" w:space="0" w:color="auto"/>
          <w:left w:val="none" w:sz="0" w:space="0" w:color="auto"/>
          <w:bottom w:val="none" w:sz="0" w:space="0" w:color="auto"/>
          <w:right w:val="none" w:sz="0" w:space="0" w:color="auto"/>
          <w:between w:val="none" w:sz="0" w:space="0" w:color="auto"/>
        </w:pBdr>
        <w:rPr>
          <w:rFonts w:ascii="Garamond" w:hAnsi="Garamond"/>
          <w:color w:val="auto"/>
          <w:sz w:val="24"/>
          <w:szCs w:val="24"/>
          <w:lang w:val="en-US"/>
        </w:rPr>
      </w:pPr>
    </w:p>
    <w:p w:rsidR="008D162B" w:rsidRPr="00535910" w:rsidRDefault="008D162B" w:rsidP="008D162B">
      <w:pPr>
        <w:pBdr>
          <w:top w:val="none" w:sz="0" w:space="0" w:color="auto"/>
          <w:left w:val="none" w:sz="0" w:space="0" w:color="auto"/>
          <w:bottom w:val="none" w:sz="0" w:space="0" w:color="auto"/>
          <w:right w:val="none" w:sz="0" w:space="0" w:color="auto"/>
          <w:between w:val="none" w:sz="0" w:space="0" w:color="auto"/>
        </w:pBdr>
        <w:rPr>
          <w:rFonts w:ascii="Garamond" w:hAnsi="Garamond"/>
          <w:color w:val="auto"/>
          <w:sz w:val="24"/>
          <w:szCs w:val="24"/>
          <w:lang w:val="en-US"/>
        </w:rPr>
      </w:pPr>
      <w:r w:rsidRPr="00535910">
        <w:rPr>
          <w:rFonts w:ascii="Garamond" w:hAnsi="Garamond"/>
          <w:color w:val="auto"/>
          <w:sz w:val="24"/>
          <w:szCs w:val="24"/>
          <w:lang w:val="en-US"/>
        </w:rPr>
        <w:t>The citation is missing the authors and date</w:t>
      </w:r>
      <w:r w:rsidR="00341C11" w:rsidRPr="00535910">
        <w:rPr>
          <w:rFonts w:ascii="Garamond" w:hAnsi="Garamond"/>
          <w:color w:val="auto"/>
          <w:sz w:val="24"/>
          <w:szCs w:val="24"/>
          <w:lang w:val="en-US"/>
        </w:rPr>
        <w:t>, the two most important elements. The summary is so general that the article seems to have no usable content.</w:t>
      </w:r>
    </w:p>
    <w:p w:rsidR="008D162B" w:rsidRPr="00535910" w:rsidRDefault="008D162B" w:rsidP="008D162B">
      <w:pPr>
        <w:pBdr>
          <w:top w:val="none" w:sz="0" w:space="0" w:color="auto"/>
          <w:left w:val="none" w:sz="0" w:space="0" w:color="auto"/>
          <w:bottom w:val="none" w:sz="0" w:space="0" w:color="auto"/>
          <w:right w:val="none" w:sz="0" w:space="0" w:color="auto"/>
          <w:between w:val="none" w:sz="0" w:space="0" w:color="auto"/>
        </w:pBdr>
        <w:rPr>
          <w:rFonts w:ascii="Garamond" w:hAnsi="Garamond"/>
          <w:color w:val="auto"/>
          <w:sz w:val="24"/>
          <w:szCs w:val="24"/>
          <w:lang w:val="en-US"/>
        </w:rPr>
      </w:pPr>
    </w:p>
    <w:p w:rsidR="00715656" w:rsidRPr="00535910" w:rsidRDefault="00715656" w:rsidP="007742DE">
      <w:pPr>
        <w:tabs>
          <w:tab w:val="left" w:pos="5292"/>
        </w:tabs>
        <w:rPr>
          <w:rFonts w:ascii="Garamond" w:hAnsi="Garamond"/>
          <w:color w:val="000000" w:themeColor="text1"/>
          <w:sz w:val="24"/>
          <w:szCs w:val="24"/>
        </w:rPr>
      </w:pPr>
    </w:p>
    <w:p w:rsidR="008D162B" w:rsidRPr="00535910" w:rsidRDefault="00715656" w:rsidP="008D162B">
      <w:pPr>
        <w:rPr>
          <w:rFonts w:ascii="Garamond" w:hAnsi="Garamond"/>
          <w:color w:val="000000" w:themeColor="text1"/>
          <w:sz w:val="24"/>
          <w:szCs w:val="24"/>
        </w:rPr>
      </w:pPr>
      <w:r w:rsidRPr="00535910">
        <w:rPr>
          <w:rFonts w:ascii="Garamond" w:hAnsi="Garamond"/>
          <w:color w:val="000000" w:themeColor="text1"/>
          <w:sz w:val="24"/>
          <w:szCs w:val="24"/>
          <w:u w:val="single"/>
        </w:rPr>
        <w:t>Specific and complete</w:t>
      </w:r>
      <w:r w:rsidR="008D162B" w:rsidRPr="00535910">
        <w:rPr>
          <w:rFonts w:ascii="Garamond" w:hAnsi="Garamond"/>
          <w:color w:val="000000" w:themeColor="text1"/>
          <w:sz w:val="24"/>
          <w:szCs w:val="24"/>
          <w:u w:val="single"/>
        </w:rPr>
        <w:t xml:space="preserve"> example</w:t>
      </w:r>
      <w:r w:rsidRPr="00535910">
        <w:rPr>
          <w:rFonts w:ascii="Garamond" w:hAnsi="Garamond"/>
          <w:color w:val="000000" w:themeColor="text1"/>
          <w:sz w:val="24"/>
          <w:szCs w:val="24"/>
        </w:rPr>
        <w:t xml:space="preserve">: </w:t>
      </w:r>
    </w:p>
    <w:p w:rsidR="008D162B" w:rsidRPr="00535910" w:rsidRDefault="008D162B" w:rsidP="008D162B">
      <w:pPr>
        <w:rPr>
          <w:rFonts w:ascii="Garamond" w:hAnsi="Garamond"/>
          <w:bCs/>
          <w:color w:val="auto"/>
          <w:sz w:val="24"/>
          <w:szCs w:val="24"/>
          <w:lang w:val="en-US"/>
        </w:rPr>
      </w:pPr>
    </w:p>
    <w:p w:rsidR="008D162B" w:rsidRPr="008D162B" w:rsidRDefault="008D162B" w:rsidP="007E50AC">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olor w:val="auto"/>
          <w:sz w:val="24"/>
          <w:szCs w:val="24"/>
          <w:lang w:val="en-US"/>
        </w:rPr>
      </w:pPr>
      <w:r w:rsidRPr="008D162B">
        <w:rPr>
          <w:rFonts w:ascii="Garamond" w:hAnsi="Garamond"/>
          <w:bCs/>
          <w:color w:val="auto"/>
          <w:sz w:val="24"/>
          <w:szCs w:val="24"/>
          <w:lang w:val="en-US"/>
        </w:rPr>
        <w:t xml:space="preserve">Chakravarthy, B., Shah, S., &amp;Lotfipour, S. (2012). Prescription </w:t>
      </w:r>
      <w:r w:rsidR="007E50AC">
        <w:rPr>
          <w:rFonts w:ascii="Garamond" w:hAnsi="Garamond"/>
          <w:bCs/>
          <w:color w:val="auto"/>
          <w:sz w:val="24"/>
          <w:szCs w:val="24"/>
          <w:lang w:val="en-US"/>
        </w:rPr>
        <w:t>d</w:t>
      </w:r>
      <w:r w:rsidRPr="008D162B">
        <w:rPr>
          <w:rFonts w:ascii="Garamond" w:hAnsi="Garamond"/>
          <w:bCs/>
          <w:color w:val="auto"/>
          <w:sz w:val="24"/>
          <w:szCs w:val="24"/>
          <w:lang w:val="en-US"/>
        </w:rPr>
        <w:t xml:space="preserve">rug </w:t>
      </w:r>
      <w:r w:rsidR="007E50AC">
        <w:rPr>
          <w:rFonts w:ascii="Garamond" w:hAnsi="Garamond"/>
          <w:bCs/>
          <w:color w:val="auto"/>
          <w:sz w:val="24"/>
          <w:szCs w:val="24"/>
          <w:lang w:val="en-US"/>
        </w:rPr>
        <w:t>m</w:t>
      </w:r>
      <w:r w:rsidRPr="008D162B">
        <w:rPr>
          <w:rFonts w:ascii="Garamond" w:hAnsi="Garamond"/>
          <w:bCs/>
          <w:color w:val="auto"/>
          <w:sz w:val="24"/>
          <w:szCs w:val="24"/>
          <w:lang w:val="en-US"/>
        </w:rPr>
        <w:t xml:space="preserve">onitoring </w:t>
      </w:r>
      <w:r w:rsidR="007E50AC">
        <w:rPr>
          <w:rFonts w:ascii="Garamond" w:hAnsi="Garamond"/>
          <w:bCs/>
          <w:color w:val="auto"/>
          <w:sz w:val="24"/>
          <w:szCs w:val="24"/>
          <w:lang w:val="en-US"/>
        </w:rPr>
        <w:t>p</w:t>
      </w:r>
      <w:r w:rsidRPr="008D162B">
        <w:rPr>
          <w:rFonts w:ascii="Garamond" w:hAnsi="Garamond"/>
          <w:bCs/>
          <w:color w:val="auto"/>
          <w:sz w:val="24"/>
          <w:szCs w:val="24"/>
          <w:lang w:val="en-US"/>
        </w:rPr>
        <w:t xml:space="preserve">rograms and </w:t>
      </w:r>
      <w:r w:rsidR="007E50AC">
        <w:rPr>
          <w:rFonts w:ascii="Garamond" w:hAnsi="Garamond"/>
          <w:bCs/>
          <w:color w:val="auto"/>
          <w:sz w:val="24"/>
          <w:szCs w:val="24"/>
          <w:lang w:val="en-US"/>
        </w:rPr>
        <w:t>o</w:t>
      </w:r>
      <w:r w:rsidRPr="008D162B">
        <w:rPr>
          <w:rFonts w:ascii="Garamond" w:hAnsi="Garamond"/>
          <w:bCs/>
          <w:color w:val="auto"/>
          <w:sz w:val="24"/>
          <w:szCs w:val="24"/>
          <w:lang w:val="en-US"/>
        </w:rPr>
        <w:t xml:space="preserve">ther </w:t>
      </w:r>
      <w:r w:rsidR="007E50AC">
        <w:rPr>
          <w:rFonts w:ascii="Garamond" w:hAnsi="Garamond"/>
          <w:bCs/>
          <w:color w:val="auto"/>
          <w:sz w:val="24"/>
          <w:szCs w:val="24"/>
          <w:lang w:val="en-US"/>
        </w:rPr>
        <w:t>i</w:t>
      </w:r>
      <w:r w:rsidRPr="008D162B">
        <w:rPr>
          <w:rFonts w:ascii="Garamond" w:hAnsi="Garamond"/>
          <w:bCs/>
          <w:color w:val="auto"/>
          <w:sz w:val="24"/>
          <w:szCs w:val="24"/>
          <w:lang w:val="en-US"/>
        </w:rPr>
        <w:t xml:space="preserve">nterventions to </w:t>
      </w:r>
      <w:r w:rsidR="007E50AC">
        <w:rPr>
          <w:rFonts w:ascii="Garamond" w:hAnsi="Garamond"/>
          <w:bCs/>
          <w:color w:val="auto"/>
          <w:sz w:val="24"/>
          <w:szCs w:val="24"/>
          <w:lang w:val="en-US"/>
        </w:rPr>
        <w:t>c</w:t>
      </w:r>
      <w:r w:rsidRPr="008D162B">
        <w:rPr>
          <w:rFonts w:ascii="Garamond" w:hAnsi="Garamond"/>
          <w:bCs/>
          <w:color w:val="auto"/>
          <w:sz w:val="24"/>
          <w:szCs w:val="24"/>
          <w:lang w:val="en-US"/>
        </w:rPr>
        <w:t xml:space="preserve">ombat </w:t>
      </w:r>
      <w:r w:rsidR="007E50AC">
        <w:rPr>
          <w:rFonts w:ascii="Garamond" w:hAnsi="Garamond"/>
          <w:bCs/>
          <w:color w:val="auto"/>
          <w:sz w:val="24"/>
          <w:szCs w:val="24"/>
          <w:lang w:val="en-US"/>
        </w:rPr>
        <w:t>p</w:t>
      </w:r>
      <w:r w:rsidRPr="008D162B">
        <w:rPr>
          <w:rFonts w:ascii="Garamond" w:hAnsi="Garamond"/>
          <w:bCs/>
          <w:color w:val="auto"/>
          <w:sz w:val="24"/>
          <w:szCs w:val="24"/>
          <w:lang w:val="en-US"/>
        </w:rPr>
        <w:t xml:space="preserve">rescription </w:t>
      </w:r>
      <w:r w:rsidR="007E50AC">
        <w:rPr>
          <w:rFonts w:ascii="Garamond" w:hAnsi="Garamond"/>
          <w:bCs/>
          <w:color w:val="auto"/>
          <w:sz w:val="24"/>
          <w:szCs w:val="24"/>
          <w:lang w:val="en-US"/>
        </w:rPr>
        <w:t>o</w:t>
      </w:r>
      <w:r w:rsidRPr="008D162B">
        <w:rPr>
          <w:rFonts w:ascii="Garamond" w:hAnsi="Garamond"/>
          <w:bCs/>
          <w:color w:val="auto"/>
          <w:sz w:val="24"/>
          <w:szCs w:val="24"/>
          <w:lang w:val="en-US"/>
        </w:rPr>
        <w:t xml:space="preserve">pioid </w:t>
      </w:r>
      <w:r w:rsidR="007E50AC">
        <w:rPr>
          <w:rFonts w:ascii="Garamond" w:hAnsi="Garamond"/>
          <w:bCs/>
          <w:color w:val="auto"/>
          <w:sz w:val="24"/>
          <w:szCs w:val="24"/>
          <w:lang w:val="en-US"/>
        </w:rPr>
        <w:t>a</w:t>
      </w:r>
      <w:r w:rsidRPr="008D162B">
        <w:rPr>
          <w:rFonts w:ascii="Garamond" w:hAnsi="Garamond"/>
          <w:bCs/>
          <w:color w:val="auto"/>
          <w:sz w:val="24"/>
          <w:szCs w:val="24"/>
          <w:lang w:val="en-US"/>
        </w:rPr>
        <w:t xml:space="preserve">buse. </w:t>
      </w:r>
      <w:r w:rsidRPr="007E50AC">
        <w:rPr>
          <w:rFonts w:ascii="Garamond" w:hAnsi="Garamond"/>
          <w:bCs/>
          <w:i/>
          <w:color w:val="auto"/>
          <w:sz w:val="24"/>
          <w:szCs w:val="24"/>
          <w:lang w:val="en-US"/>
        </w:rPr>
        <w:t>Western Journal of Emergency Medicine: Integrating Emergency Care with Population Health</w:t>
      </w:r>
      <w:r w:rsidRPr="008D162B">
        <w:rPr>
          <w:rFonts w:ascii="Garamond" w:hAnsi="Garamond"/>
          <w:bCs/>
          <w:color w:val="auto"/>
          <w:sz w:val="24"/>
          <w:szCs w:val="24"/>
          <w:lang w:val="en-US"/>
        </w:rPr>
        <w:t>, 13(5)</w:t>
      </w:r>
      <w:r w:rsidR="007E50AC">
        <w:rPr>
          <w:rFonts w:ascii="Garamond" w:hAnsi="Garamond"/>
          <w:bCs/>
          <w:color w:val="auto"/>
          <w:sz w:val="24"/>
          <w:szCs w:val="24"/>
          <w:lang w:val="en-US"/>
        </w:rPr>
        <w:t>, 120-135</w:t>
      </w:r>
      <w:r w:rsidRPr="008D162B">
        <w:rPr>
          <w:rFonts w:ascii="Garamond" w:hAnsi="Garamond"/>
          <w:bCs/>
          <w:color w:val="auto"/>
          <w:sz w:val="24"/>
          <w:szCs w:val="24"/>
          <w:lang w:val="en-US"/>
        </w:rPr>
        <w:t xml:space="preserve">. </w:t>
      </w:r>
    </w:p>
    <w:p w:rsidR="008D162B" w:rsidRPr="008D162B" w:rsidRDefault="008D162B" w:rsidP="008D162B">
      <w:pPr>
        <w:pBdr>
          <w:top w:val="none" w:sz="0" w:space="0" w:color="auto"/>
          <w:left w:val="none" w:sz="0" w:space="0" w:color="auto"/>
          <w:bottom w:val="none" w:sz="0" w:space="0" w:color="auto"/>
          <w:right w:val="none" w:sz="0" w:space="0" w:color="auto"/>
          <w:between w:val="none" w:sz="0" w:space="0" w:color="auto"/>
        </w:pBdr>
        <w:rPr>
          <w:rFonts w:ascii="Garamond" w:hAnsi="Garamond"/>
          <w:color w:val="auto"/>
          <w:sz w:val="24"/>
          <w:szCs w:val="24"/>
          <w:lang w:val="en-US"/>
        </w:rPr>
      </w:pPr>
    </w:p>
    <w:p w:rsidR="008D162B" w:rsidRPr="008D162B" w:rsidRDefault="008D162B" w:rsidP="008D162B">
      <w:pPr>
        <w:pBdr>
          <w:top w:val="none" w:sz="0" w:space="0" w:color="auto"/>
          <w:left w:val="none" w:sz="0" w:space="0" w:color="auto"/>
          <w:bottom w:val="none" w:sz="0" w:space="0" w:color="auto"/>
          <w:right w:val="none" w:sz="0" w:space="0" w:color="auto"/>
          <w:between w:val="none" w:sz="0" w:space="0" w:color="auto"/>
        </w:pBdr>
        <w:ind w:left="720"/>
        <w:rPr>
          <w:rFonts w:ascii="Garamond" w:hAnsi="Garamond"/>
          <w:color w:val="auto"/>
          <w:sz w:val="24"/>
          <w:szCs w:val="24"/>
          <w:lang w:val="en-US"/>
        </w:rPr>
      </w:pPr>
      <w:r w:rsidRPr="008D162B">
        <w:rPr>
          <w:rFonts w:ascii="Garamond" w:hAnsi="Garamond"/>
          <w:color w:val="auto"/>
          <w:sz w:val="24"/>
          <w:szCs w:val="24"/>
          <w:lang w:val="en-US"/>
        </w:rPr>
        <w:t xml:space="preserve">This article focuses largely on the huge and increasingly amount of deaths as a result of prescription opioid abuse, which is great background information for a discussion of the problem. Due to how often opioid overdoses and deaths occur, this is a good way to instill the need for opioid education and other solutions to the problem. The end of the article mentions solutions such as creating more treatment centers for opioid abusers, using Prescription Drug Monitoring Programs (PDMPs), and eliminating institutions that distribute prescription medications illegally. </w:t>
      </w:r>
    </w:p>
    <w:p w:rsidR="00341C11" w:rsidRPr="00535910" w:rsidRDefault="00341C11" w:rsidP="007742DE">
      <w:pPr>
        <w:tabs>
          <w:tab w:val="left" w:pos="5292"/>
        </w:tabs>
        <w:ind w:left="1440"/>
        <w:rPr>
          <w:rFonts w:ascii="Garamond" w:hAnsi="Garamond"/>
          <w:color w:val="000000" w:themeColor="text1"/>
          <w:sz w:val="24"/>
          <w:szCs w:val="24"/>
        </w:rPr>
      </w:pPr>
    </w:p>
    <w:p w:rsidR="00715656" w:rsidRPr="00535910" w:rsidRDefault="008D162B" w:rsidP="00341C11">
      <w:pPr>
        <w:tabs>
          <w:tab w:val="left" w:pos="5292"/>
        </w:tabs>
        <w:rPr>
          <w:rFonts w:ascii="Garamond" w:hAnsi="Garamond"/>
          <w:color w:val="000000" w:themeColor="text1"/>
          <w:sz w:val="24"/>
          <w:szCs w:val="24"/>
        </w:rPr>
      </w:pPr>
      <w:r w:rsidRPr="00535910">
        <w:rPr>
          <w:rFonts w:ascii="Garamond" w:hAnsi="Garamond"/>
          <w:color w:val="000000" w:themeColor="text1"/>
          <w:sz w:val="24"/>
          <w:szCs w:val="24"/>
        </w:rPr>
        <w:t xml:space="preserve">This summary explains the main point and specific elements within </w:t>
      </w:r>
      <w:r w:rsidR="00715656" w:rsidRPr="00535910">
        <w:rPr>
          <w:rFonts w:ascii="Garamond" w:hAnsi="Garamond"/>
          <w:color w:val="000000" w:themeColor="text1"/>
          <w:sz w:val="24"/>
          <w:szCs w:val="24"/>
        </w:rPr>
        <w:t>the text.</w:t>
      </w:r>
    </w:p>
    <w:p w:rsidR="00715656" w:rsidRPr="00D02F9B" w:rsidRDefault="00715656" w:rsidP="007742DE">
      <w:pPr>
        <w:tabs>
          <w:tab w:val="left" w:pos="5292"/>
        </w:tabs>
        <w:rPr>
          <w:rFonts w:ascii="Garamond" w:hAnsi="Garamond"/>
          <w:color w:val="000000" w:themeColor="text1"/>
          <w:sz w:val="24"/>
          <w:szCs w:val="24"/>
        </w:rPr>
      </w:pPr>
    </w:p>
    <w:p w:rsidR="00305E9A" w:rsidRPr="00D02F9B" w:rsidRDefault="007C36F1" w:rsidP="00093F3F">
      <w:pPr>
        <w:pStyle w:val="regular"/>
        <w:numPr>
          <w:ilvl w:val="0"/>
          <w:numId w:val="14"/>
        </w:numPr>
        <w:rPr>
          <w:rFonts w:ascii="Garamond" w:hAnsi="Garamond"/>
          <w:sz w:val="24"/>
          <w:szCs w:val="24"/>
        </w:rPr>
      </w:pPr>
      <w:r w:rsidRPr="00D02F9B">
        <w:rPr>
          <w:rFonts w:ascii="Garamond" w:hAnsi="Garamond"/>
          <w:b/>
          <w:sz w:val="24"/>
          <w:szCs w:val="24"/>
        </w:rPr>
        <w:t xml:space="preserve">2-3 </w:t>
      </w:r>
      <w:r w:rsidR="007B4C05" w:rsidRPr="00D02F9B">
        <w:rPr>
          <w:rFonts w:ascii="Garamond" w:hAnsi="Garamond"/>
          <w:b/>
          <w:sz w:val="24"/>
          <w:szCs w:val="24"/>
        </w:rPr>
        <w:t xml:space="preserve">sentences about how the source has informed your </w:t>
      </w:r>
      <w:r w:rsidR="00063288" w:rsidRPr="00D02F9B">
        <w:rPr>
          <w:rFonts w:ascii="Garamond" w:hAnsi="Garamond"/>
          <w:b/>
          <w:sz w:val="24"/>
          <w:szCs w:val="24"/>
        </w:rPr>
        <w:t xml:space="preserve">possible </w:t>
      </w:r>
      <w:r w:rsidR="007B4C05" w:rsidRPr="00D02F9B">
        <w:rPr>
          <w:rFonts w:ascii="Garamond" w:hAnsi="Garamond"/>
          <w:b/>
          <w:sz w:val="24"/>
          <w:szCs w:val="24"/>
        </w:rPr>
        <w:t xml:space="preserve">topic thus far.  </w:t>
      </w:r>
      <w:r w:rsidR="007B4C05" w:rsidRPr="00D02F9B">
        <w:rPr>
          <w:rFonts w:ascii="Garamond" w:hAnsi="Garamond"/>
          <w:sz w:val="24"/>
          <w:szCs w:val="24"/>
        </w:rPr>
        <w:t xml:space="preserve">This is not the same as saying </w:t>
      </w:r>
      <w:r w:rsidR="007B4C05" w:rsidRPr="00D02F9B">
        <w:rPr>
          <w:rFonts w:ascii="Garamond" w:hAnsi="Garamond"/>
          <w:i/>
          <w:sz w:val="24"/>
          <w:szCs w:val="24"/>
        </w:rPr>
        <w:t>how</w:t>
      </w:r>
      <w:r w:rsidR="007B4C05" w:rsidRPr="00D02F9B">
        <w:rPr>
          <w:rFonts w:ascii="Garamond" w:hAnsi="Garamond"/>
          <w:sz w:val="24"/>
          <w:szCs w:val="24"/>
        </w:rPr>
        <w:t xml:space="preserve"> you intend to use the source.  Instead, I’m asking for you to explain what you’ve </w:t>
      </w:r>
      <w:r w:rsidR="007B4C05" w:rsidRPr="00D02F9B">
        <w:rPr>
          <w:rFonts w:ascii="Garamond" w:hAnsi="Garamond"/>
          <w:i/>
          <w:sz w:val="24"/>
          <w:szCs w:val="24"/>
        </w:rPr>
        <w:t>learned</w:t>
      </w:r>
      <w:r w:rsidR="007B4C05" w:rsidRPr="00D02F9B">
        <w:rPr>
          <w:rFonts w:ascii="Garamond" w:hAnsi="Garamond"/>
          <w:sz w:val="24"/>
          <w:szCs w:val="24"/>
        </w:rPr>
        <w:t xml:space="preserve"> about your t</w:t>
      </w:r>
      <w:r w:rsidR="00063288" w:rsidRPr="00D02F9B">
        <w:rPr>
          <w:rFonts w:ascii="Garamond" w:hAnsi="Garamond"/>
          <w:sz w:val="24"/>
          <w:szCs w:val="24"/>
        </w:rPr>
        <w:t xml:space="preserve">opic from this article, </w:t>
      </w:r>
      <w:r w:rsidR="007B4C05" w:rsidRPr="00D02F9B">
        <w:rPr>
          <w:rFonts w:ascii="Garamond" w:hAnsi="Garamond"/>
          <w:sz w:val="24"/>
          <w:szCs w:val="24"/>
        </w:rPr>
        <w:t>and how it is influencing your thinking.</w:t>
      </w:r>
      <w:r w:rsidR="00063288" w:rsidRPr="00D02F9B">
        <w:rPr>
          <w:rFonts w:ascii="Garamond" w:hAnsi="Garamond"/>
          <w:sz w:val="24"/>
          <w:szCs w:val="24"/>
        </w:rPr>
        <w:t xml:space="preserve"> This is a good place to include whether you see this source connecting to another source you’ve found</w:t>
      </w:r>
      <w:r w:rsidR="00715656" w:rsidRPr="00D02F9B">
        <w:rPr>
          <w:rFonts w:ascii="Garamond" w:hAnsi="Garamond"/>
          <w:sz w:val="24"/>
          <w:szCs w:val="24"/>
        </w:rPr>
        <w:t>, what you want to know more about, etc</w:t>
      </w:r>
      <w:r w:rsidR="00063288" w:rsidRPr="00D02F9B">
        <w:rPr>
          <w:rFonts w:ascii="Garamond" w:hAnsi="Garamond"/>
          <w:sz w:val="24"/>
          <w:szCs w:val="24"/>
        </w:rPr>
        <w:t>.</w:t>
      </w:r>
    </w:p>
    <w:p w:rsidR="00305E9A" w:rsidRPr="00D02F9B" w:rsidRDefault="00305E9A" w:rsidP="007742DE">
      <w:pPr>
        <w:tabs>
          <w:tab w:val="left" w:pos="5292"/>
        </w:tabs>
        <w:rPr>
          <w:rFonts w:ascii="Garamond" w:hAnsi="Garamond" w:cs="Calibri"/>
          <w:color w:val="000000" w:themeColor="text1"/>
          <w:sz w:val="24"/>
          <w:szCs w:val="24"/>
        </w:rPr>
      </w:pPr>
    </w:p>
    <w:p w:rsidR="009563AB" w:rsidRPr="008D162B" w:rsidRDefault="00715656" w:rsidP="009563AB">
      <w:pPr>
        <w:pBdr>
          <w:top w:val="none" w:sz="0" w:space="0" w:color="auto"/>
          <w:left w:val="none" w:sz="0" w:space="0" w:color="auto"/>
          <w:bottom w:val="none" w:sz="0" w:space="0" w:color="auto"/>
          <w:right w:val="none" w:sz="0" w:space="0" w:color="auto"/>
          <w:between w:val="none" w:sz="0" w:space="0" w:color="auto"/>
        </w:pBdr>
        <w:ind w:left="720"/>
        <w:rPr>
          <w:rFonts w:ascii="Garamond" w:hAnsi="Garamond"/>
          <w:color w:val="auto"/>
          <w:sz w:val="24"/>
          <w:szCs w:val="24"/>
          <w:lang w:val="en-US"/>
        </w:rPr>
      </w:pPr>
      <w:r w:rsidRPr="00D02F9B">
        <w:rPr>
          <w:rFonts w:ascii="Garamond" w:hAnsi="Garamond"/>
          <w:color w:val="000000" w:themeColor="text1"/>
          <w:sz w:val="24"/>
          <w:szCs w:val="24"/>
        </w:rPr>
        <w:t xml:space="preserve">I found the article challenging to follow, but I was intrigued by how </w:t>
      </w:r>
      <w:r w:rsidR="009563AB">
        <w:rPr>
          <w:rFonts w:ascii="Garamond" w:hAnsi="Garamond"/>
          <w:color w:val="000000" w:themeColor="text1"/>
          <w:sz w:val="24"/>
          <w:szCs w:val="24"/>
        </w:rPr>
        <w:t xml:space="preserve">Chakravarthy, Shah, and Lotfipour illustrate the need </w:t>
      </w:r>
      <w:r w:rsidR="009563AB">
        <w:rPr>
          <w:rFonts w:ascii="Garamond" w:hAnsi="Garamond"/>
          <w:color w:val="auto"/>
          <w:sz w:val="24"/>
          <w:szCs w:val="24"/>
          <w:lang w:val="en-US"/>
        </w:rPr>
        <w:t xml:space="preserve">for multiple strategies, none of which is particularly effective on its own. It also shows how the medical industry is not able to self-regulate, which is central to my proposal.  </w:t>
      </w:r>
    </w:p>
    <w:p w:rsidR="00715656" w:rsidRPr="00D02F9B" w:rsidRDefault="00715656" w:rsidP="00394458">
      <w:pPr>
        <w:tabs>
          <w:tab w:val="left" w:pos="5292"/>
        </w:tabs>
        <w:rPr>
          <w:rFonts w:ascii="Garamond" w:hAnsi="Garamond"/>
          <w:color w:val="000000" w:themeColor="text1"/>
          <w:sz w:val="24"/>
          <w:szCs w:val="24"/>
        </w:rPr>
      </w:pPr>
    </w:p>
    <w:p w:rsidR="00715656" w:rsidRPr="00D02F9B" w:rsidRDefault="00715656" w:rsidP="007742DE">
      <w:pPr>
        <w:tabs>
          <w:tab w:val="left" w:pos="5292"/>
        </w:tabs>
        <w:rPr>
          <w:rFonts w:ascii="Garamond" w:hAnsi="Garamond" w:cs="Calibri"/>
          <w:color w:val="000000" w:themeColor="text1"/>
          <w:sz w:val="24"/>
          <w:szCs w:val="24"/>
        </w:rPr>
      </w:pPr>
    </w:p>
    <w:p w:rsidR="00305E9A" w:rsidRPr="00D02F9B" w:rsidRDefault="00063288" w:rsidP="00093F3F">
      <w:pPr>
        <w:pStyle w:val="regular"/>
        <w:numPr>
          <w:ilvl w:val="0"/>
          <w:numId w:val="13"/>
        </w:numPr>
        <w:rPr>
          <w:rFonts w:ascii="Garamond" w:hAnsi="Garamond"/>
          <w:sz w:val="24"/>
          <w:szCs w:val="24"/>
        </w:rPr>
      </w:pPr>
      <w:r w:rsidRPr="00535910">
        <w:rPr>
          <w:rFonts w:ascii="Garamond" w:hAnsi="Garamond"/>
          <w:b/>
          <w:sz w:val="24"/>
          <w:szCs w:val="24"/>
        </w:rPr>
        <w:t>1-2</w:t>
      </w:r>
      <w:r w:rsidR="007B4C05" w:rsidRPr="00535910">
        <w:rPr>
          <w:rFonts w:ascii="Garamond" w:hAnsi="Garamond"/>
          <w:b/>
          <w:sz w:val="24"/>
          <w:szCs w:val="24"/>
        </w:rPr>
        <w:t xml:space="preserve"> sentences about who the writer(s) is/are</w:t>
      </w:r>
      <w:r w:rsidRPr="00535910">
        <w:rPr>
          <w:rFonts w:ascii="Garamond" w:hAnsi="Garamond"/>
          <w:b/>
          <w:sz w:val="24"/>
          <w:szCs w:val="24"/>
        </w:rPr>
        <w:t xml:space="preserve">. </w:t>
      </w:r>
      <w:r w:rsidRPr="00D02F9B">
        <w:rPr>
          <w:rFonts w:ascii="Garamond" w:hAnsi="Garamond"/>
          <w:sz w:val="24"/>
          <w:szCs w:val="24"/>
        </w:rPr>
        <w:t>What constructs their authority?</w:t>
      </w:r>
      <w:r w:rsidR="007B4C05" w:rsidRPr="00D02F9B">
        <w:rPr>
          <w:rFonts w:ascii="Garamond" w:hAnsi="Garamond"/>
          <w:sz w:val="24"/>
          <w:szCs w:val="24"/>
        </w:rPr>
        <w:t xml:space="preserve"> For the scholarly sources, what’s the significance of the research; that is, has it been cited by others? Have th</w:t>
      </w:r>
      <w:r w:rsidRPr="00D02F9B">
        <w:rPr>
          <w:rFonts w:ascii="Garamond" w:hAnsi="Garamond"/>
          <w:sz w:val="24"/>
          <w:szCs w:val="24"/>
        </w:rPr>
        <w:t>e authors published frequently?</w:t>
      </w:r>
      <w:r w:rsidR="007B4C05" w:rsidRPr="00D02F9B">
        <w:rPr>
          <w:rFonts w:ascii="Garamond" w:hAnsi="Garamond"/>
          <w:sz w:val="24"/>
          <w:szCs w:val="24"/>
        </w:rPr>
        <w:t xml:space="preserve"> What’s the publication’s </w:t>
      </w:r>
      <w:r w:rsidRPr="00D02F9B">
        <w:rPr>
          <w:rFonts w:ascii="Garamond" w:hAnsi="Garamond"/>
          <w:sz w:val="24"/>
          <w:szCs w:val="24"/>
        </w:rPr>
        <w:t xml:space="preserve">focus and </w:t>
      </w:r>
      <w:r w:rsidR="007B4C05" w:rsidRPr="00D02F9B">
        <w:rPr>
          <w:rFonts w:ascii="Garamond" w:hAnsi="Garamond"/>
          <w:sz w:val="24"/>
          <w:szCs w:val="24"/>
        </w:rPr>
        <w:t xml:space="preserve">reputation?  If it </w:t>
      </w:r>
      <w:r w:rsidR="007B4C05" w:rsidRPr="00D02F9B">
        <w:rPr>
          <w:rFonts w:ascii="Garamond" w:hAnsi="Garamond"/>
          <w:sz w:val="24"/>
          <w:szCs w:val="24"/>
        </w:rPr>
        <w:lastRenderedPageBreak/>
        <w:t>is a book, what’s the publisher’s reputation, and how was the book reviewed?  For the popular sources, have the authors published extensively?  Are they considered experts by others in their field?</w:t>
      </w:r>
      <w:r w:rsidR="00715656" w:rsidRPr="00D02F9B">
        <w:rPr>
          <w:rFonts w:ascii="Garamond" w:hAnsi="Garamond"/>
          <w:sz w:val="24"/>
          <w:szCs w:val="24"/>
        </w:rPr>
        <w:t xml:space="preserve"> You don’t need their entire C.V./resume—just enough to show you understand the author’s expertise.</w:t>
      </w:r>
    </w:p>
    <w:p w:rsidR="00715656" w:rsidRPr="00D02F9B" w:rsidRDefault="00715656" w:rsidP="007742DE">
      <w:pPr>
        <w:tabs>
          <w:tab w:val="left" w:pos="5292"/>
        </w:tabs>
        <w:ind w:left="720"/>
        <w:rPr>
          <w:rFonts w:ascii="Garamond" w:hAnsi="Garamond" w:cs="Calibri"/>
          <w:color w:val="000000" w:themeColor="text1"/>
          <w:sz w:val="24"/>
          <w:szCs w:val="24"/>
        </w:rPr>
      </w:pPr>
    </w:p>
    <w:p w:rsidR="00715656" w:rsidRPr="00D02F9B" w:rsidRDefault="00394458" w:rsidP="007742DE">
      <w:pPr>
        <w:tabs>
          <w:tab w:val="left" w:pos="5292"/>
        </w:tabs>
        <w:ind w:left="1440"/>
        <w:rPr>
          <w:rFonts w:ascii="Garamond" w:hAnsi="Garamond"/>
          <w:color w:val="000000" w:themeColor="text1"/>
          <w:sz w:val="24"/>
          <w:szCs w:val="24"/>
        </w:rPr>
      </w:pPr>
      <w:r>
        <w:rPr>
          <w:rFonts w:ascii="Garamond" w:hAnsi="Garamond"/>
          <w:color w:val="000000" w:themeColor="text1"/>
          <w:sz w:val="24"/>
          <w:szCs w:val="24"/>
        </w:rPr>
        <w:t>Chakravarthy</w:t>
      </w:r>
      <w:r w:rsidR="00715656" w:rsidRPr="00D02F9B">
        <w:rPr>
          <w:rFonts w:ascii="Garamond" w:hAnsi="Garamond"/>
          <w:color w:val="000000" w:themeColor="text1"/>
          <w:sz w:val="24"/>
          <w:szCs w:val="24"/>
        </w:rPr>
        <w:t xml:space="preserve"> was at Johns Hopkins University when this article is published; he is now a political science professor at Harvard. </w:t>
      </w:r>
      <w:r w:rsidR="00715656" w:rsidRPr="00D02F9B">
        <w:rPr>
          <w:rFonts w:ascii="Garamond" w:hAnsi="Garamond"/>
          <w:i/>
          <w:color w:val="000000" w:themeColor="text1"/>
          <w:sz w:val="24"/>
          <w:szCs w:val="24"/>
        </w:rPr>
        <w:t>Political Research Quarterly</w:t>
      </w:r>
      <w:r w:rsidR="00715656" w:rsidRPr="00D02F9B">
        <w:rPr>
          <w:rFonts w:ascii="Garamond" w:hAnsi="Garamond"/>
          <w:color w:val="000000" w:themeColor="text1"/>
          <w:sz w:val="24"/>
          <w:szCs w:val="24"/>
        </w:rPr>
        <w:t xml:space="preserve"> is a leading peer-reviewed journal in the field.</w:t>
      </w:r>
    </w:p>
    <w:p w:rsidR="007742DE" w:rsidRPr="00D02F9B" w:rsidRDefault="007742DE" w:rsidP="007742DE">
      <w:pPr>
        <w:pStyle w:val="Heading1"/>
        <w:spacing w:before="0"/>
        <w:rPr>
          <w:rFonts w:ascii="Garamond" w:hAnsi="Garamond" w:cs="Calibri"/>
          <w:color w:val="000000" w:themeColor="text1"/>
          <w:sz w:val="24"/>
          <w:szCs w:val="24"/>
        </w:rPr>
      </w:pPr>
    </w:p>
    <w:p w:rsidR="00305E9A" w:rsidRPr="00C67A4D" w:rsidRDefault="00E10D18" w:rsidP="00093F3F">
      <w:pPr>
        <w:pStyle w:val="Heading7"/>
        <w:rPr>
          <w:rFonts w:ascii="Garamond" w:hAnsi="Garamond"/>
        </w:rPr>
      </w:pPr>
      <w:r w:rsidRPr="00C67A4D">
        <w:rPr>
          <w:rFonts w:ascii="Garamond" w:hAnsi="Garamond"/>
        </w:rPr>
        <w:t>Summary</w:t>
      </w:r>
    </w:p>
    <w:p w:rsidR="00305E9A" w:rsidRPr="00D02F9B" w:rsidRDefault="007B4C05" w:rsidP="00093F3F">
      <w:pPr>
        <w:pStyle w:val="regular"/>
        <w:rPr>
          <w:rFonts w:ascii="Garamond" w:hAnsi="Garamond"/>
          <w:sz w:val="24"/>
          <w:szCs w:val="24"/>
        </w:rPr>
      </w:pPr>
      <w:r w:rsidRPr="00D02F9B">
        <w:rPr>
          <w:rFonts w:ascii="Garamond" w:hAnsi="Garamond"/>
          <w:sz w:val="24"/>
          <w:szCs w:val="24"/>
        </w:rPr>
        <w:t xml:space="preserve">The </w:t>
      </w:r>
      <w:r w:rsidR="00E10D18" w:rsidRPr="00D02F9B">
        <w:rPr>
          <w:rFonts w:ascii="Garamond" w:hAnsi="Garamond"/>
          <w:sz w:val="24"/>
          <w:szCs w:val="24"/>
        </w:rPr>
        <w:t>summary</w:t>
      </w:r>
      <w:r w:rsidRPr="00D02F9B">
        <w:rPr>
          <w:rFonts w:ascii="Garamond" w:hAnsi="Garamond"/>
          <w:sz w:val="24"/>
          <w:szCs w:val="24"/>
        </w:rPr>
        <w:t xml:space="preserve"> will explain why you </w:t>
      </w:r>
      <w:r w:rsidR="007C36F1" w:rsidRPr="00D02F9B">
        <w:rPr>
          <w:rFonts w:ascii="Garamond" w:hAnsi="Garamond"/>
          <w:sz w:val="24"/>
          <w:szCs w:val="24"/>
        </w:rPr>
        <w:t>are</w:t>
      </w:r>
      <w:r w:rsidRPr="00D02F9B">
        <w:rPr>
          <w:rFonts w:ascii="Garamond" w:hAnsi="Garamond"/>
          <w:sz w:val="24"/>
          <w:szCs w:val="24"/>
        </w:rPr>
        <w:t xml:space="preserve"> interested in </w:t>
      </w:r>
      <w:r w:rsidR="007C36F1" w:rsidRPr="00D02F9B">
        <w:rPr>
          <w:rFonts w:ascii="Garamond" w:hAnsi="Garamond"/>
          <w:sz w:val="24"/>
          <w:szCs w:val="24"/>
        </w:rPr>
        <w:t>this topic, and</w:t>
      </w:r>
      <w:r w:rsidRPr="00D02F9B">
        <w:rPr>
          <w:rFonts w:ascii="Garamond" w:hAnsi="Garamond"/>
          <w:sz w:val="24"/>
          <w:szCs w:val="24"/>
        </w:rPr>
        <w:t xml:space="preserve"> what your research (from the annotated bibliography) is telling you so far. Think of it t</w:t>
      </w:r>
      <w:r w:rsidR="007C36F1" w:rsidRPr="00D02F9B">
        <w:rPr>
          <w:rFonts w:ascii="Garamond" w:hAnsi="Garamond"/>
          <w:sz w:val="24"/>
          <w:szCs w:val="24"/>
        </w:rPr>
        <w:t xml:space="preserve">his </w:t>
      </w:r>
      <w:r w:rsidR="00E10D18" w:rsidRPr="00D02F9B">
        <w:rPr>
          <w:rFonts w:ascii="Garamond" w:hAnsi="Garamond"/>
          <w:sz w:val="24"/>
          <w:szCs w:val="24"/>
        </w:rPr>
        <w:t>summary</w:t>
      </w:r>
      <w:r w:rsidR="007C36F1" w:rsidRPr="00D02F9B">
        <w:rPr>
          <w:rFonts w:ascii="Garamond" w:hAnsi="Garamond"/>
          <w:sz w:val="24"/>
          <w:szCs w:val="24"/>
        </w:rPr>
        <w:t xml:space="preserve"> as a way of figuring out your </w:t>
      </w:r>
      <w:r w:rsidR="00535910">
        <w:rPr>
          <w:rFonts w:ascii="Garamond" w:hAnsi="Garamond"/>
          <w:sz w:val="24"/>
          <w:szCs w:val="24"/>
        </w:rPr>
        <w:t>argument</w:t>
      </w:r>
      <w:r w:rsidR="007C36F1" w:rsidRPr="00D02F9B">
        <w:rPr>
          <w:rFonts w:ascii="Garamond" w:hAnsi="Garamond"/>
          <w:sz w:val="24"/>
          <w:szCs w:val="24"/>
        </w:rPr>
        <w:t xml:space="preserve">—you’re trying to make connections among your sources, explain potential topics, and </w:t>
      </w:r>
      <w:r w:rsidR="00535910">
        <w:rPr>
          <w:rFonts w:ascii="Garamond" w:hAnsi="Garamond"/>
          <w:sz w:val="24"/>
          <w:szCs w:val="24"/>
        </w:rPr>
        <w:t>head off dead e</w:t>
      </w:r>
      <w:r w:rsidR="00C97CF5">
        <w:rPr>
          <w:rFonts w:ascii="Garamond" w:hAnsi="Garamond"/>
          <w:sz w:val="24"/>
          <w:szCs w:val="24"/>
        </w:rPr>
        <w:t>n</w:t>
      </w:r>
      <w:bookmarkStart w:id="0" w:name="_GoBack"/>
      <w:bookmarkEnd w:id="0"/>
      <w:r w:rsidR="00535910">
        <w:rPr>
          <w:rFonts w:ascii="Garamond" w:hAnsi="Garamond"/>
          <w:sz w:val="24"/>
          <w:szCs w:val="24"/>
        </w:rPr>
        <w:t>ds</w:t>
      </w:r>
      <w:r w:rsidRPr="00D02F9B">
        <w:rPr>
          <w:rFonts w:ascii="Garamond" w:hAnsi="Garamond"/>
          <w:sz w:val="24"/>
          <w:szCs w:val="24"/>
        </w:rPr>
        <w:t xml:space="preserve">.  The </w:t>
      </w:r>
      <w:r w:rsidR="00E10D18" w:rsidRPr="00D02F9B">
        <w:rPr>
          <w:rFonts w:ascii="Garamond" w:hAnsi="Garamond"/>
          <w:sz w:val="24"/>
          <w:szCs w:val="24"/>
        </w:rPr>
        <w:t>summary</w:t>
      </w:r>
      <w:r w:rsidRPr="00D02F9B">
        <w:rPr>
          <w:rFonts w:ascii="Garamond" w:hAnsi="Garamond"/>
          <w:sz w:val="24"/>
          <w:szCs w:val="24"/>
        </w:rPr>
        <w:t xml:space="preserve"> will address the following </w:t>
      </w:r>
      <w:r w:rsidR="007C36F1" w:rsidRPr="00D02F9B">
        <w:rPr>
          <w:rFonts w:ascii="Garamond" w:hAnsi="Garamond"/>
          <w:sz w:val="24"/>
          <w:szCs w:val="24"/>
        </w:rPr>
        <w:t>questions</w:t>
      </w:r>
      <w:r w:rsidRPr="00D02F9B">
        <w:rPr>
          <w:rFonts w:ascii="Garamond" w:hAnsi="Garamond"/>
          <w:sz w:val="24"/>
          <w:szCs w:val="24"/>
        </w:rPr>
        <w:t>:</w:t>
      </w:r>
    </w:p>
    <w:p w:rsidR="007742DE" w:rsidRPr="00D02F9B" w:rsidRDefault="007742DE" w:rsidP="00093F3F">
      <w:pPr>
        <w:pStyle w:val="regular"/>
        <w:rPr>
          <w:rFonts w:ascii="Garamond" w:hAnsi="Garamond"/>
          <w:sz w:val="24"/>
          <w:szCs w:val="24"/>
        </w:rPr>
      </w:pPr>
    </w:p>
    <w:p w:rsidR="00715656" w:rsidRPr="00D02F9B" w:rsidRDefault="00715656" w:rsidP="00093F3F">
      <w:pPr>
        <w:pStyle w:val="regular"/>
        <w:numPr>
          <w:ilvl w:val="0"/>
          <w:numId w:val="12"/>
        </w:numPr>
        <w:rPr>
          <w:rFonts w:ascii="Garamond" w:hAnsi="Garamond"/>
          <w:sz w:val="24"/>
          <w:szCs w:val="24"/>
        </w:rPr>
      </w:pPr>
      <w:r w:rsidRPr="00D02F9B">
        <w:rPr>
          <w:rFonts w:ascii="Garamond" w:hAnsi="Garamond"/>
          <w:sz w:val="24"/>
          <w:szCs w:val="24"/>
        </w:rPr>
        <w:t xml:space="preserve">What’s your motivation for researching this potential topic? What </w:t>
      </w:r>
      <w:r w:rsidR="00E10D18" w:rsidRPr="00D02F9B">
        <w:rPr>
          <w:rFonts w:ascii="Garamond" w:hAnsi="Garamond"/>
          <w:sz w:val="24"/>
          <w:szCs w:val="24"/>
        </w:rPr>
        <w:t>do you find compelling, interesting, surprising—in other words, why do you think this topic is worth learning more about?</w:t>
      </w:r>
    </w:p>
    <w:p w:rsidR="00E10D18" w:rsidRPr="00D02F9B" w:rsidRDefault="00E10D18" w:rsidP="00093F3F">
      <w:pPr>
        <w:pStyle w:val="regular"/>
        <w:numPr>
          <w:ilvl w:val="0"/>
          <w:numId w:val="12"/>
        </w:numPr>
        <w:rPr>
          <w:rFonts w:ascii="Garamond" w:hAnsi="Garamond"/>
          <w:sz w:val="24"/>
          <w:szCs w:val="24"/>
        </w:rPr>
      </w:pPr>
      <w:r w:rsidRPr="00D02F9B">
        <w:rPr>
          <w:rFonts w:ascii="Garamond" w:hAnsi="Garamond"/>
          <w:sz w:val="24"/>
          <w:szCs w:val="24"/>
        </w:rPr>
        <w:t>What are potential arguments are you seeing across some or most of your texts? That is, what are scholars and writers talking about? What’s the conversation or conversations happening right now?</w:t>
      </w:r>
    </w:p>
    <w:p w:rsidR="00715656" w:rsidRPr="00D02F9B" w:rsidRDefault="00E10D18" w:rsidP="00093F3F">
      <w:pPr>
        <w:pStyle w:val="regular"/>
        <w:numPr>
          <w:ilvl w:val="0"/>
          <w:numId w:val="12"/>
        </w:numPr>
        <w:rPr>
          <w:rFonts w:ascii="Garamond" w:hAnsi="Garamond"/>
          <w:sz w:val="24"/>
          <w:szCs w:val="24"/>
        </w:rPr>
      </w:pPr>
      <w:r w:rsidRPr="00D02F9B">
        <w:rPr>
          <w:rFonts w:ascii="Garamond" w:hAnsi="Garamond"/>
          <w:sz w:val="24"/>
          <w:szCs w:val="24"/>
        </w:rPr>
        <w:t xml:space="preserve">What next? What do you want—or need--to know more about? </w:t>
      </w:r>
    </w:p>
    <w:p w:rsidR="00E10D18" w:rsidRPr="00D02F9B" w:rsidRDefault="00E10D18" w:rsidP="007742DE">
      <w:pPr>
        <w:tabs>
          <w:tab w:val="left" w:pos="5292"/>
        </w:tabs>
        <w:contextualSpacing/>
        <w:rPr>
          <w:rFonts w:ascii="Garamond" w:hAnsi="Garamond" w:cs="Calibri"/>
          <w:color w:val="000000" w:themeColor="text1"/>
          <w:sz w:val="24"/>
          <w:szCs w:val="24"/>
        </w:rPr>
      </w:pPr>
    </w:p>
    <w:p w:rsidR="00305E9A" w:rsidRPr="00D02F9B" w:rsidRDefault="007B4C05" w:rsidP="00093F3F">
      <w:pPr>
        <w:pStyle w:val="regular"/>
        <w:rPr>
          <w:rFonts w:ascii="Garamond" w:hAnsi="Garamond"/>
          <w:sz w:val="24"/>
          <w:szCs w:val="24"/>
        </w:rPr>
      </w:pPr>
      <w:r w:rsidRPr="00D02F9B">
        <w:rPr>
          <w:rFonts w:ascii="Garamond" w:hAnsi="Garamond"/>
          <w:sz w:val="24"/>
          <w:szCs w:val="24"/>
        </w:rPr>
        <w:t xml:space="preserve">The </w:t>
      </w:r>
      <w:r w:rsidR="00E10D18" w:rsidRPr="00D02F9B">
        <w:rPr>
          <w:rFonts w:ascii="Garamond" w:hAnsi="Garamond"/>
          <w:sz w:val="24"/>
          <w:szCs w:val="24"/>
        </w:rPr>
        <w:t>summary</w:t>
      </w:r>
      <w:r w:rsidR="00715656" w:rsidRPr="00D02F9B">
        <w:rPr>
          <w:rFonts w:ascii="Garamond" w:hAnsi="Garamond"/>
          <w:sz w:val="24"/>
          <w:szCs w:val="24"/>
        </w:rPr>
        <w:t>should be</w:t>
      </w:r>
      <w:r w:rsidRPr="00D02F9B">
        <w:rPr>
          <w:rFonts w:ascii="Garamond" w:hAnsi="Garamond"/>
          <w:sz w:val="24"/>
          <w:szCs w:val="24"/>
        </w:rPr>
        <w:t xml:space="preserve"> roughly </w:t>
      </w:r>
      <w:r w:rsidR="007C36F1" w:rsidRPr="00D02F9B">
        <w:rPr>
          <w:rFonts w:ascii="Garamond" w:hAnsi="Garamond"/>
          <w:sz w:val="24"/>
          <w:szCs w:val="24"/>
        </w:rPr>
        <w:t>500 words</w:t>
      </w:r>
      <w:r w:rsidR="00E10D18" w:rsidRPr="00D02F9B">
        <w:rPr>
          <w:rFonts w:ascii="Garamond" w:hAnsi="Garamond"/>
          <w:sz w:val="24"/>
          <w:szCs w:val="24"/>
        </w:rPr>
        <w:t>; shorter or longer is fine provided you explain the questions above specifically and thoroughly</w:t>
      </w:r>
      <w:r w:rsidR="007C36F1" w:rsidRPr="00D02F9B">
        <w:rPr>
          <w:rFonts w:ascii="Garamond" w:hAnsi="Garamond"/>
          <w:sz w:val="24"/>
          <w:szCs w:val="24"/>
        </w:rPr>
        <w:t>.</w:t>
      </w:r>
      <w:r w:rsidRPr="00D02F9B">
        <w:rPr>
          <w:rFonts w:ascii="Garamond" w:hAnsi="Garamond"/>
          <w:sz w:val="24"/>
          <w:szCs w:val="24"/>
        </w:rPr>
        <w:t xml:space="preserve">  Cite your sources in text; since they will overlap with the annotated bibliography, there is no need for an additional Works Cited </w:t>
      </w:r>
      <w:r w:rsidR="00715656" w:rsidRPr="00D02F9B">
        <w:rPr>
          <w:rFonts w:ascii="Garamond" w:hAnsi="Garamond"/>
          <w:sz w:val="24"/>
          <w:szCs w:val="24"/>
        </w:rPr>
        <w:t xml:space="preserve">or References </w:t>
      </w:r>
      <w:r w:rsidRPr="00D02F9B">
        <w:rPr>
          <w:rFonts w:ascii="Garamond" w:hAnsi="Garamond"/>
          <w:sz w:val="24"/>
          <w:szCs w:val="24"/>
        </w:rPr>
        <w:t>page.</w:t>
      </w:r>
      <w:r w:rsidR="00E10D18" w:rsidRPr="00D02F9B">
        <w:rPr>
          <w:rFonts w:ascii="Garamond" w:hAnsi="Garamond"/>
          <w:sz w:val="24"/>
          <w:szCs w:val="24"/>
        </w:rPr>
        <w:t xml:space="preserve"> You do not have to cite all of the sources you’ve found in the annotated bibliography in the summary, but</w:t>
      </w:r>
      <w:r w:rsidR="00E87592" w:rsidRPr="00D02F9B">
        <w:rPr>
          <w:rFonts w:ascii="Garamond" w:hAnsi="Garamond"/>
          <w:sz w:val="24"/>
          <w:szCs w:val="24"/>
        </w:rPr>
        <w:t xml:space="preserve">do </w:t>
      </w:r>
      <w:r w:rsidR="00E10D18" w:rsidRPr="00D02F9B">
        <w:rPr>
          <w:rFonts w:ascii="Garamond" w:hAnsi="Garamond"/>
          <w:sz w:val="24"/>
          <w:szCs w:val="24"/>
        </w:rPr>
        <w:t>aim to reference at least half.</w:t>
      </w:r>
    </w:p>
    <w:p w:rsidR="007742DE" w:rsidRPr="00D02F9B" w:rsidRDefault="007742DE" w:rsidP="007742DE">
      <w:pPr>
        <w:pStyle w:val="Heading1"/>
        <w:spacing w:before="0"/>
        <w:rPr>
          <w:rFonts w:ascii="Garamond" w:hAnsi="Garamond" w:cs="Calibri"/>
          <w:color w:val="000000" w:themeColor="text1"/>
          <w:sz w:val="24"/>
          <w:szCs w:val="24"/>
        </w:rPr>
      </w:pPr>
    </w:p>
    <w:p w:rsidR="00305E9A" w:rsidRPr="00D02F9B" w:rsidRDefault="007B4C05" w:rsidP="00093F3F">
      <w:pPr>
        <w:pStyle w:val="Heading7"/>
        <w:rPr>
          <w:rFonts w:ascii="Garamond" w:hAnsi="Garamond"/>
          <w:sz w:val="24"/>
          <w:szCs w:val="24"/>
        </w:rPr>
      </w:pPr>
      <w:r w:rsidRPr="00D02F9B">
        <w:rPr>
          <w:rFonts w:ascii="Garamond" w:hAnsi="Garamond"/>
          <w:sz w:val="24"/>
          <w:szCs w:val="24"/>
        </w:rPr>
        <w:t>Some Do’s:</w:t>
      </w:r>
    </w:p>
    <w:p w:rsidR="00535910" w:rsidRDefault="00535910" w:rsidP="00535910">
      <w:pPr>
        <w:pStyle w:val="regular"/>
        <w:ind w:left="720"/>
        <w:rPr>
          <w:rFonts w:ascii="Garamond" w:hAnsi="Garamond"/>
          <w:sz w:val="24"/>
          <w:szCs w:val="24"/>
        </w:rPr>
      </w:pPr>
    </w:p>
    <w:p w:rsidR="00305E9A" w:rsidRPr="00D02F9B" w:rsidRDefault="00535910" w:rsidP="00535910">
      <w:pPr>
        <w:pStyle w:val="regular"/>
        <w:numPr>
          <w:ilvl w:val="0"/>
          <w:numId w:val="19"/>
        </w:numPr>
        <w:rPr>
          <w:rFonts w:ascii="Garamond" w:hAnsi="Garamond"/>
          <w:sz w:val="24"/>
          <w:szCs w:val="24"/>
        </w:rPr>
      </w:pPr>
      <w:r>
        <w:rPr>
          <w:rFonts w:ascii="Garamond" w:hAnsi="Garamond"/>
          <w:sz w:val="24"/>
          <w:szCs w:val="24"/>
        </w:rPr>
        <w:t>E</w:t>
      </w:r>
      <w:r w:rsidR="007B4C05" w:rsidRPr="00D02F9B">
        <w:rPr>
          <w:rFonts w:ascii="Garamond" w:hAnsi="Garamond"/>
          <w:sz w:val="24"/>
          <w:szCs w:val="24"/>
        </w:rPr>
        <w:t xml:space="preserve">valuate sources carefully.  Popular sources should be recognizable publications (anything from major newspapers to food magazine or well-established pop culture web sites).  Scholarly articles should be peer-reviewed (that is, </w:t>
      </w:r>
      <w:r w:rsidR="007B4C05" w:rsidRPr="00D02F9B">
        <w:rPr>
          <w:rFonts w:ascii="Garamond" w:hAnsi="Garamond"/>
          <w:i/>
          <w:sz w:val="24"/>
          <w:szCs w:val="24"/>
        </w:rPr>
        <w:t>not book reviews or editorials</w:t>
      </w:r>
      <w:r w:rsidR="007C36F1" w:rsidRPr="00D02F9B">
        <w:rPr>
          <w:rFonts w:ascii="Garamond" w:hAnsi="Garamond"/>
          <w:i/>
          <w:sz w:val="24"/>
          <w:szCs w:val="24"/>
        </w:rPr>
        <w:t xml:space="preserve"> found in scholarly journals</w:t>
      </w:r>
      <w:r w:rsidR="007C36F1" w:rsidRPr="00D02F9B">
        <w:rPr>
          <w:rFonts w:ascii="Garamond" w:hAnsi="Garamond"/>
          <w:sz w:val="24"/>
          <w:szCs w:val="24"/>
        </w:rPr>
        <w:t xml:space="preserve">); scholarly books may be either full books or anthologies of essays and articles, published within a certain field, and aimed at fellow scholars. </w:t>
      </w:r>
      <w:r w:rsidR="007B4C05" w:rsidRPr="00D02F9B">
        <w:rPr>
          <w:rFonts w:ascii="Garamond" w:hAnsi="Garamond"/>
          <w:sz w:val="24"/>
          <w:szCs w:val="24"/>
        </w:rPr>
        <w:t>Books should not be self-published by the author.  When it doubt, Google the publisher.</w:t>
      </w:r>
    </w:p>
    <w:p w:rsidR="00305E9A" w:rsidRPr="00D02F9B" w:rsidRDefault="00535910" w:rsidP="00535910">
      <w:pPr>
        <w:pStyle w:val="regular"/>
        <w:numPr>
          <w:ilvl w:val="0"/>
          <w:numId w:val="18"/>
        </w:numPr>
        <w:rPr>
          <w:rFonts w:ascii="Garamond" w:hAnsi="Garamond"/>
          <w:sz w:val="24"/>
          <w:szCs w:val="24"/>
        </w:rPr>
      </w:pPr>
      <w:r>
        <w:rPr>
          <w:rFonts w:ascii="Garamond" w:hAnsi="Garamond"/>
          <w:sz w:val="24"/>
          <w:szCs w:val="24"/>
        </w:rPr>
        <w:t>Li</w:t>
      </w:r>
      <w:r w:rsidR="007B4C05" w:rsidRPr="00D02F9B">
        <w:rPr>
          <w:rFonts w:ascii="Garamond" w:hAnsi="Garamond"/>
          <w:sz w:val="24"/>
          <w:szCs w:val="24"/>
        </w:rPr>
        <w:t xml:space="preserve">st the sources in alphabetical order—just like a </w:t>
      </w:r>
      <w:r>
        <w:rPr>
          <w:rFonts w:ascii="Garamond" w:hAnsi="Garamond"/>
          <w:sz w:val="24"/>
          <w:szCs w:val="24"/>
        </w:rPr>
        <w:t>References</w:t>
      </w:r>
      <w:r w:rsidR="007B4C05" w:rsidRPr="00D02F9B">
        <w:rPr>
          <w:rFonts w:ascii="Garamond" w:hAnsi="Garamond"/>
          <w:sz w:val="24"/>
          <w:szCs w:val="24"/>
        </w:rPr>
        <w:t xml:space="preserve"> page</w:t>
      </w:r>
    </w:p>
    <w:p w:rsidR="00305E9A" w:rsidRPr="00D02F9B" w:rsidRDefault="00535910" w:rsidP="00535910">
      <w:pPr>
        <w:pStyle w:val="regular"/>
        <w:numPr>
          <w:ilvl w:val="0"/>
          <w:numId w:val="18"/>
        </w:numPr>
        <w:rPr>
          <w:rFonts w:ascii="Garamond" w:hAnsi="Garamond"/>
          <w:sz w:val="24"/>
          <w:szCs w:val="24"/>
        </w:rPr>
      </w:pPr>
      <w:r>
        <w:rPr>
          <w:rFonts w:ascii="Garamond" w:hAnsi="Garamond"/>
          <w:sz w:val="24"/>
          <w:szCs w:val="24"/>
        </w:rPr>
        <w:t>S</w:t>
      </w:r>
      <w:r w:rsidR="007B4C05" w:rsidRPr="00D02F9B">
        <w:rPr>
          <w:rFonts w:ascii="Garamond" w:hAnsi="Garamond"/>
          <w:sz w:val="24"/>
          <w:szCs w:val="24"/>
        </w:rPr>
        <w:t xml:space="preserve">ingle-space. </w:t>
      </w:r>
    </w:p>
    <w:p w:rsidR="00305E9A" w:rsidRPr="00D02F9B" w:rsidRDefault="00535910" w:rsidP="00093F3F">
      <w:pPr>
        <w:pStyle w:val="regular"/>
        <w:numPr>
          <w:ilvl w:val="0"/>
          <w:numId w:val="11"/>
        </w:numPr>
        <w:rPr>
          <w:rFonts w:ascii="Garamond" w:hAnsi="Garamond"/>
          <w:sz w:val="24"/>
          <w:szCs w:val="24"/>
        </w:rPr>
      </w:pPr>
      <w:r>
        <w:rPr>
          <w:rFonts w:ascii="Garamond" w:hAnsi="Garamond"/>
          <w:sz w:val="24"/>
          <w:szCs w:val="24"/>
        </w:rPr>
        <w:t>F</w:t>
      </w:r>
      <w:r w:rsidR="007B4C05" w:rsidRPr="00D02F9B">
        <w:rPr>
          <w:rFonts w:ascii="Garamond" w:hAnsi="Garamond"/>
          <w:sz w:val="24"/>
          <w:szCs w:val="24"/>
        </w:rPr>
        <w:t xml:space="preserve">ormat everything </w:t>
      </w:r>
      <w:r w:rsidR="007C36F1" w:rsidRPr="00D02F9B">
        <w:rPr>
          <w:rFonts w:ascii="Garamond" w:hAnsi="Garamond"/>
          <w:sz w:val="24"/>
          <w:szCs w:val="24"/>
        </w:rPr>
        <w:t>APA</w:t>
      </w:r>
      <w:r w:rsidR="007B4C05" w:rsidRPr="00D02F9B">
        <w:rPr>
          <w:rFonts w:ascii="Garamond" w:hAnsi="Garamond"/>
          <w:sz w:val="24"/>
          <w:szCs w:val="24"/>
        </w:rPr>
        <w:t xml:space="preserve"> (header, pages, citations)</w:t>
      </w:r>
      <w:r>
        <w:rPr>
          <w:rFonts w:ascii="Garamond" w:hAnsi="Garamond"/>
          <w:sz w:val="24"/>
          <w:szCs w:val="24"/>
        </w:rPr>
        <w:t>.</w:t>
      </w:r>
    </w:p>
    <w:p w:rsidR="00305E9A" w:rsidRPr="00D02F9B" w:rsidRDefault="00535910" w:rsidP="00093F3F">
      <w:pPr>
        <w:pStyle w:val="regular"/>
        <w:numPr>
          <w:ilvl w:val="0"/>
          <w:numId w:val="11"/>
        </w:numPr>
        <w:rPr>
          <w:rFonts w:ascii="Garamond" w:hAnsi="Garamond"/>
          <w:sz w:val="24"/>
          <w:szCs w:val="24"/>
        </w:rPr>
      </w:pPr>
      <w:r>
        <w:rPr>
          <w:rFonts w:ascii="Garamond" w:hAnsi="Garamond"/>
          <w:sz w:val="24"/>
          <w:szCs w:val="24"/>
        </w:rPr>
        <w:t>P</w:t>
      </w:r>
      <w:r w:rsidR="007B4C05" w:rsidRPr="00D02F9B">
        <w:rPr>
          <w:rFonts w:ascii="Garamond" w:hAnsi="Garamond"/>
          <w:sz w:val="24"/>
          <w:szCs w:val="24"/>
        </w:rPr>
        <w:t>rint double-sided, if you can</w:t>
      </w:r>
      <w:r w:rsidR="00E87592" w:rsidRPr="00D02F9B">
        <w:rPr>
          <w:rFonts w:ascii="Garamond" w:hAnsi="Garamond"/>
          <w:sz w:val="24"/>
          <w:szCs w:val="24"/>
        </w:rPr>
        <w:t>.</w:t>
      </w:r>
    </w:p>
    <w:p w:rsidR="00305E9A" w:rsidRPr="00D02F9B" w:rsidRDefault="00535910" w:rsidP="00093F3F">
      <w:pPr>
        <w:pStyle w:val="regular"/>
        <w:numPr>
          <w:ilvl w:val="0"/>
          <w:numId w:val="11"/>
        </w:numPr>
        <w:rPr>
          <w:rFonts w:ascii="Garamond" w:hAnsi="Garamond"/>
          <w:sz w:val="24"/>
          <w:szCs w:val="24"/>
        </w:rPr>
      </w:pPr>
      <w:r>
        <w:rPr>
          <w:rFonts w:ascii="Garamond" w:hAnsi="Garamond"/>
          <w:sz w:val="24"/>
          <w:szCs w:val="24"/>
        </w:rPr>
        <w:t>S</w:t>
      </w:r>
      <w:r w:rsidR="007B4C05" w:rsidRPr="00D02F9B">
        <w:rPr>
          <w:rFonts w:ascii="Garamond" w:hAnsi="Garamond"/>
          <w:sz w:val="24"/>
          <w:szCs w:val="24"/>
        </w:rPr>
        <w:t>taple</w:t>
      </w:r>
      <w:r w:rsidR="00E87592" w:rsidRPr="00D02F9B">
        <w:rPr>
          <w:rFonts w:ascii="Garamond" w:hAnsi="Garamond"/>
          <w:sz w:val="24"/>
          <w:szCs w:val="24"/>
        </w:rPr>
        <w:t>.</w:t>
      </w:r>
    </w:p>
    <w:p w:rsidR="007742DE" w:rsidRPr="00D02F9B" w:rsidRDefault="007742DE" w:rsidP="00E87592">
      <w:pPr>
        <w:tabs>
          <w:tab w:val="left" w:pos="5292"/>
        </w:tabs>
        <w:ind w:left="720"/>
        <w:rPr>
          <w:rFonts w:ascii="Garamond" w:hAnsi="Garamond" w:cs="Calibri"/>
          <w:color w:val="000000" w:themeColor="text1"/>
          <w:sz w:val="24"/>
          <w:szCs w:val="24"/>
        </w:rPr>
      </w:pPr>
    </w:p>
    <w:p w:rsidR="00305E9A" w:rsidRPr="00D02F9B" w:rsidRDefault="007B4C05" w:rsidP="00093F3F">
      <w:pPr>
        <w:pStyle w:val="Heading7"/>
        <w:rPr>
          <w:rFonts w:ascii="Garamond" w:hAnsi="Garamond"/>
          <w:sz w:val="24"/>
          <w:szCs w:val="24"/>
        </w:rPr>
      </w:pPr>
      <w:r w:rsidRPr="00D02F9B">
        <w:rPr>
          <w:rFonts w:ascii="Garamond" w:hAnsi="Garamond"/>
          <w:sz w:val="24"/>
          <w:szCs w:val="24"/>
        </w:rPr>
        <w:lastRenderedPageBreak/>
        <w:t>And a Few Don’ts:</w:t>
      </w:r>
    </w:p>
    <w:p w:rsidR="00305E9A" w:rsidRPr="00D02F9B" w:rsidRDefault="007B4C05" w:rsidP="00093F3F">
      <w:pPr>
        <w:pStyle w:val="regular"/>
        <w:numPr>
          <w:ilvl w:val="0"/>
          <w:numId w:val="10"/>
        </w:numPr>
        <w:rPr>
          <w:rFonts w:ascii="Garamond" w:hAnsi="Garamond"/>
          <w:sz w:val="24"/>
          <w:szCs w:val="24"/>
        </w:rPr>
      </w:pPr>
      <w:r w:rsidRPr="00D02F9B">
        <w:rPr>
          <w:rFonts w:ascii="Garamond" w:hAnsi="Garamond"/>
          <w:sz w:val="24"/>
          <w:szCs w:val="24"/>
        </w:rPr>
        <w:t xml:space="preserve">Don’t use sources you haven’t actually </w:t>
      </w:r>
      <w:r w:rsidR="00063288" w:rsidRPr="00D02F9B">
        <w:rPr>
          <w:rFonts w:ascii="Garamond" w:hAnsi="Garamond"/>
          <w:sz w:val="24"/>
          <w:szCs w:val="24"/>
        </w:rPr>
        <w:t>examined closely</w:t>
      </w:r>
      <w:r w:rsidRPr="00D02F9B">
        <w:rPr>
          <w:rFonts w:ascii="Garamond" w:hAnsi="Garamond"/>
          <w:sz w:val="24"/>
          <w:szCs w:val="24"/>
        </w:rPr>
        <w:t>—like those you request via WRLC or ILL that have not yet arrived by the time the assignment is due.</w:t>
      </w:r>
      <w:r w:rsidR="00063288" w:rsidRPr="00D02F9B">
        <w:rPr>
          <w:rFonts w:ascii="Garamond" w:hAnsi="Garamond"/>
          <w:sz w:val="24"/>
          <w:szCs w:val="24"/>
        </w:rPr>
        <w:t xml:space="preserve"> If you don’t have the text in front of you, don’t use it for this assignment.</w:t>
      </w:r>
    </w:p>
    <w:p w:rsidR="00305E9A" w:rsidRPr="00D02F9B" w:rsidRDefault="007B4C05" w:rsidP="00093F3F">
      <w:pPr>
        <w:pStyle w:val="regular"/>
        <w:numPr>
          <w:ilvl w:val="0"/>
          <w:numId w:val="10"/>
        </w:numPr>
        <w:rPr>
          <w:rFonts w:ascii="Garamond" w:hAnsi="Garamond"/>
          <w:sz w:val="24"/>
          <w:szCs w:val="24"/>
        </w:rPr>
      </w:pPr>
      <w:r w:rsidRPr="00D02F9B">
        <w:rPr>
          <w:rFonts w:ascii="Garamond" w:hAnsi="Garamond"/>
          <w:sz w:val="24"/>
          <w:szCs w:val="24"/>
        </w:rPr>
        <w:t>Don’t use the abstracts alone to judge your peer-reviewed sources.  Critically read and analyze the sources before you decide to include them.</w:t>
      </w:r>
      <w:r w:rsidR="00535910">
        <w:rPr>
          <w:rFonts w:ascii="Garamond" w:hAnsi="Garamond"/>
          <w:sz w:val="24"/>
          <w:szCs w:val="24"/>
        </w:rPr>
        <w:t xml:space="preserve"> (But let’s be honest: you often do not need to read every word, especially for peer-reviewed studies.)</w:t>
      </w:r>
    </w:p>
    <w:p w:rsidR="00535910" w:rsidRDefault="007B4C05" w:rsidP="009A7375">
      <w:pPr>
        <w:pStyle w:val="regular"/>
        <w:numPr>
          <w:ilvl w:val="0"/>
          <w:numId w:val="10"/>
        </w:numPr>
        <w:rPr>
          <w:rFonts w:ascii="Garamond" w:hAnsi="Garamond"/>
          <w:sz w:val="24"/>
          <w:szCs w:val="24"/>
        </w:rPr>
      </w:pPr>
      <w:r w:rsidRPr="00535910">
        <w:rPr>
          <w:rFonts w:ascii="Garamond" w:hAnsi="Garamond"/>
          <w:sz w:val="24"/>
          <w:szCs w:val="24"/>
        </w:rPr>
        <w:t>Don’t use the abstracts as your annotations.  That’s blatant, undeniable plagiarism</w:t>
      </w:r>
    </w:p>
    <w:p w:rsidR="00305E9A" w:rsidRPr="00535910" w:rsidRDefault="007B4C05" w:rsidP="009A7375">
      <w:pPr>
        <w:pStyle w:val="regular"/>
        <w:numPr>
          <w:ilvl w:val="0"/>
          <w:numId w:val="10"/>
        </w:numPr>
        <w:rPr>
          <w:rFonts w:ascii="Garamond" w:hAnsi="Garamond"/>
          <w:sz w:val="24"/>
          <w:szCs w:val="24"/>
        </w:rPr>
      </w:pPr>
      <w:r w:rsidRPr="00535910">
        <w:rPr>
          <w:rFonts w:ascii="Garamond" w:hAnsi="Garamond"/>
          <w:sz w:val="24"/>
          <w:szCs w:val="24"/>
        </w:rPr>
        <w:t xml:space="preserve">Don’t </w:t>
      </w:r>
      <w:r w:rsidR="007C36F1" w:rsidRPr="00535910">
        <w:rPr>
          <w:rFonts w:ascii="Garamond" w:hAnsi="Garamond"/>
          <w:sz w:val="24"/>
          <w:szCs w:val="24"/>
        </w:rPr>
        <w:t>list</w:t>
      </w:r>
      <w:r w:rsidRPr="00535910">
        <w:rPr>
          <w:rFonts w:ascii="Garamond" w:hAnsi="Garamond"/>
          <w:sz w:val="24"/>
          <w:szCs w:val="24"/>
        </w:rPr>
        <w:t xml:space="preserve"> a source that is of no use to you.  If you’ve read it and you think it has no </w:t>
      </w:r>
      <w:r w:rsidR="007C36F1" w:rsidRPr="00535910">
        <w:rPr>
          <w:rFonts w:ascii="Garamond" w:hAnsi="Garamond"/>
          <w:sz w:val="24"/>
          <w:szCs w:val="24"/>
        </w:rPr>
        <w:t>value whatsoever</w:t>
      </w:r>
      <w:r w:rsidRPr="00535910">
        <w:rPr>
          <w:rFonts w:ascii="Garamond" w:hAnsi="Garamond"/>
          <w:sz w:val="24"/>
          <w:szCs w:val="24"/>
        </w:rPr>
        <w:t>—for example, you don’t learn anything new and plan to write that for your answer to the third part of the annotation—find another source.</w:t>
      </w:r>
    </w:p>
    <w:p w:rsidR="00305E9A" w:rsidRPr="00D02F9B" w:rsidRDefault="00305E9A" w:rsidP="007742DE">
      <w:pPr>
        <w:tabs>
          <w:tab w:val="left" w:pos="5292"/>
        </w:tabs>
        <w:rPr>
          <w:rFonts w:ascii="Garamond" w:hAnsi="Garamond" w:cs="Calibri"/>
          <w:color w:val="000000" w:themeColor="text1"/>
          <w:sz w:val="24"/>
          <w:szCs w:val="24"/>
        </w:rPr>
      </w:pPr>
    </w:p>
    <w:p w:rsidR="00305E9A" w:rsidRPr="00D02F9B" w:rsidRDefault="007B4C05" w:rsidP="00093F3F">
      <w:pPr>
        <w:pStyle w:val="regular"/>
        <w:rPr>
          <w:rFonts w:ascii="Garamond" w:hAnsi="Garamond"/>
          <w:sz w:val="24"/>
          <w:szCs w:val="24"/>
        </w:rPr>
      </w:pPr>
      <w:r w:rsidRPr="00D02F9B">
        <w:rPr>
          <w:rFonts w:ascii="Garamond" w:hAnsi="Garamond"/>
          <w:sz w:val="24"/>
          <w:szCs w:val="24"/>
        </w:rPr>
        <w:t xml:space="preserve">The annotated bibliography will be graded on the quality of the annotations and </w:t>
      </w:r>
      <w:r w:rsidR="00E10D18" w:rsidRPr="00D02F9B">
        <w:rPr>
          <w:rFonts w:ascii="Garamond" w:hAnsi="Garamond"/>
          <w:sz w:val="24"/>
          <w:szCs w:val="24"/>
        </w:rPr>
        <w:t>summary</w:t>
      </w:r>
      <w:r w:rsidRPr="00D02F9B">
        <w:rPr>
          <w:rFonts w:ascii="Garamond" w:hAnsi="Garamond"/>
          <w:sz w:val="24"/>
          <w:szCs w:val="24"/>
        </w:rPr>
        <w:t>, as well as the correctness of form and mechanics.  All requirements must be met for full credit.  See the rubric attached.</w:t>
      </w:r>
    </w:p>
    <w:p w:rsidR="007742DE" w:rsidRPr="00D02F9B" w:rsidRDefault="007742DE" w:rsidP="007742DE">
      <w:pPr>
        <w:tabs>
          <w:tab w:val="left" w:pos="5292"/>
        </w:tabs>
        <w:rPr>
          <w:rFonts w:ascii="Garamond" w:hAnsi="Garamond" w:cs="Calibri"/>
          <w:color w:val="000000" w:themeColor="text1"/>
          <w:sz w:val="24"/>
          <w:szCs w:val="24"/>
        </w:rPr>
      </w:pPr>
    </w:p>
    <w:p w:rsidR="007742DE" w:rsidRPr="00D02F9B" w:rsidRDefault="007742DE" w:rsidP="00093F3F">
      <w:pPr>
        <w:pStyle w:val="regular"/>
        <w:rPr>
          <w:rFonts w:ascii="Garamond" w:hAnsi="Garamond"/>
          <w:sz w:val="24"/>
          <w:szCs w:val="24"/>
        </w:rPr>
      </w:pPr>
      <w:r w:rsidRPr="00D02F9B">
        <w:rPr>
          <w:rFonts w:ascii="Garamond" w:hAnsi="Garamond"/>
          <w:sz w:val="24"/>
          <w:szCs w:val="24"/>
        </w:rPr>
        <w:t xml:space="preserve">You </w:t>
      </w:r>
      <w:r w:rsidR="00C67A4D">
        <w:rPr>
          <w:rFonts w:ascii="Garamond" w:hAnsi="Garamond"/>
          <w:sz w:val="24"/>
          <w:szCs w:val="24"/>
        </w:rPr>
        <w:t>may have a tentative thesis at t</w:t>
      </w:r>
      <w:r w:rsidRPr="00D02F9B">
        <w:rPr>
          <w:rFonts w:ascii="Garamond" w:hAnsi="Garamond"/>
          <w:sz w:val="24"/>
          <w:szCs w:val="24"/>
        </w:rPr>
        <w:t>he</w:t>
      </w:r>
      <w:r w:rsidR="00C67A4D">
        <w:rPr>
          <w:rFonts w:ascii="Garamond" w:hAnsi="Garamond"/>
          <w:sz w:val="24"/>
          <w:szCs w:val="24"/>
        </w:rPr>
        <w:t xml:space="preserve"> end of the</w:t>
      </w:r>
      <w:r w:rsidRPr="00D02F9B">
        <w:rPr>
          <w:rFonts w:ascii="Garamond" w:hAnsi="Garamond"/>
          <w:sz w:val="24"/>
          <w:szCs w:val="24"/>
        </w:rPr>
        <w:t xml:space="preserve"> annotated bibliography</w:t>
      </w:r>
      <w:r w:rsidR="00C67A4D">
        <w:rPr>
          <w:rFonts w:ascii="Garamond" w:hAnsi="Garamond"/>
          <w:sz w:val="24"/>
          <w:szCs w:val="24"/>
        </w:rPr>
        <w:t>, but you should be open to revising it</w:t>
      </w:r>
      <w:r w:rsidRPr="00D02F9B">
        <w:rPr>
          <w:rFonts w:ascii="Garamond" w:hAnsi="Garamond"/>
          <w:sz w:val="24"/>
          <w:szCs w:val="24"/>
        </w:rPr>
        <w:t>. Your project will evolve considerably over the rest of the semester. Your topic may transform as you find different arguments and more research; your opinions may change; you may discover a field of research that is totally new to you. Remember that it is okay to not be an expert in your topic right now</w:t>
      </w:r>
      <w:r w:rsidR="00C67A4D">
        <w:rPr>
          <w:rFonts w:ascii="Garamond" w:hAnsi="Garamond"/>
          <w:sz w:val="24"/>
          <w:szCs w:val="24"/>
        </w:rPr>
        <w:t>.</w:t>
      </w:r>
      <w:r w:rsidRPr="00D02F9B">
        <w:rPr>
          <w:rFonts w:ascii="Garamond" w:hAnsi="Garamond"/>
          <w:sz w:val="24"/>
          <w:szCs w:val="24"/>
        </w:rPr>
        <w:t xml:space="preserve"> You</w:t>
      </w:r>
      <w:r w:rsidR="00C67A4D">
        <w:rPr>
          <w:rFonts w:ascii="Garamond" w:hAnsi="Garamond"/>
          <w:sz w:val="24"/>
          <w:szCs w:val="24"/>
        </w:rPr>
        <w:t xml:space="preserve"> are learning how to teach yourself. </w:t>
      </w:r>
      <w:r w:rsidRPr="00D02F9B">
        <w:rPr>
          <w:rFonts w:ascii="Garamond" w:hAnsi="Garamond"/>
          <w:sz w:val="24"/>
          <w:szCs w:val="24"/>
        </w:rPr>
        <w:t xml:space="preserve">You may end up not using </w:t>
      </w:r>
      <w:r w:rsidR="00C67A4D">
        <w:rPr>
          <w:rFonts w:ascii="Garamond" w:hAnsi="Garamond"/>
          <w:sz w:val="24"/>
          <w:szCs w:val="24"/>
        </w:rPr>
        <w:t>several</w:t>
      </w:r>
      <w:r w:rsidRPr="00D02F9B">
        <w:rPr>
          <w:rFonts w:ascii="Garamond" w:hAnsi="Garamond"/>
          <w:sz w:val="24"/>
          <w:szCs w:val="24"/>
        </w:rPr>
        <w:t xml:space="preserve"> of the sources you find for your annotated bibliography in the final paper. Research is a fluid, ever-changing process, just like writi</w:t>
      </w:r>
      <w:r w:rsidR="00947299">
        <w:rPr>
          <w:rFonts w:ascii="Garamond" w:hAnsi="Garamond"/>
          <w:sz w:val="24"/>
          <w:szCs w:val="24"/>
        </w:rPr>
        <w:t xml:space="preserve">ng. At some point your thinking will make a leap; you will realize something that you had never considered before. That is when the work pays off and the process can even become fun.  </w:t>
      </w:r>
    </w:p>
    <w:p w:rsidR="00305E9A" w:rsidRPr="00D02F9B" w:rsidRDefault="007B4C05" w:rsidP="007742DE">
      <w:pPr>
        <w:widowControl w:val="0"/>
        <w:rPr>
          <w:rFonts w:ascii="Garamond" w:hAnsi="Garamond" w:cs="Calibri"/>
          <w:color w:val="000000" w:themeColor="text1"/>
          <w:sz w:val="24"/>
          <w:szCs w:val="24"/>
        </w:rPr>
      </w:pPr>
      <w:r w:rsidRPr="00D02F9B">
        <w:rPr>
          <w:rFonts w:ascii="Garamond" w:hAnsi="Garamond" w:cs="Calibri"/>
          <w:color w:val="000000" w:themeColor="text1"/>
          <w:sz w:val="24"/>
          <w:szCs w:val="24"/>
        </w:rPr>
        <w:br w:type="page"/>
      </w:r>
    </w:p>
    <w:p w:rsidR="00305E9A" w:rsidRPr="00093F3F" w:rsidRDefault="00E10D18" w:rsidP="007742DE">
      <w:pPr>
        <w:pStyle w:val="Title"/>
        <w:spacing w:after="0"/>
        <w:rPr>
          <w:rFonts w:ascii="Calibri" w:hAnsi="Calibri" w:cs="Calibri"/>
          <w:b/>
          <w:color w:val="000000" w:themeColor="text1"/>
          <w:sz w:val="24"/>
          <w:szCs w:val="24"/>
        </w:rPr>
      </w:pPr>
      <w:r w:rsidRPr="00093F3F">
        <w:rPr>
          <w:rFonts w:ascii="Calibri" w:hAnsi="Calibri" w:cs="Calibri"/>
          <w:b/>
          <w:color w:val="000000" w:themeColor="text1"/>
          <w:sz w:val="24"/>
          <w:szCs w:val="24"/>
        </w:rPr>
        <w:lastRenderedPageBreak/>
        <w:t>Summary</w:t>
      </w:r>
      <w:r w:rsidR="007B4C05" w:rsidRPr="00093F3F">
        <w:rPr>
          <w:rFonts w:ascii="Calibri" w:hAnsi="Calibri" w:cs="Calibri"/>
          <w:b/>
          <w:color w:val="000000" w:themeColor="text1"/>
          <w:sz w:val="24"/>
          <w:szCs w:val="24"/>
        </w:rPr>
        <w:t xml:space="preserve"> and Annotated Bibliography Rubric</w:t>
      </w:r>
      <w:r w:rsidR="007B4C05" w:rsidRPr="00093F3F">
        <w:rPr>
          <w:rFonts w:ascii="Calibri" w:hAnsi="Calibri" w:cs="Calibri"/>
          <w:b/>
          <w:color w:val="000000" w:themeColor="text1"/>
          <w:sz w:val="24"/>
          <w:szCs w:val="24"/>
        </w:rPr>
        <w:tab/>
      </w:r>
    </w:p>
    <w:p w:rsidR="00305E9A" w:rsidRPr="00E87592" w:rsidRDefault="00305E9A" w:rsidP="007742DE">
      <w:pPr>
        <w:tabs>
          <w:tab w:val="right" w:pos="9350"/>
        </w:tabs>
        <w:rPr>
          <w:rFonts w:ascii="Calibri" w:eastAsia="Calibri" w:hAnsi="Calibri" w:cs="Calibri"/>
          <w:b/>
          <w:color w:val="000000" w:themeColor="text1"/>
          <w:sz w:val="24"/>
          <w:szCs w:val="24"/>
        </w:rPr>
      </w:pPr>
    </w:p>
    <w:tbl>
      <w:tblPr>
        <w:tblStyle w:val="a"/>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0"/>
        <w:gridCol w:w="2172"/>
        <w:gridCol w:w="1773"/>
        <w:gridCol w:w="2022"/>
        <w:gridCol w:w="1999"/>
      </w:tblGrid>
      <w:tr w:rsidR="00E87592" w:rsidRPr="00E87592">
        <w:trPr>
          <w:trHeight w:val="460"/>
        </w:trPr>
        <w:tc>
          <w:tcPr>
            <w:tcW w:w="1610" w:type="dxa"/>
            <w:vAlign w:val="center"/>
          </w:tcPr>
          <w:p w:rsidR="00305E9A" w:rsidRPr="00E87592" w:rsidRDefault="00305E9A" w:rsidP="007742DE">
            <w:pPr>
              <w:tabs>
                <w:tab w:val="left" w:pos="5292"/>
              </w:tabs>
              <w:rPr>
                <w:rFonts w:ascii="Calibri" w:eastAsia="Calibri" w:hAnsi="Calibri" w:cs="Calibri"/>
                <w:b/>
                <w:color w:val="000000" w:themeColor="text1"/>
                <w:sz w:val="20"/>
                <w:szCs w:val="20"/>
              </w:rPr>
            </w:pPr>
          </w:p>
        </w:tc>
        <w:tc>
          <w:tcPr>
            <w:tcW w:w="2172" w:type="dxa"/>
            <w:vAlign w:val="center"/>
          </w:tcPr>
          <w:p w:rsidR="00305E9A" w:rsidRPr="00E87592" w:rsidRDefault="007B4C05" w:rsidP="007742DE">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Focus</w:t>
            </w:r>
          </w:p>
        </w:tc>
        <w:tc>
          <w:tcPr>
            <w:tcW w:w="1773" w:type="dxa"/>
            <w:vAlign w:val="center"/>
          </w:tcPr>
          <w:p w:rsidR="00305E9A" w:rsidRPr="00E87592" w:rsidRDefault="007B4C05" w:rsidP="007742DE">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Informing topic</w:t>
            </w:r>
          </w:p>
        </w:tc>
        <w:tc>
          <w:tcPr>
            <w:tcW w:w="2022" w:type="dxa"/>
            <w:vAlign w:val="center"/>
          </w:tcPr>
          <w:p w:rsidR="00305E9A" w:rsidRPr="00E87592" w:rsidRDefault="007B4C05" w:rsidP="007742DE">
            <w:pPr>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 xml:space="preserve">Expertise and Credibility </w:t>
            </w:r>
          </w:p>
        </w:tc>
        <w:tc>
          <w:tcPr>
            <w:tcW w:w="1999" w:type="dxa"/>
            <w:vAlign w:val="center"/>
          </w:tcPr>
          <w:p w:rsidR="00305E9A" w:rsidRPr="00E87592" w:rsidRDefault="007B4C05" w:rsidP="007742DE">
            <w:pPr>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Points</w:t>
            </w:r>
          </w:p>
        </w:tc>
      </w:tr>
      <w:tr w:rsidR="00E87592" w:rsidRPr="00E87592">
        <w:trPr>
          <w:trHeight w:val="640"/>
        </w:trPr>
        <w:tc>
          <w:tcPr>
            <w:tcW w:w="1610" w:type="dxa"/>
          </w:tcPr>
          <w:p w:rsidR="00305E9A" w:rsidRPr="00E87592" w:rsidRDefault="007B4C05" w:rsidP="007742DE">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Source 1</w:t>
            </w:r>
          </w:p>
          <w:p w:rsidR="00305E9A" w:rsidRPr="00E87592" w:rsidRDefault="007B4C05" w:rsidP="007742DE">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Citation correct?</w:t>
            </w:r>
          </w:p>
          <w:p w:rsidR="00305E9A" w:rsidRPr="00E87592" w:rsidRDefault="007B4C05" w:rsidP="007742DE">
            <w:pPr>
              <w:tabs>
                <w:tab w:val="left" w:pos="5292"/>
              </w:tabs>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 xml:space="preserve">Y  </w:t>
            </w:r>
            <w:r w:rsidRPr="00E87592">
              <w:rPr>
                <w:rFonts w:ascii="Segoe UI Symbol" w:eastAsia="MS Gothic" w:hAnsi="Segoe UI Symbol" w:cs="Segoe UI Symbol"/>
                <w:color w:val="000000" w:themeColor="text1"/>
                <w:sz w:val="20"/>
                <w:szCs w:val="20"/>
              </w:rPr>
              <w:t>☐</w:t>
            </w:r>
            <w:r w:rsidRPr="00E87592">
              <w:rPr>
                <w:rFonts w:ascii="Calibri" w:eastAsia="Calibri" w:hAnsi="Calibri" w:cs="Calibri"/>
                <w:color w:val="000000" w:themeColor="text1"/>
                <w:sz w:val="20"/>
                <w:szCs w:val="20"/>
              </w:rPr>
              <w:t xml:space="preserve">     N </w:t>
            </w:r>
            <w:r w:rsidRPr="00E87592">
              <w:rPr>
                <w:rFonts w:ascii="Segoe UI Symbol" w:eastAsia="MS Gothic" w:hAnsi="Segoe UI Symbol" w:cs="Segoe UI Symbol"/>
                <w:color w:val="000000" w:themeColor="text1"/>
                <w:sz w:val="20"/>
                <w:szCs w:val="20"/>
              </w:rPr>
              <w:t>☐</w:t>
            </w:r>
          </w:p>
        </w:tc>
        <w:tc>
          <w:tcPr>
            <w:tcW w:w="2172" w:type="dxa"/>
          </w:tcPr>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 (5 pts)</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 (4)</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 (3)</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 (0-2)</w:t>
            </w:r>
          </w:p>
        </w:tc>
        <w:tc>
          <w:tcPr>
            <w:tcW w:w="1773" w:type="dxa"/>
          </w:tcPr>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305E9A" w:rsidRPr="00E87592" w:rsidRDefault="00305E9A" w:rsidP="00093F3F">
            <w:pPr>
              <w:tabs>
                <w:tab w:val="left" w:pos="342"/>
              </w:tabs>
              <w:ind w:left="267"/>
              <w:rPr>
                <w:rFonts w:ascii="Calibri" w:eastAsia="Calibri" w:hAnsi="Calibri" w:cs="Calibri"/>
                <w:color w:val="000000" w:themeColor="text1"/>
                <w:sz w:val="20"/>
                <w:szCs w:val="20"/>
              </w:rPr>
            </w:pPr>
          </w:p>
        </w:tc>
        <w:tc>
          <w:tcPr>
            <w:tcW w:w="2022" w:type="dxa"/>
          </w:tcPr>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305E9A" w:rsidRPr="00E87592" w:rsidRDefault="007B4C05"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305E9A" w:rsidRPr="00E87592" w:rsidRDefault="00305E9A" w:rsidP="00093F3F">
            <w:pPr>
              <w:tabs>
                <w:tab w:val="left" w:pos="342"/>
              </w:tabs>
              <w:ind w:left="267"/>
              <w:rPr>
                <w:rFonts w:ascii="Calibri" w:eastAsia="Calibri" w:hAnsi="Calibri" w:cs="Calibri"/>
                <w:color w:val="000000" w:themeColor="text1"/>
                <w:sz w:val="20"/>
                <w:szCs w:val="20"/>
              </w:rPr>
            </w:pPr>
          </w:p>
        </w:tc>
        <w:tc>
          <w:tcPr>
            <w:tcW w:w="1999" w:type="dxa"/>
            <w:vAlign w:val="bottom"/>
          </w:tcPr>
          <w:p w:rsidR="00305E9A" w:rsidRPr="00E87592" w:rsidRDefault="007B4C05" w:rsidP="007742DE">
            <w:pPr>
              <w:tabs>
                <w:tab w:val="left" w:pos="342"/>
              </w:tabs>
              <w:ind w:left="252"/>
              <w:jc w:val="right"/>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______/15 points</w:t>
            </w:r>
          </w:p>
        </w:tc>
      </w:tr>
      <w:tr w:rsidR="00093F3F" w:rsidRPr="00E87592">
        <w:tc>
          <w:tcPr>
            <w:tcW w:w="1610" w:type="dxa"/>
          </w:tcPr>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Source 2</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Citation correct?</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color w:val="000000" w:themeColor="text1"/>
                <w:sz w:val="20"/>
                <w:szCs w:val="20"/>
              </w:rPr>
              <w:t xml:space="preserve">Y  </w:t>
            </w:r>
            <w:r w:rsidRPr="00E87592">
              <w:rPr>
                <w:rFonts w:ascii="Segoe UI Symbol" w:eastAsia="MS Gothic" w:hAnsi="Segoe UI Symbol" w:cs="Segoe UI Symbol"/>
                <w:color w:val="000000" w:themeColor="text1"/>
                <w:sz w:val="20"/>
                <w:szCs w:val="20"/>
              </w:rPr>
              <w:t>☐</w:t>
            </w:r>
            <w:r w:rsidRPr="00E87592">
              <w:rPr>
                <w:rFonts w:ascii="Calibri" w:eastAsia="Calibri" w:hAnsi="Calibri" w:cs="Calibri"/>
                <w:color w:val="000000" w:themeColor="text1"/>
                <w:sz w:val="20"/>
                <w:szCs w:val="20"/>
              </w:rPr>
              <w:t xml:space="preserve">     N </w:t>
            </w:r>
            <w:r w:rsidRPr="00E87592">
              <w:rPr>
                <w:rFonts w:ascii="Segoe UI Symbol" w:eastAsia="MS Gothic" w:hAnsi="Segoe UI Symbol" w:cs="Segoe UI Symbol"/>
                <w:color w:val="000000" w:themeColor="text1"/>
                <w:sz w:val="20"/>
                <w:szCs w:val="20"/>
              </w:rPr>
              <w:t>☐</w:t>
            </w:r>
          </w:p>
        </w:tc>
        <w:tc>
          <w:tcPr>
            <w:tcW w:w="217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 (5 pts)</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 (4)</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 (3)</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 (0-2)</w:t>
            </w:r>
          </w:p>
        </w:tc>
        <w:tc>
          <w:tcPr>
            <w:tcW w:w="1773"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202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1999" w:type="dxa"/>
            <w:vAlign w:val="bottom"/>
          </w:tcPr>
          <w:p w:rsidR="00093F3F" w:rsidRPr="00E87592" w:rsidRDefault="00093F3F" w:rsidP="00093F3F">
            <w:pPr>
              <w:tabs>
                <w:tab w:val="left" w:pos="342"/>
              </w:tabs>
              <w:ind w:left="252"/>
              <w:jc w:val="right"/>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______/15 points</w:t>
            </w:r>
          </w:p>
        </w:tc>
      </w:tr>
      <w:tr w:rsidR="00093F3F" w:rsidRPr="00E87592">
        <w:tc>
          <w:tcPr>
            <w:tcW w:w="1610" w:type="dxa"/>
          </w:tcPr>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Source 3</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Citation correct</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color w:val="000000" w:themeColor="text1"/>
                <w:sz w:val="20"/>
                <w:szCs w:val="20"/>
              </w:rPr>
              <w:t xml:space="preserve">Y  </w:t>
            </w:r>
            <w:r w:rsidRPr="00E87592">
              <w:rPr>
                <w:rFonts w:ascii="Segoe UI Symbol" w:eastAsia="MS Gothic" w:hAnsi="Segoe UI Symbol" w:cs="Segoe UI Symbol"/>
                <w:color w:val="000000" w:themeColor="text1"/>
                <w:sz w:val="20"/>
                <w:szCs w:val="20"/>
              </w:rPr>
              <w:t>☐</w:t>
            </w:r>
            <w:r w:rsidRPr="00E87592">
              <w:rPr>
                <w:rFonts w:ascii="Calibri" w:eastAsia="Calibri" w:hAnsi="Calibri" w:cs="Calibri"/>
                <w:color w:val="000000" w:themeColor="text1"/>
                <w:sz w:val="20"/>
                <w:szCs w:val="20"/>
              </w:rPr>
              <w:t xml:space="preserve">     N </w:t>
            </w:r>
            <w:r w:rsidRPr="00E87592">
              <w:rPr>
                <w:rFonts w:ascii="Segoe UI Symbol" w:eastAsia="MS Gothic" w:hAnsi="Segoe UI Symbol" w:cs="Segoe UI Symbol"/>
                <w:color w:val="000000" w:themeColor="text1"/>
                <w:sz w:val="20"/>
                <w:szCs w:val="20"/>
              </w:rPr>
              <w:t>☐</w:t>
            </w:r>
          </w:p>
        </w:tc>
        <w:tc>
          <w:tcPr>
            <w:tcW w:w="217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 (5 pts)</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 (4)</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 (3)</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 (0-2)</w:t>
            </w:r>
          </w:p>
        </w:tc>
        <w:tc>
          <w:tcPr>
            <w:tcW w:w="1773"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202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1999" w:type="dxa"/>
            <w:vAlign w:val="bottom"/>
          </w:tcPr>
          <w:p w:rsidR="00093F3F" w:rsidRPr="00E87592" w:rsidRDefault="00093F3F" w:rsidP="00093F3F">
            <w:pPr>
              <w:tabs>
                <w:tab w:val="left" w:pos="342"/>
              </w:tabs>
              <w:ind w:left="252"/>
              <w:jc w:val="right"/>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______/15 points</w:t>
            </w:r>
          </w:p>
        </w:tc>
      </w:tr>
      <w:tr w:rsidR="00093F3F" w:rsidRPr="00E87592">
        <w:trPr>
          <w:trHeight w:val="1420"/>
        </w:trPr>
        <w:tc>
          <w:tcPr>
            <w:tcW w:w="1610" w:type="dxa"/>
          </w:tcPr>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Source 4</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Citation correct?</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color w:val="000000" w:themeColor="text1"/>
                <w:sz w:val="20"/>
                <w:szCs w:val="20"/>
              </w:rPr>
              <w:t xml:space="preserve">Y  </w:t>
            </w:r>
            <w:r w:rsidRPr="00E87592">
              <w:rPr>
                <w:rFonts w:ascii="Segoe UI Symbol" w:eastAsia="MS Gothic" w:hAnsi="Segoe UI Symbol" w:cs="Segoe UI Symbol"/>
                <w:color w:val="000000" w:themeColor="text1"/>
                <w:sz w:val="20"/>
                <w:szCs w:val="20"/>
              </w:rPr>
              <w:t>☐</w:t>
            </w:r>
            <w:r w:rsidRPr="00E87592">
              <w:rPr>
                <w:rFonts w:ascii="Calibri" w:eastAsia="Calibri" w:hAnsi="Calibri" w:cs="Calibri"/>
                <w:color w:val="000000" w:themeColor="text1"/>
                <w:sz w:val="20"/>
                <w:szCs w:val="20"/>
              </w:rPr>
              <w:t xml:space="preserve">     N </w:t>
            </w:r>
            <w:r w:rsidRPr="00E87592">
              <w:rPr>
                <w:rFonts w:ascii="Segoe UI Symbol" w:eastAsia="MS Gothic" w:hAnsi="Segoe UI Symbol" w:cs="Segoe UI Symbol"/>
                <w:color w:val="000000" w:themeColor="text1"/>
                <w:sz w:val="20"/>
                <w:szCs w:val="20"/>
              </w:rPr>
              <w:t>☐</w:t>
            </w:r>
          </w:p>
        </w:tc>
        <w:tc>
          <w:tcPr>
            <w:tcW w:w="217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 (5 pts)</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 (4)</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 (3)</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 (0-2)</w:t>
            </w:r>
          </w:p>
        </w:tc>
        <w:tc>
          <w:tcPr>
            <w:tcW w:w="1773"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202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1999" w:type="dxa"/>
            <w:vAlign w:val="bottom"/>
          </w:tcPr>
          <w:p w:rsidR="00093F3F" w:rsidRPr="00E87592" w:rsidRDefault="00093F3F" w:rsidP="00093F3F">
            <w:pPr>
              <w:tabs>
                <w:tab w:val="left" w:pos="342"/>
              </w:tabs>
              <w:ind w:left="252"/>
              <w:jc w:val="right"/>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______/15 points</w:t>
            </w:r>
          </w:p>
        </w:tc>
      </w:tr>
      <w:tr w:rsidR="00093F3F" w:rsidRPr="00E87592">
        <w:tc>
          <w:tcPr>
            <w:tcW w:w="1610" w:type="dxa"/>
          </w:tcPr>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Source 5</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Citation correct?</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color w:val="000000" w:themeColor="text1"/>
                <w:sz w:val="20"/>
                <w:szCs w:val="20"/>
              </w:rPr>
              <w:t xml:space="preserve">Y  </w:t>
            </w:r>
            <w:r w:rsidRPr="00E87592">
              <w:rPr>
                <w:rFonts w:ascii="Segoe UI Symbol" w:eastAsia="MS Gothic" w:hAnsi="Segoe UI Symbol" w:cs="Segoe UI Symbol"/>
                <w:color w:val="000000" w:themeColor="text1"/>
                <w:sz w:val="20"/>
                <w:szCs w:val="20"/>
              </w:rPr>
              <w:t>☐</w:t>
            </w:r>
            <w:r w:rsidRPr="00E87592">
              <w:rPr>
                <w:rFonts w:ascii="Calibri" w:eastAsia="Calibri" w:hAnsi="Calibri" w:cs="Calibri"/>
                <w:color w:val="000000" w:themeColor="text1"/>
                <w:sz w:val="20"/>
                <w:szCs w:val="20"/>
              </w:rPr>
              <w:t xml:space="preserve">     N </w:t>
            </w:r>
            <w:r w:rsidRPr="00E87592">
              <w:rPr>
                <w:rFonts w:ascii="Segoe UI Symbol" w:eastAsia="MS Gothic" w:hAnsi="Segoe UI Symbol" w:cs="Segoe UI Symbol"/>
                <w:color w:val="000000" w:themeColor="text1"/>
                <w:sz w:val="20"/>
                <w:szCs w:val="20"/>
              </w:rPr>
              <w:t>☐</w:t>
            </w:r>
          </w:p>
        </w:tc>
        <w:tc>
          <w:tcPr>
            <w:tcW w:w="217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 (5 pts)</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 (4)</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 (3)</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 (0-2)</w:t>
            </w:r>
          </w:p>
        </w:tc>
        <w:tc>
          <w:tcPr>
            <w:tcW w:w="1773"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202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1999" w:type="dxa"/>
            <w:vAlign w:val="bottom"/>
          </w:tcPr>
          <w:p w:rsidR="00093F3F" w:rsidRPr="00E87592" w:rsidRDefault="00093F3F" w:rsidP="00093F3F">
            <w:pPr>
              <w:tabs>
                <w:tab w:val="right" w:pos="2174"/>
              </w:tabs>
              <w:ind w:left="252"/>
              <w:jc w:val="right"/>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______/15 points</w:t>
            </w:r>
          </w:p>
        </w:tc>
      </w:tr>
      <w:tr w:rsidR="00093F3F" w:rsidRPr="00E87592" w:rsidTr="0029593C">
        <w:tc>
          <w:tcPr>
            <w:tcW w:w="1610" w:type="dxa"/>
          </w:tcPr>
          <w:p w:rsidR="00093F3F" w:rsidRPr="00E87592" w:rsidRDefault="00093F3F" w:rsidP="00093F3F">
            <w:pPr>
              <w:tabs>
                <w:tab w:val="left" w:pos="5292"/>
              </w:tabs>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Source 6</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b/>
                <w:color w:val="000000" w:themeColor="text1"/>
                <w:sz w:val="20"/>
                <w:szCs w:val="20"/>
              </w:rPr>
              <w:t>Citation correct?</w:t>
            </w:r>
          </w:p>
          <w:p w:rsidR="00093F3F" w:rsidRPr="00E87592" w:rsidRDefault="00093F3F" w:rsidP="00093F3F">
            <w:pPr>
              <w:tabs>
                <w:tab w:val="left" w:pos="5292"/>
              </w:tabs>
              <w:rPr>
                <w:rFonts w:ascii="Calibri" w:eastAsia="Calibri" w:hAnsi="Calibri" w:cs="Calibri"/>
                <w:b/>
                <w:color w:val="000000" w:themeColor="text1"/>
                <w:sz w:val="20"/>
                <w:szCs w:val="20"/>
              </w:rPr>
            </w:pPr>
            <w:r w:rsidRPr="00E87592">
              <w:rPr>
                <w:rFonts w:ascii="Calibri" w:eastAsia="Calibri" w:hAnsi="Calibri" w:cs="Calibri"/>
                <w:color w:val="000000" w:themeColor="text1"/>
                <w:sz w:val="20"/>
                <w:szCs w:val="20"/>
              </w:rPr>
              <w:t xml:space="preserve">Y  </w:t>
            </w:r>
            <w:r w:rsidRPr="00E87592">
              <w:rPr>
                <w:rFonts w:ascii="Segoe UI Symbol" w:eastAsia="MS Gothic" w:hAnsi="Segoe UI Symbol" w:cs="Segoe UI Symbol"/>
                <w:color w:val="000000" w:themeColor="text1"/>
                <w:sz w:val="20"/>
                <w:szCs w:val="20"/>
              </w:rPr>
              <w:t>☐</w:t>
            </w:r>
            <w:r w:rsidRPr="00E87592">
              <w:rPr>
                <w:rFonts w:ascii="Calibri" w:eastAsia="Calibri" w:hAnsi="Calibri" w:cs="Calibri"/>
                <w:color w:val="000000" w:themeColor="text1"/>
                <w:sz w:val="20"/>
                <w:szCs w:val="20"/>
              </w:rPr>
              <w:t xml:space="preserve">     N </w:t>
            </w:r>
            <w:r w:rsidRPr="00E87592">
              <w:rPr>
                <w:rFonts w:ascii="Segoe UI Symbol" w:eastAsia="MS Gothic" w:hAnsi="Segoe UI Symbol" w:cs="Segoe UI Symbol"/>
                <w:color w:val="000000" w:themeColor="text1"/>
                <w:sz w:val="20"/>
                <w:szCs w:val="20"/>
              </w:rPr>
              <w:t>☐</w:t>
            </w:r>
          </w:p>
        </w:tc>
        <w:tc>
          <w:tcPr>
            <w:tcW w:w="217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 (5 pts)</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 (4)</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 (3)</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 (0-2)</w:t>
            </w:r>
          </w:p>
        </w:tc>
        <w:tc>
          <w:tcPr>
            <w:tcW w:w="1773"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2022" w:type="dxa"/>
          </w:tcPr>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Outstanding</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Good</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Satisfactory</w:t>
            </w:r>
          </w:p>
          <w:p w:rsidR="00093F3F" w:rsidRPr="00E87592" w:rsidRDefault="00093F3F" w:rsidP="00093F3F">
            <w:pPr>
              <w:numPr>
                <w:ilvl w:val="0"/>
                <w:numId w:val="15"/>
              </w:numPr>
              <w:tabs>
                <w:tab w:val="left" w:pos="342"/>
              </w:tabs>
              <w:ind w:left="267"/>
              <w:rPr>
                <w:rFonts w:ascii="Calibri" w:hAnsi="Calibri" w:cs="Calibri"/>
                <w:color w:val="000000" w:themeColor="text1"/>
                <w:sz w:val="20"/>
                <w:szCs w:val="20"/>
              </w:rPr>
            </w:pPr>
            <w:r w:rsidRPr="00E87592">
              <w:rPr>
                <w:rFonts w:ascii="Calibri" w:eastAsia="Calibri" w:hAnsi="Calibri" w:cs="Calibri"/>
                <w:color w:val="000000" w:themeColor="text1"/>
                <w:sz w:val="20"/>
                <w:szCs w:val="20"/>
              </w:rPr>
              <w:t>Unsatisfactory</w:t>
            </w:r>
          </w:p>
          <w:p w:rsidR="00093F3F" w:rsidRPr="00E87592" w:rsidRDefault="00093F3F" w:rsidP="00093F3F">
            <w:pPr>
              <w:tabs>
                <w:tab w:val="left" w:pos="342"/>
              </w:tabs>
              <w:ind w:left="267"/>
              <w:rPr>
                <w:rFonts w:ascii="Calibri" w:eastAsia="Calibri" w:hAnsi="Calibri" w:cs="Calibri"/>
                <w:color w:val="000000" w:themeColor="text1"/>
                <w:sz w:val="20"/>
                <w:szCs w:val="20"/>
              </w:rPr>
            </w:pPr>
          </w:p>
        </w:tc>
        <w:tc>
          <w:tcPr>
            <w:tcW w:w="1999" w:type="dxa"/>
            <w:vAlign w:val="bottom"/>
          </w:tcPr>
          <w:p w:rsidR="00093F3F" w:rsidRPr="00E87592" w:rsidRDefault="00093F3F" w:rsidP="00093F3F">
            <w:pPr>
              <w:tabs>
                <w:tab w:val="right" w:pos="2174"/>
              </w:tabs>
              <w:ind w:left="252"/>
              <w:jc w:val="right"/>
              <w:rPr>
                <w:rFonts w:ascii="Calibri" w:eastAsia="Calibri" w:hAnsi="Calibri" w:cs="Calibri"/>
                <w:color w:val="000000" w:themeColor="text1"/>
                <w:sz w:val="20"/>
                <w:szCs w:val="20"/>
              </w:rPr>
            </w:pPr>
            <w:r w:rsidRPr="00E87592">
              <w:rPr>
                <w:rFonts w:ascii="Calibri" w:eastAsia="Calibri" w:hAnsi="Calibri" w:cs="Calibri"/>
                <w:color w:val="000000" w:themeColor="text1"/>
                <w:sz w:val="20"/>
                <w:szCs w:val="20"/>
              </w:rPr>
              <w:t>______/15 points</w:t>
            </w:r>
          </w:p>
        </w:tc>
      </w:tr>
    </w:tbl>
    <w:p w:rsidR="00305E9A" w:rsidRDefault="00305E9A" w:rsidP="007742DE">
      <w:pPr>
        <w:tabs>
          <w:tab w:val="right" w:pos="9350"/>
        </w:tabs>
        <w:rPr>
          <w:rFonts w:ascii="Calibri" w:eastAsia="Cambria" w:hAnsi="Calibri" w:cs="Calibri"/>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93F3F" w:rsidRPr="00093F3F" w:rsidTr="00093F3F">
        <w:tc>
          <w:tcPr>
            <w:tcW w:w="4788" w:type="dxa"/>
            <w:shd w:val="clear" w:color="auto" w:fill="auto"/>
          </w:tcPr>
          <w:p w:rsidR="00093F3F" w:rsidRDefault="00093F3F" w:rsidP="00093F3F">
            <w:pPr>
              <w:tabs>
                <w:tab w:val="right" w:pos="9350"/>
              </w:tabs>
              <w:rPr>
                <w:rFonts w:ascii="Calibri" w:eastAsia="Calibri" w:hAnsi="Calibri" w:cs="Calibri"/>
                <w:color w:val="000000" w:themeColor="text1"/>
                <w:sz w:val="20"/>
                <w:szCs w:val="20"/>
              </w:rPr>
            </w:pPr>
          </w:p>
          <w:p w:rsidR="00093F3F" w:rsidRPr="00093F3F" w:rsidRDefault="00093F3F" w:rsidP="00093F3F">
            <w:pPr>
              <w:tabs>
                <w:tab w:val="right" w:pos="9350"/>
              </w:tabs>
              <w:rPr>
                <w:rFonts w:ascii="Calibri" w:eastAsia="Calibri" w:hAnsi="Calibri" w:cs="Calibri"/>
                <w:color w:val="000000" w:themeColor="text1"/>
                <w:sz w:val="20"/>
                <w:szCs w:val="20"/>
              </w:rPr>
            </w:pPr>
            <w:r w:rsidRPr="00093F3F">
              <w:rPr>
                <w:rFonts w:ascii="Calibri" w:eastAsia="Calibri" w:hAnsi="Calibri" w:cs="Calibri"/>
                <w:color w:val="000000" w:themeColor="text1"/>
                <w:sz w:val="20"/>
                <w:szCs w:val="20"/>
              </w:rPr>
              <w:t>Summary: ____/15</w:t>
            </w:r>
          </w:p>
          <w:p w:rsidR="00093F3F" w:rsidRPr="00093F3F" w:rsidRDefault="00093F3F" w:rsidP="00093F3F">
            <w:pPr>
              <w:tabs>
                <w:tab w:val="right" w:pos="9350"/>
              </w:tabs>
              <w:ind w:left="360"/>
              <w:jc w:val="right"/>
              <w:rPr>
                <w:rFonts w:ascii="Calibri" w:eastAsia="Calibri" w:hAnsi="Calibri" w:cs="Calibri"/>
                <w:color w:val="000000" w:themeColor="text1"/>
                <w:sz w:val="20"/>
                <w:szCs w:val="20"/>
              </w:rPr>
            </w:pPr>
          </w:p>
          <w:p w:rsidR="00093F3F" w:rsidRPr="00093F3F" w:rsidRDefault="00093F3F" w:rsidP="00093F3F">
            <w:pPr>
              <w:tabs>
                <w:tab w:val="right" w:pos="9350"/>
              </w:tabs>
              <w:rPr>
                <w:rFonts w:ascii="Calibri" w:eastAsia="Calibri" w:hAnsi="Calibri" w:cs="Calibri"/>
                <w:color w:val="000000" w:themeColor="text1"/>
                <w:sz w:val="20"/>
                <w:szCs w:val="20"/>
              </w:rPr>
            </w:pPr>
            <w:r w:rsidRPr="00093F3F">
              <w:rPr>
                <w:rFonts w:ascii="Calibri" w:eastAsia="Calibri" w:hAnsi="Calibri" w:cs="Calibri"/>
                <w:color w:val="000000" w:themeColor="text1"/>
                <w:sz w:val="20"/>
                <w:szCs w:val="20"/>
              </w:rPr>
              <w:t>Sources: ____/90</w:t>
            </w:r>
          </w:p>
          <w:p w:rsidR="00093F3F" w:rsidRPr="00093F3F" w:rsidRDefault="00093F3F" w:rsidP="00093F3F">
            <w:pPr>
              <w:tabs>
                <w:tab w:val="right" w:pos="9350"/>
              </w:tabs>
              <w:ind w:left="360"/>
              <w:jc w:val="right"/>
              <w:rPr>
                <w:rFonts w:ascii="Calibri" w:eastAsia="Calibri" w:hAnsi="Calibri" w:cs="Calibri"/>
                <w:color w:val="000000" w:themeColor="text1"/>
                <w:sz w:val="20"/>
                <w:szCs w:val="20"/>
              </w:rPr>
            </w:pPr>
          </w:p>
          <w:p w:rsidR="00093F3F" w:rsidRPr="00093F3F" w:rsidRDefault="00093F3F" w:rsidP="00093F3F">
            <w:pPr>
              <w:tabs>
                <w:tab w:val="right" w:pos="9350"/>
              </w:tabs>
              <w:rPr>
                <w:rFonts w:ascii="Calibri" w:eastAsia="Calibri" w:hAnsi="Calibri" w:cs="Calibri"/>
                <w:color w:val="000000" w:themeColor="text1"/>
                <w:sz w:val="20"/>
                <w:szCs w:val="20"/>
              </w:rPr>
            </w:pPr>
            <w:r w:rsidRPr="00093F3F">
              <w:rPr>
                <w:rFonts w:ascii="Calibri" w:eastAsia="Calibri" w:hAnsi="Calibri" w:cs="Calibri"/>
                <w:color w:val="000000" w:themeColor="text1"/>
                <w:sz w:val="20"/>
                <w:szCs w:val="20"/>
              </w:rPr>
              <w:t>Total: _____/105</w:t>
            </w:r>
          </w:p>
          <w:p w:rsidR="00093F3F" w:rsidRPr="00093F3F" w:rsidRDefault="00093F3F" w:rsidP="00093F3F">
            <w:pPr>
              <w:tabs>
                <w:tab w:val="right" w:pos="9350"/>
              </w:tabs>
              <w:ind w:left="360"/>
              <w:jc w:val="right"/>
              <w:rPr>
                <w:rFonts w:ascii="Calibri" w:eastAsia="Calibri" w:hAnsi="Calibri" w:cs="Calibri"/>
                <w:b/>
                <w:color w:val="000000" w:themeColor="text1"/>
                <w:sz w:val="20"/>
                <w:szCs w:val="20"/>
              </w:rPr>
            </w:pPr>
          </w:p>
          <w:p w:rsidR="00093F3F" w:rsidRPr="00093F3F" w:rsidRDefault="00093F3F" w:rsidP="007742DE">
            <w:pPr>
              <w:pBdr>
                <w:top w:val="none" w:sz="0" w:space="0" w:color="auto"/>
                <w:left w:val="none" w:sz="0" w:space="0" w:color="auto"/>
                <w:bottom w:val="none" w:sz="0" w:space="0" w:color="auto"/>
                <w:right w:val="none" w:sz="0" w:space="0" w:color="auto"/>
                <w:between w:val="none" w:sz="0" w:space="0" w:color="auto"/>
              </w:pBdr>
              <w:tabs>
                <w:tab w:val="right" w:pos="9350"/>
              </w:tabs>
              <w:rPr>
                <w:rFonts w:ascii="Calibri" w:eastAsia="Calibri" w:hAnsi="Calibri" w:cs="Calibri"/>
                <w:color w:val="000000" w:themeColor="text1"/>
                <w:sz w:val="20"/>
                <w:szCs w:val="20"/>
              </w:rPr>
            </w:pPr>
          </w:p>
        </w:tc>
        <w:tc>
          <w:tcPr>
            <w:tcW w:w="4788" w:type="dxa"/>
            <w:shd w:val="clear" w:color="auto" w:fill="auto"/>
          </w:tcPr>
          <w:p w:rsidR="00093F3F" w:rsidRPr="00093F3F" w:rsidRDefault="00093F3F" w:rsidP="00093F3F">
            <w:pPr>
              <w:ind w:right="810"/>
              <w:rPr>
                <w:rFonts w:ascii="Calibri" w:eastAsia="Calibri" w:hAnsi="Calibri" w:cs="Calibri"/>
                <w:b/>
                <w:i/>
                <w:color w:val="000000" w:themeColor="text1"/>
                <w:sz w:val="20"/>
                <w:szCs w:val="20"/>
              </w:rPr>
            </w:pPr>
            <w:r w:rsidRPr="00093F3F">
              <w:rPr>
                <w:rFonts w:ascii="Calibri" w:eastAsia="Calibri" w:hAnsi="Calibri" w:cs="Calibri"/>
                <w:b/>
                <w:i/>
                <w:color w:val="000000" w:themeColor="text1"/>
                <w:sz w:val="20"/>
                <w:szCs w:val="20"/>
              </w:rPr>
              <w:t>Points:</w:t>
            </w:r>
          </w:p>
          <w:tbl>
            <w:tblPr>
              <w:tblStyle w:val="a1"/>
              <w:tblW w:w="3114" w:type="dxa"/>
              <w:tblInd w:w="18" w:type="dxa"/>
              <w:tblBorders>
                <w:top w:val="nil"/>
                <w:left w:val="nil"/>
                <w:bottom w:val="nil"/>
                <w:right w:val="nil"/>
                <w:insideH w:val="nil"/>
                <w:insideV w:val="nil"/>
              </w:tblBorders>
              <w:tblLook w:val="0400"/>
            </w:tblPr>
            <w:tblGrid>
              <w:gridCol w:w="1494"/>
              <w:gridCol w:w="1620"/>
            </w:tblGrid>
            <w:tr w:rsidR="00093F3F" w:rsidRPr="00093F3F" w:rsidTr="0029593C">
              <w:tc>
                <w:tcPr>
                  <w:tcW w:w="1494" w:type="dxa"/>
                </w:tcPr>
                <w:p w:rsidR="00093F3F" w:rsidRPr="00093F3F" w:rsidRDefault="00093F3F" w:rsidP="00093F3F">
                  <w:pPr>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A: 93-100</w:t>
                  </w:r>
                </w:p>
                <w:p w:rsidR="00093F3F" w:rsidRPr="00093F3F" w:rsidRDefault="00093F3F" w:rsidP="00093F3F">
                  <w:pPr>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A-: 90-92</w:t>
                  </w:r>
                </w:p>
                <w:p w:rsidR="00093F3F" w:rsidRPr="00093F3F" w:rsidRDefault="00093F3F" w:rsidP="00093F3F">
                  <w:pPr>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B+: 87-89</w:t>
                  </w:r>
                </w:p>
                <w:p w:rsidR="00093F3F" w:rsidRPr="00093F3F" w:rsidRDefault="00093F3F" w:rsidP="00093F3F">
                  <w:pPr>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B: 83-86</w:t>
                  </w:r>
                </w:p>
                <w:p w:rsidR="00093F3F" w:rsidRPr="00093F3F" w:rsidRDefault="00093F3F" w:rsidP="00093F3F">
                  <w:pPr>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B-: 80-82</w:t>
                  </w:r>
                </w:p>
              </w:tc>
              <w:tc>
                <w:tcPr>
                  <w:tcW w:w="1620" w:type="dxa"/>
                </w:tcPr>
                <w:p w:rsidR="00093F3F" w:rsidRPr="00093F3F" w:rsidRDefault="00093F3F" w:rsidP="00093F3F">
                  <w:pPr>
                    <w:ind w:left="360"/>
                    <w:jc w:val="right"/>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C+: 77-79</w:t>
                  </w:r>
                </w:p>
                <w:p w:rsidR="00093F3F" w:rsidRPr="00093F3F" w:rsidRDefault="00093F3F" w:rsidP="00093F3F">
                  <w:pPr>
                    <w:ind w:left="360"/>
                    <w:jc w:val="right"/>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C: 73-76</w:t>
                  </w:r>
                </w:p>
                <w:p w:rsidR="00093F3F" w:rsidRPr="00093F3F" w:rsidRDefault="00093F3F" w:rsidP="00093F3F">
                  <w:pPr>
                    <w:ind w:left="360"/>
                    <w:jc w:val="right"/>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C-: 70-72</w:t>
                  </w:r>
                </w:p>
                <w:p w:rsidR="00093F3F" w:rsidRPr="00093F3F" w:rsidRDefault="00093F3F" w:rsidP="00093F3F">
                  <w:pPr>
                    <w:ind w:left="360"/>
                    <w:jc w:val="right"/>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D: 63-69</w:t>
                  </w:r>
                </w:p>
                <w:p w:rsidR="00093F3F" w:rsidRPr="00093F3F" w:rsidRDefault="00093F3F" w:rsidP="00093F3F">
                  <w:pPr>
                    <w:ind w:left="360"/>
                    <w:jc w:val="right"/>
                    <w:rPr>
                      <w:rFonts w:ascii="Calibri" w:eastAsia="Calibri" w:hAnsi="Calibri" w:cs="Calibri"/>
                      <w:i/>
                      <w:color w:val="000000" w:themeColor="text1"/>
                      <w:sz w:val="20"/>
                      <w:szCs w:val="20"/>
                    </w:rPr>
                  </w:pPr>
                  <w:r w:rsidRPr="00093F3F">
                    <w:rPr>
                      <w:rFonts w:ascii="Calibri" w:eastAsia="Calibri" w:hAnsi="Calibri" w:cs="Calibri"/>
                      <w:i/>
                      <w:color w:val="000000" w:themeColor="text1"/>
                      <w:sz w:val="20"/>
                      <w:szCs w:val="20"/>
                    </w:rPr>
                    <w:t>F: Below 63</w:t>
                  </w:r>
                </w:p>
                <w:p w:rsidR="00093F3F" w:rsidRPr="00093F3F" w:rsidRDefault="00093F3F" w:rsidP="00093F3F">
                  <w:pPr>
                    <w:tabs>
                      <w:tab w:val="right" w:pos="9350"/>
                    </w:tabs>
                    <w:jc w:val="right"/>
                    <w:rPr>
                      <w:rFonts w:ascii="Calibri" w:eastAsia="Calibri" w:hAnsi="Calibri" w:cs="Calibri"/>
                      <w:b/>
                      <w:i/>
                      <w:color w:val="000000" w:themeColor="text1"/>
                      <w:sz w:val="20"/>
                      <w:szCs w:val="20"/>
                    </w:rPr>
                  </w:pPr>
                </w:p>
              </w:tc>
            </w:tr>
          </w:tbl>
          <w:p w:rsidR="00093F3F" w:rsidRPr="00093F3F" w:rsidRDefault="00093F3F" w:rsidP="007742DE">
            <w:pPr>
              <w:pBdr>
                <w:top w:val="none" w:sz="0" w:space="0" w:color="auto"/>
                <w:left w:val="none" w:sz="0" w:space="0" w:color="auto"/>
                <w:bottom w:val="none" w:sz="0" w:space="0" w:color="auto"/>
                <w:right w:val="none" w:sz="0" w:space="0" w:color="auto"/>
                <w:between w:val="none" w:sz="0" w:space="0" w:color="auto"/>
              </w:pBdr>
              <w:tabs>
                <w:tab w:val="right" w:pos="9350"/>
              </w:tabs>
              <w:rPr>
                <w:rFonts w:ascii="Calibri" w:eastAsia="Calibri" w:hAnsi="Calibri" w:cs="Calibri"/>
                <w:color w:val="000000" w:themeColor="text1"/>
                <w:sz w:val="20"/>
                <w:szCs w:val="20"/>
              </w:rPr>
            </w:pPr>
          </w:p>
        </w:tc>
      </w:tr>
    </w:tbl>
    <w:p w:rsidR="00093F3F" w:rsidRPr="00E87592" w:rsidRDefault="00093F3F" w:rsidP="007742DE">
      <w:pPr>
        <w:tabs>
          <w:tab w:val="right" w:pos="9350"/>
        </w:tabs>
        <w:rPr>
          <w:rFonts w:ascii="Calibri" w:eastAsia="Calibri" w:hAnsi="Calibri" w:cs="Calibri"/>
          <w:color w:val="000000" w:themeColor="text1"/>
          <w:sz w:val="24"/>
          <w:szCs w:val="24"/>
        </w:rPr>
      </w:pPr>
    </w:p>
    <w:p w:rsidR="00305E9A" w:rsidRPr="00E87592" w:rsidRDefault="00305E9A" w:rsidP="007742DE">
      <w:pPr>
        <w:tabs>
          <w:tab w:val="right" w:pos="9350"/>
        </w:tabs>
        <w:ind w:left="360"/>
        <w:jc w:val="right"/>
        <w:rPr>
          <w:rFonts w:ascii="Calibri" w:eastAsia="Calibri" w:hAnsi="Calibri" w:cs="Calibri"/>
          <w:b/>
          <w:color w:val="000000" w:themeColor="text1"/>
          <w:sz w:val="24"/>
          <w:szCs w:val="24"/>
        </w:rPr>
      </w:pPr>
    </w:p>
    <w:p w:rsidR="00305E9A" w:rsidRPr="00E87592" w:rsidRDefault="00305E9A" w:rsidP="007742DE">
      <w:pPr>
        <w:widowControl w:val="0"/>
        <w:rPr>
          <w:rFonts w:ascii="Calibri" w:hAnsi="Calibri" w:cs="Calibri"/>
          <w:color w:val="000000" w:themeColor="text1"/>
          <w:sz w:val="24"/>
          <w:szCs w:val="24"/>
        </w:rPr>
      </w:pPr>
    </w:p>
    <w:sectPr w:rsidR="00305E9A" w:rsidRPr="00E87592" w:rsidSect="00E10D18">
      <w:footerReference w:type="default" r:id="rId8"/>
      <w:pgSz w:w="12240" w:h="15840"/>
      <w:pgMar w:top="1440" w:right="1440" w:bottom="1440" w:left="144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CBF" w:rsidRDefault="00B42CBF" w:rsidP="0026094C">
      <w:r>
        <w:separator/>
      </w:r>
    </w:p>
  </w:endnote>
  <w:endnote w:type="continuationSeparator" w:id="1">
    <w:p w:rsidR="00B42CBF" w:rsidRDefault="00B42CBF" w:rsidP="00260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44009"/>
      <w:docPartObj>
        <w:docPartGallery w:val="Page Numbers (Bottom of Page)"/>
        <w:docPartUnique/>
      </w:docPartObj>
    </w:sdtPr>
    <w:sdtEndPr>
      <w:rPr>
        <w:noProof/>
      </w:rPr>
    </w:sdtEndPr>
    <w:sdtContent>
      <w:p w:rsidR="009968FB" w:rsidRDefault="00551DAF">
        <w:pPr>
          <w:pStyle w:val="Footer"/>
          <w:jc w:val="center"/>
        </w:pPr>
        <w:r>
          <w:fldChar w:fldCharType="begin"/>
        </w:r>
        <w:r w:rsidR="009968FB">
          <w:instrText xml:space="preserve"> PAGE   \* MERGEFORMAT </w:instrText>
        </w:r>
        <w:r>
          <w:fldChar w:fldCharType="separate"/>
        </w:r>
        <w:r w:rsidR="00744F02">
          <w:rPr>
            <w:noProof/>
          </w:rPr>
          <w:t>5</w:t>
        </w:r>
        <w:r>
          <w:rPr>
            <w:noProof/>
          </w:rPr>
          <w:fldChar w:fldCharType="end"/>
        </w:r>
      </w:p>
    </w:sdtContent>
  </w:sdt>
  <w:p w:rsidR="0026094C" w:rsidRDefault="00260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CBF" w:rsidRDefault="00B42CBF" w:rsidP="0026094C">
      <w:r>
        <w:separator/>
      </w:r>
    </w:p>
  </w:footnote>
  <w:footnote w:type="continuationSeparator" w:id="1">
    <w:p w:rsidR="00B42CBF" w:rsidRDefault="00B42CBF" w:rsidP="00260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2270"/>
    <w:multiLevelType w:val="hybridMultilevel"/>
    <w:tmpl w:val="6274622A"/>
    <w:lvl w:ilvl="0" w:tplc="04090001">
      <w:start w:val="1"/>
      <w:numFmt w:val="bullet"/>
      <w:lvlText w:val=""/>
      <w:lvlJc w:val="left"/>
      <w:pPr>
        <w:ind w:left="720" w:hanging="360"/>
      </w:pPr>
      <w:rPr>
        <w:rFonts w:ascii="Symbol"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01729"/>
    <w:multiLevelType w:val="hybridMultilevel"/>
    <w:tmpl w:val="5D309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2108B"/>
    <w:multiLevelType w:val="hybridMultilevel"/>
    <w:tmpl w:val="8EDC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01E07"/>
    <w:multiLevelType w:val="hybridMultilevel"/>
    <w:tmpl w:val="3D62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662AD"/>
    <w:multiLevelType w:val="multilevel"/>
    <w:tmpl w:val="A05C97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1EBD6D53"/>
    <w:multiLevelType w:val="hybridMultilevel"/>
    <w:tmpl w:val="B0F6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41E9B"/>
    <w:multiLevelType w:val="multilevel"/>
    <w:tmpl w:val="D1F8AD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269C62AA"/>
    <w:multiLevelType w:val="hybridMultilevel"/>
    <w:tmpl w:val="C428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43DA5"/>
    <w:multiLevelType w:val="multilevel"/>
    <w:tmpl w:val="5238AFEA"/>
    <w:lvl w:ilvl="0">
      <w:start w:val="1"/>
      <w:numFmt w:val="bullet"/>
      <w:lvlText w:val="◻"/>
      <w:lvlJc w:val="left"/>
      <w:pPr>
        <w:ind w:left="108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33B1479B"/>
    <w:multiLevelType w:val="hybridMultilevel"/>
    <w:tmpl w:val="94E2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13DF9"/>
    <w:multiLevelType w:val="multilevel"/>
    <w:tmpl w:val="5A3069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3A836D5D"/>
    <w:multiLevelType w:val="multilevel"/>
    <w:tmpl w:val="945AD1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3CA12305"/>
    <w:multiLevelType w:val="hybridMultilevel"/>
    <w:tmpl w:val="564E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D11D4"/>
    <w:multiLevelType w:val="multilevel"/>
    <w:tmpl w:val="3A02AA50"/>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nsid w:val="44C747C8"/>
    <w:multiLevelType w:val="hybridMultilevel"/>
    <w:tmpl w:val="184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F7142"/>
    <w:multiLevelType w:val="multilevel"/>
    <w:tmpl w:val="A420E66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6">
    <w:nsid w:val="5A2177A8"/>
    <w:multiLevelType w:val="multilevel"/>
    <w:tmpl w:val="82F45F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72131928"/>
    <w:multiLevelType w:val="hybridMultilevel"/>
    <w:tmpl w:val="7EBA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F23BA"/>
    <w:multiLevelType w:val="hybridMultilevel"/>
    <w:tmpl w:val="BE8A6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8"/>
  </w:num>
  <w:num w:numId="4">
    <w:abstractNumId w:val="4"/>
  </w:num>
  <w:num w:numId="5">
    <w:abstractNumId w:val="11"/>
  </w:num>
  <w:num w:numId="6">
    <w:abstractNumId w:val="10"/>
  </w:num>
  <w:num w:numId="7">
    <w:abstractNumId w:val="6"/>
  </w:num>
  <w:num w:numId="8">
    <w:abstractNumId w:val="14"/>
  </w:num>
  <w:num w:numId="9">
    <w:abstractNumId w:val="0"/>
  </w:num>
  <w:num w:numId="10">
    <w:abstractNumId w:val="17"/>
  </w:num>
  <w:num w:numId="11">
    <w:abstractNumId w:val="9"/>
  </w:num>
  <w:num w:numId="12">
    <w:abstractNumId w:val="12"/>
  </w:num>
  <w:num w:numId="13">
    <w:abstractNumId w:val="7"/>
  </w:num>
  <w:num w:numId="14">
    <w:abstractNumId w:val="3"/>
  </w:num>
  <w:num w:numId="15">
    <w:abstractNumId w:val="13"/>
  </w:num>
  <w:num w:numId="16">
    <w:abstractNumId w:val="18"/>
  </w:num>
  <w:num w:numId="17">
    <w:abstractNumId w:val="1"/>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305E9A"/>
    <w:rsid w:val="00017A48"/>
    <w:rsid w:val="00063288"/>
    <w:rsid w:val="00093F3F"/>
    <w:rsid w:val="0026094C"/>
    <w:rsid w:val="00281DA2"/>
    <w:rsid w:val="002D39CE"/>
    <w:rsid w:val="002F4C85"/>
    <w:rsid w:val="00305E9A"/>
    <w:rsid w:val="00341C11"/>
    <w:rsid w:val="00394458"/>
    <w:rsid w:val="00397484"/>
    <w:rsid w:val="00535910"/>
    <w:rsid w:val="00551DAF"/>
    <w:rsid w:val="006F2AD2"/>
    <w:rsid w:val="00715656"/>
    <w:rsid w:val="00744BA0"/>
    <w:rsid w:val="00744F02"/>
    <w:rsid w:val="007742DE"/>
    <w:rsid w:val="007B4C05"/>
    <w:rsid w:val="007C36F1"/>
    <w:rsid w:val="007E50AC"/>
    <w:rsid w:val="007F1BD8"/>
    <w:rsid w:val="00804899"/>
    <w:rsid w:val="008D162B"/>
    <w:rsid w:val="00947299"/>
    <w:rsid w:val="009563AB"/>
    <w:rsid w:val="009968FB"/>
    <w:rsid w:val="00B42CBF"/>
    <w:rsid w:val="00B47212"/>
    <w:rsid w:val="00BA0713"/>
    <w:rsid w:val="00BE49FE"/>
    <w:rsid w:val="00C67A4D"/>
    <w:rsid w:val="00C97CF5"/>
    <w:rsid w:val="00D02F9B"/>
    <w:rsid w:val="00E10D18"/>
    <w:rsid w:val="00E87536"/>
    <w:rsid w:val="00E875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1DAF"/>
  </w:style>
  <w:style w:type="paragraph" w:styleId="Heading1">
    <w:name w:val="heading 1"/>
    <w:basedOn w:val="Normal"/>
    <w:next w:val="Normal"/>
    <w:rsid w:val="00551DAF"/>
    <w:pPr>
      <w:keepNext/>
      <w:keepLines/>
      <w:spacing w:before="480"/>
      <w:outlineLvl w:val="0"/>
    </w:pPr>
    <w:rPr>
      <w:rFonts w:ascii="Cambria" w:eastAsia="Cambria" w:hAnsi="Cambria" w:cs="Cambria"/>
      <w:b/>
      <w:color w:val="21798E"/>
      <w:sz w:val="28"/>
      <w:szCs w:val="28"/>
    </w:rPr>
  </w:style>
  <w:style w:type="paragraph" w:styleId="Heading2">
    <w:name w:val="heading 2"/>
    <w:basedOn w:val="Normal"/>
    <w:next w:val="Normal"/>
    <w:rsid w:val="00551DAF"/>
    <w:pPr>
      <w:keepNext/>
      <w:keepLines/>
      <w:spacing w:before="200"/>
      <w:outlineLvl w:val="1"/>
    </w:pPr>
    <w:rPr>
      <w:rFonts w:ascii="Cambria" w:eastAsia="Cambria" w:hAnsi="Cambria" w:cs="Cambria"/>
      <w:b/>
      <w:color w:val="2DA2BF"/>
      <w:sz w:val="26"/>
      <w:szCs w:val="26"/>
    </w:rPr>
  </w:style>
  <w:style w:type="paragraph" w:styleId="Heading3">
    <w:name w:val="heading 3"/>
    <w:basedOn w:val="Normal"/>
    <w:next w:val="Normal"/>
    <w:rsid w:val="00551DAF"/>
    <w:pPr>
      <w:keepNext/>
      <w:keepLines/>
      <w:spacing w:before="200"/>
      <w:outlineLvl w:val="2"/>
    </w:pPr>
    <w:rPr>
      <w:rFonts w:ascii="Cambria" w:eastAsia="Cambria" w:hAnsi="Cambria" w:cs="Cambria"/>
      <w:b/>
      <w:color w:val="2DA2BF"/>
      <w:sz w:val="20"/>
      <w:szCs w:val="20"/>
    </w:rPr>
  </w:style>
  <w:style w:type="paragraph" w:styleId="Heading4">
    <w:name w:val="heading 4"/>
    <w:basedOn w:val="Normal"/>
    <w:next w:val="Normal"/>
    <w:rsid w:val="00551DAF"/>
    <w:pPr>
      <w:keepNext/>
      <w:keepLines/>
      <w:spacing w:before="200"/>
      <w:outlineLvl w:val="3"/>
    </w:pPr>
    <w:rPr>
      <w:rFonts w:ascii="Cambria" w:eastAsia="Cambria" w:hAnsi="Cambria" w:cs="Cambria"/>
      <w:b/>
      <w:i/>
      <w:color w:val="2DA2BF"/>
      <w:sz w:val="20"/>
      <w:szCs w:val="20"/>
    </w:rPr>
  </w:style>
  <w:style w:type="paragraph" w:styleId="Heading5">
    <w:name w:val="heading 5"/>
    <w:basedOn w:val="Normal"/>
    <w:next w:val="Normal"/>
    <w:rsid w:val="00551DAF"/>
    <w:pPr>
      <w:keepNext/>
      <w:keepLines/>
      <w:spacing w:before="200"/>
      <w:outlineLvl w:val="4"/>
    </w:pPr>
    <w:rPr>
      <w:rFonts w:ascii="Cambria" w:eastAsia="Cambria" w:hAnsi="Cambria" w:cs="Cambria"/>
      <w:color w:val="16505E"/>
      <w:sz w:val="20"/>
      <w:szCs w:val="20"/>
    </w:rPr>
  </w:style>
  <w:style w:type="paragraph" w:styleId="Heading6">
    <w:name w:val="heading 6"/>
    <w:basedOn w:val="Normal"/>
    <w:next w:val="Normal"/>
    <w:rsid w:val="00551DAF"/>
    <w:pPr>
      <w:keepNext/>
      <w:keepLines/>
      <w:spacing w:before="200"/>
      <w:outlineLvl w:val="5"/>
    </w:pPr>
    <w:rPr>
      <w:rFonts w:ascii="Cambria" w:eastAsia="Cambria" w:hAnsi="Cambria" w:cs="Cambria"/>
      <w:i/>
      <w:color w:val="16505E"/>
      <w:sz w:val="20"/>
      <w:szCs w:val="20"/>
    </w:rPr>
  </w:style>
  <w:style w:type="paragraph" w:styleId="Heading7">
    <w:name w:val="heading 7"/>
    <w:basedOn w:val="Heading1"/>
    <w:next w:val="Normal"/>
    <w:link w:val="Heading7Char"/>
    <w:uiPriority w:val="9"/>
    <w:unhideWhenUsed/>
    <w:qFormat/>
    <w:rsid w:val="00093F3F"/>
    <w:pPr>
      <w:spacing w:before="0"/>
      <w:outlineLvl w:val="6"/>
    </w:pPr>
    <w:rPr>
      <w:rFonts w:ascii="Calibri" w:hAnsi="Calibri" w:cs="Calibr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51DAF"/>
    <w:pPr>
      <w:keepNext/>
      <w:keepLines/>
      <w:spacing w:after="300"/>
    </w:pPr>
    <w:rPr>
      <w:rFonts w:ascii="Cambria" w:eastAsia="Cambria" w:hAnsi="Cambria" w:cs="Cambria"/>
      <w:color w:val="343434"/>
      <w:sz w:val="52"/>
      <w:szCs w:val="52"/>
    </w:rPr>
  </w:style>
  <w:style w:type="paragraph" w:styleId="Subtitle">
    <w:name w:val="Subtitle"/>
    <w:basedOn w:val="Normal"/>
    <w:next w:val="Normal"/>
    <w:rsid w:val="00551DAF"/>
    <w:pPr>
      <w:keepNext/>
      <w:keepLines/>
    </w:pPr>
    <w:rPr>
      <w:rFonts w:ascii="Cambria" w:eastAsia="Cambria" w:hAnsi="Cambria" w:cs="Cambria"/>
      <w:i/>
      <w:color w:val="2DA2BF"/>
      <w:sz w:val="24"/>
      <w:szCs w:val="24"/>
    </w:rPr>
  </w:style>
  <w:style w:type="table" w:customStyle="1" w:styleId="a">
    <w:basedOn w:val="TableNormal"/>
    <w:rsid w:val="00551DA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51DA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51DAF"/>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6094C"/>
    <w:pPr>
      <w:tabs>
        <w:tab w:val="center" w:pos="4680"/>
        <w:tab w:val="right" w:pos="9360"/>
      </w:tabs>
    </w:pPr>
  </w:style>
  <w:style w:type="character" w:customStyle="1" w:styleId="HeaderChar">
    <w:name w:val="Header Char"/>
    <w:basedOn w:val="DefaultParagraphFont"/>
    <w:link w:val="Header"/>
    <w:uiPriority w:val="99"/>
    <w:rsid w:val="0026094C"/>
  </w:style>
  <w:style w:type="paragraph" w:styleId="Footer">
    <w:name w:val="footer"/>
    <w:basedOn w:val="Normal"/>
    <w:link w:val="FooterChar"/>
    <w:uiPriority w:val="99"/>
    <w:unhideWhenUsed/>
    <w:rsid w:val="0026094C"/>
    <w:pPr>
      <w:tabs>
        <w:tab w:val="center" w:pos="4680"/>
        <w:tab w:val="right" w:pos="9360"/>
      </w:tabs>
    </w:pPr>
  </w:style>
  <w:style w:type="character" w:customStyle="1" w:styleId="FooterChar">
    <w:name w:val="Footer Char"/>
    <w:basedOn w:val="DefaultParagraphFont"/>
    <w:link w:val="Footer"/>
    <w:uiPriority w:val="99"/>
    <w:rsid w:val="0026094C"/>
  </w:style>
  <w:style w:type="paragraph" w:styleId="FootnoteText">
    <w:name w:val="footnote text"/>
    <w:basedOn w:val="Normal"/>
    <w:link w:val="FootnoteTextChar"/>
    <w:uiPriority w:val="99"/>
    <w:semiHidden/>
    <w:unhideWhenUsed/>
    <w:rsid w:val="00715656"/>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0"/>
      <w:lang w:val="en-US"/>
    </w:rPr>
  </w:style>
  <w:style w:type="character" w:customStyle="1" w:styleId="FootnoteTextChar">
    <w:name w:val="Footnote Text Char"/>
    <w:basedOn w:val="DefaultParagraphFont"/>
    <w:link w:val="FootnoteText"/>
    <w:uiPriority w:val="99"/>
    <w:semiHidden/>
    <w:rsid w:val="00715656"/>
    <w:rPr>
      <w:rFonts w:asciiTheme="minorHAnsi" w:eastAsiaTheme="minorHAnsi" w:hAnsiTheme="minorHAnsi" w:cstheme="minorBidi"/>
      <w:color w:val="auto"/>
      <w:sz w:val="20"/>
      <w:szCs w:val="20"/>
      <w:lang w:val="en-US"/>
    </w:rPr>
  </w:style>
  <w:style w:type="character" w:styleId="FootnoteReference">
    <w:name w:val="footnote reference"/>
    <w:basedOn w:val="DefaultParagraphFont"/>
    <w:uiPriority w:val="99"/>
    <w:semiHidden/>
    <w:unhideWhenUsed/>
    <w:rsid w:val="00715656"/>
    <w:rPr>
      <w:vertAlign w:val="superscript"/>
    </w:rPr>
  </w:style>
  <w:style w:type="paragraph" w:styleId="ListParagraph">
    <w:name w:val="List Paragraph"/>
    <w:basedOn w:val="Normal"/>
    <w:uiPriority w:val="34"/>
    <w:qFormat/>
    <w:rsid w:val="00E10D18"/>
    <w:pPr>
      <w:ind w:left="720"/>
      <w:contextualSpacing/>
    </w:pPr>
  </w:style>
  <w:style w:type="table" w:styleId="TableGrid">
    <w:name w:val="Table Grid"/>
    <w:basedOn w:val="TableNormal"/>
    <w:uiPriority w:val="39"/>
    <w:rsid w:val="00093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093F3F"/>
    <w:rPr>
      <w:rFonts w:ascii="Calibri" w:eastAsia="Cambria" w:hAnsi="Calibri" w:cs="Calibri"/>
      <w:b/>
      <w:color w:val="000000" w:themeColor="text1"/>
      <w:sz w:val="28"/>
      <w:szCs w:val="28"/>
    </w:rPr>
  </w:style>
  <w:style w:type="paragraph" w:customStyle="1" w:styleId="regular">
    <w:name w:val="regular"/>
    <w:basedOn w:val="Normal"/>
    <w:rsid w:val="00093F3F"/>
    <w:rPr>
      <w:rFonts w:ascii="Calibri" w:hAnsi="Calibri"/>
      <w:color w:val="000000" w:themeColor="text1"/>
    </w:rPr>
  </w:style>
  <w:style w:type="paragraph" w:styleId="BalloonText">
    <w:name w:val="Balloon Text"/>
    <w:basedOn w:val="Normal"/>
    <w:link w:val="BalloonTextChar"/>
    <w:uiPriority w:val="99"/>
    <w:semiHidden/>
    <w:unhideWhenUsed/>
    <w:rsid w:val="00017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A48"/>
    <w:rPr>
      <w:rFonts w:ascii="Segoe UI" w:hAnsi="Segoe UI" w:cs="Segoe UI"/>
      <w:sz w:val="18"/>
      <w:szCs w:val="18"/>
    </w:rPr>
  </w:style>
  <w:style w:type="character" w:styleId="Hyperlink">
    <w:name w:val="Hyperlink"/>
    <w:basedOn w:val="DefaultParagraphFont"/>
    <w:uiPriority w:val="99"/>
    <w:semiHidden/>
    <w:unhideWhenUsed/>
    <w:rsid w:val="008D162B"/>
    <w:rPr>
      <w:color w:val="0000FF"/>
      <w:u w:val="single"/>
    </w:rPr>
  </w:style>
</w:styles>
</file>

<file path=word/webSettings.xml><?xml version="1.0" encoding="utf-8"?>
<w:webSettings xmlns:r="http://schemas.openxmlformats.org/officeDocument/2006/relationships" xmlns:w="http://schemas.openxmlformats.org/wordprocessingml/2006/main">
  <w:divs>
    <w:div w:id="465051573">
      <w:bodyDiv w:val="1"/>
      <w:marLeft w:val="0"/>
      <w:marRight w:val="0"/>
      <w:marTop w:val="0"/>
      <w:marBottom w:val="0"/>
      <w:divBdr>
        <w:top w:val="none" w:sz="0" w:space="0" w:color="auto"/>
        <w:left w:val="none" w:sz="0" w:space="0" w:color="auto"/>
        <w:bottom w:val="none" w:sz="0" w:space="0" w:color="auto"/>
        <w:right w:val="none" w:sz="0" w:space="0" w:color="auto"/>
      </w:divBdr>
      <w:divsChild>
        <w:div w:id="2079404424">
          <w:marLeft w:val="0"/>
          <w:marRight w:val="0"/>
          <w:marTop w:val="0"/>
          <w:marBottom w:val="0"/>
          <w:divBdr>
            <w:top w:val="none" w:sz="0" w:space="0" w:color="auto"/>
            <w:left w:val="none" w:sz="0" w:space="0" w:color="auto"/>
            <w:bottom w:val="none" w:sz="0" w:space="0" w:color="auto"/>
            <w:right w:val="none" w:sz="0" w:space="0" w:color="auto"/>
          </w:divBdr>
        </w:div>
        <w:div w:id="1234700940">
          <w:marLeft w:val="0"/>
          <w:marRight w:val="0"/>
          <w:marTop w:val="0"/>
          <w:marBottom w:val="0"/>
          <w:divBdr>
            <w:top w:val="none" w:sz="0" w:space="0" w:color="auto"/>
            <w:left w:val="none" w:sz="0" w:space="0" w:color="auto"/>
            <w:bottom w:val="none" w:sz="0" w:space="0" w:color="auto"/>
            <w:right w:val="none" w:sz="0" w:space="0" w:color="auto"/>
          </w:divBdr>
        </w:div>
        <w:div w:id="6908352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94209032">
      <w:bodyDiv w:val="1"/>
      <w:marLeft w:val="0"/>
      <w:marRight w:val="0"/>
      <w:marTop w:val="0"/>
      <w:marBottom w:val="0"/>
      <w:divBdr>
        <w:top w:val="none" w:sz="0" w:space="0" w:color="auto"/>
        <w:left w:val="none" w:sz="0" w:space="0" w:color="auto"/>
        <w:bottom w:val="none" w:sz="0" w:space="0" w:color="auto"/>
        <w:right w:val="none" w:sz="0" w:space="0" w:color="auto"/>
      </w:divBdr>
      <w:divsChild>
        <w:div w:id="1631326451">
          <w:marLeft w:val="0"/>
          <w:marRight w:val="0"/>
          <w:marTop w:val="0"/>
          <w:marBottom w:val="0"/>
          <w:divBdr>
            <w:top w:val="none" w:sz="0" w:space="0" w:color="auto"/>
            <w:left w:val="none" w:sz="0" w:space="0" w:color="auto"/>
            <w:bottom w:val="none" w:sz="0" w:space="0" w:color="auto"/>
            <w:right w:val="none" w:sz="0" w:space="0" w:color="auto"/>
          </w:divBdr>
        </w:div>
        <w:div w:id="1291788209">
          <w:marLeft w:val="0"/>
          <w:marRight w:val="0"/>
          <w:marTop w:val="0"/>
          <w:marBottom w:val="0"/>
          <w:divBdr>
            <w:top w:val="none" w:sz="0" w:space="0" w:color="auto"/>
            <w:left w:val="none" w:sz="0" w:space="0" w:color="auto"/>
            <w:bottom w:val="none" w:sz="0" w:space="0" w:color="auto"/>
            <w:right w:val="none" w:sz="0" w:space="0" w:color="auto"/>
          </w:divBdr>
        </w:div>
        <w:div w:id="1850682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5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9570">
      <w:bodyDiv w:val="1"/>
      <w:marLeft w:val="0"/>
      <w:marRight w:val="0"/>
      <w:marTop w:val="0"/>
      <w:marBottom w:val="0"/>
      <w:divBdr>
        <w:top w:val="none" w:sz="0" w:space="0" w:color="auto"/>
        <w:left w:val="none" w:sz="0" w:space="0" w:color="auto"/>
        <w:bottom w:val="none" w:sz="0" w:space="0" w:color="auto"/>
        <w:right w:val="none" w:sz="0" w:space="0" w:color="auto"/>
      </w:divBdr>
      <w:divsChild>
        <w:div w:id="205263662">
          <w:marLeft w:val="0"/>
          <w:marRight w:val="0"/>
          <w:marTop w:val="0"/>
          <w:marBottom w:val="0"/>
          <w:divBdr>
            <w:top w:val="none" w:sz="0" w:space="0" w:color="auto"/>
            <w:left w:val="none" w:sz="0" w:space="0" w:color="auto"/>
            <w:bottom w:val="none" w:sz="0" w:space="0" w:color="auto"/>
            <w:right w:val="none" w:sz="0" w:space="0" w:color="auto"/>
          </w:divBdr>
        </w:div>
        <w:div w:id="1344013484">
          <w:marLeft w:val="0"/>
          <w:marRight w:val="0"/>
          <w:marTop w:val="0"/>
          <w:marBottom w:val="0"/>
          <w:divBdr>
            <w:top w:val="none" w:sz="0" w:space="0" w:color="auto"/>
            <w:left w:val="none" w:sz="0" w:space="0" w:color="auto"/>
            <w:bottom w:val="none" w:sz="0" w:space="0" w:color="auto"/>
            <w:right w:val="none" w:sz="0" w:space="0" w:color="auto"/>
          </w:divBdr>
        </w:div>
        <w:div w:id="1062682087">
          <w:blockQuote w:val="1"/>
          <w:marLeft w:val="600"/>
          <w:marRight w:val="0"/>
          <w:marTop w:val="0"/>
          <w:marBottom w:val="0"/>
          <w:divBdr>
            <w:top w:val="none" w:sz="0" w:space="0" w:color="auto"/>
            <w:left w:val="none" w:sz="0" w:space="0" w:color="auto"/>
            <w:bottom w:val="none" w:sz="0" w:space="0" w:color="auto"/>
            <w:right w:val="none" w:sz="0" w:space="0" w:color="auto"/>
          </w:divBdr>
          <w:divsChild>
            <w:div w:id="9587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c.els-cdn.com/S037687160600055X/1-s2.0-S037687160600055X-main.pdf?_tid=ca6617c2-c063-11e3-b67f-00000aacb362&amp;acdnat=1397102238_40f5808775d135a83afc92ff998a8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Ratekin</dc:creator>
  <cp:lastModifiedBy>Hellen</cp:lastModifiedBy>
  <cp:revision>2</cp:revision>
  <cp:lastPrinted>2018-08-14T13:47:00Z</cp:lastPrinted>
  <dcterms:created xsi:type="dcterms:W3CDTF">2019-03-18T07:10:00Z</dcterms:created>
  <dcterms:modified xsi:type="dcterms:W3CDTF">2019-03-18T07:10:00Z</dcterms:modified>
</cp:coreProperties>
</file>