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E62F00" w:rsidRDefault="00FC4FC0">
      <w:r>
        <w:fldChar w:fldCharType="begin"/>
      </w:r>
      <w:r>
        <w:instrText xml:space="preserve"> HYPERLINK "https://www.msi.org/articles/can-marketers-move-the-dial-on-mobile-ad-attitudes/" </w:instrText>
      </w:r>
      <w:r>
        <w:fldChar w:fldCharType="separate"/>
      </w:r>
      <w:r w:rsidR="005F7BEB">
        <w:rPr>
          <w:rStyle w:val="Hyperlink"/>
        </w:rPr>
        <w:t>https://www.msi.org/articles/can-marketers-move-the-dial-on-mobile-ad-attitudes/</w:t>
      </w:r>
      <w:r>
        <w:rPr>
          <w:rStyle w:val="Hyperlink"/>
        </w:rPr>
        <w:fldChar w:fldCharType="end"/>
      </w:r>
    </w:p>
    <w:p w:rsidR="005F7BEB" w:rsidRDefault="00FC4FC0">
      <w:hyperlink r:id="rId5" w:history="1">
        <w:r w:rsidR="005F7BEB">
          <w:rPr>
            <w:rStyle w:val="Hyperlink"/>
          </w:rPr>
          <w:t>https://www.msi.org/articles/the-value-of-device-switching-customers/</w:t>
        </w:r>
      </w:hyperlink>
    </w:p>
    <w:p w:rsidR="005F7BEB" w:rsidRDefault="00FC4FC0">
      <w:hyperlink r:id="rId6" w:history="1">
        <w:r w:rsidR="005F7BEB">
          <w:rPr>
            <w:rStyle w:val="Hyperlink"/>
          </w:rPr>
          <w:t>https://www.msi.org/articles/anticipating-customers-next-steps/</w:t>
        </w:r>
      </w:hyperlink>
    </w:p>
    <w:p w:rsidR="005F7BEB" w:rsidRDefault="00FC4FC0">
      <w:hyperlink r:id="rId7" w:history="1">
        <w:r w:rsidR="005F7BEB">
          <w:rPr>
            <w:rStyle w:val="Hyperlink"/>
          </w:rPr>
          <w:t>https://www.msi.org/articles/should-retailers-worry-about-in-store-mobile-use/</w:t>
        </w:r>
      </w:hyperlink>
    </w:p>
    <w:p w:rsidR="005F7BEB" w:rsidRDefault="00FC4FC0">
      <w:hyperlink r:id="rId8" w:history="1">
        <w:r w:rsidR="005F7BEB">
          <w:rPr>
            <w:rStyle w:val="Hyperlink"/>
          </w:rPr>
          <w:t>https://www.msi.org/articles/satisfied-customers-recovering-from-service-failure/</w:t>
        </w:r>
      </w:hyperlink>
    </w:p>
    <w:p w:rsidR="005F7BEB" w:rsidRDefault="005F7BEB"/>
    <w:sectPr w:rsidR="005F7B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BEB"/>
    <w:rsid w:val="005F7BEB"/>
    <w:rsid w:val="00E62F00"/>
    <w:rsid w:val="00FC4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F7BE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F7BE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si.org/articles/satisfied-customers-recovering-from-service-failure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msi.org/articles/should-retailers-worry-about-in-store-mobile-use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msi.org/articles/anticipating-customers-next-steps/" TargetMode="External"/><Relationship Id="rId5" Type="http://schemas.openxmlformats.org/officeDocument/2006/relationships/hyperlink" Target="https://www.msi.org/articles/the-value-of-device-switching-customers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Ernesto Gonzalez</dc:creator>
  <cp:lastModifiedBy>mark</cp:lastModifiedBy>
  <cp:revision>2</cp:revision>
  <dcterms:created xsi:type="dcterms:W3CDTF">2019-06-06T12:52:00Z</dcterms:created>
  <dcterms:modified xsi:type="dcterms:W3CDTF">2019-06-06T12:52:00Z</dcterms:modified>
</cp:coreProperties>
</file>