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01874" w14:textId="77777777" w:rsidR="00826F50" w:rsidRPr="001A1919" w:rsidRDefault="00826F50" w:rsidP="001A1919">
      <w:pPr>
        <w:spacing w:line="480" w:lineRule="auto"/>
        <w:jc w:val="center"/>
        <w:rPr>
          <w:rFonts w:ascii="Times New Roman" w:hAnsi="Times New Roman" w:cs="Times New Roman"/>
          <w:sz w:val="24"/>
        </w:rPr>
      </w:pPr>
    </w:p>
    <w:p w14:paraId="6766C61F" w14:textId="77777777" w:rsidR="001A1919" w:rsidRDefault="00B70469" w:rsidP="001A1919">
      <w:pPr>
        <w:spacing w:line="480" w:lineRule="auto"/>
        <w:jc w:val="center"/>
        <w:rPr>
          <w:rFonts w:ascii="Times New Roman" w:hAnsi="Times New Roman" w:cs="Times New Roman"/>
          <w:sz w:val="24"/>
        </w:rPr>
      </w:pPr>
      <w:r>
        <w:rPr>
          <w:rFonts w:ascii="Times New Roman" w:hAnsi="Times New Roman" w:cs="Times New Roman"/>
          <w:sz w:val="24"/>
        </w:rPr>
        <w:t>Annotated Bibliography Examples</w:t>
      </w:r>
    </w:p>
    <w:p w14:paraId="6CCB8500" w14:textId="77777777" w:rsidR="00411407" w:rsidRDefault="009B0B2D" w:rsidP="009B0B2D">
      <w:pPr>
        <w:spacing w:line="480" w:lineRule="auto"/>
        <w:ind w:left="720" w:hanging="720"/>
        <w:rPr>
          <w:rFonts w:ascii="Times New Roman" w:hAnsi="Times New Roman" w:cs="Times New Roman"/>
          <w:sz w:val="24"/>
        </w:rPr>
      </w:pPr>
      <w:r>
        <w:rPr>
          <w:rFonts w:ascii="Times New Roman" w:hAnsi="Times New Roman" w:cs="Times New Roman"/>
          <w:sz w:val="24"/>
        </w:rPr>
        <w:t>Kenobi</w:t>
      </w:r>
      <w:bookmarkStart w:id="0" w:name="_GoBack"/>
      <w:bookmarkEnd w:id="0"/>
      <w:r>
        <w:rPr>
          <w:rFonts w:ascii="Times New Roman" w:hAnsi="Times New Roman" w:cs="Times New Roman"/>
          <w:sz w:val="24"/>
        </w:rPr>
        <w:t xml:space="preserve">, O.W. (1977). Mos Eisley spaceport: A wretched hive of scum and villainy. </w:t>
      </w:r>
      <w:r>
        <w:rPr>
          <w:rFonts w:ascii="Times New Roman" w:hAnsi="Times New Roman" w:cs="Times New Roman"/>
          <w:i/>
          <w:sz w:val="24"/>
        </w:rPr>
        <w:t xml:space="preserve">Journal of Intergalactic Spaceports, 7, </w:t>
      </w:r>
      <w:r>
        <w:rPr>
          <w:rFonts w:ascii="Times New Roman" w:hAnsi="Times New Roman" w:cs="Times New Roman"/>
          <w:sz w:val="24"/>
        </w:rPr>
        <w:t>42-50. doi: 4815162342</w:t>
      </w:r>
    </w:p>
    <w:p w14:paraId="56BA5253" w14:textId="77777777" w:rsidR="009B0B2D" w:rsidRDefault="009B0B2D" w:rsidP="009B0B2D">
      <w:pPr>
        <w:spacing w:line="480" w:lineRule="auto"/>
        <w:ind w:left="720"/>
        <w:rPr>
          <w:rFonts w:ascii="Times New Roman" w:hAnsi="Times New Roman" w:cs="Times New Roman"/>
          <w:sz w:val="24"/>
        </w:rPr>
      </w:pPr>
      <w:r w:rsidRPr="009B0B2D">
        <w:rPr>
          <w:rFonts w:ascii="Times New Roman" w:hAnsi="Times New Roman" w:cs="Times New Roman"/>
          <w:sz w:val="24"/>
        </w:rPr>
        <w:t xml:space="preserve">Kenobi presents a solid argument for the wretchedness of the Mos Eisley spaceport. His research is thorough, current, and his claims are well-supported. He examines the denizens of the spaceport, thoroughly documenting the caliber of their occupations and characters, setting up a firm argument for their inadequacy as galactic citizens. </w:t>
      </w:r>
      <w:r>
        <w:rPr>
          <w:rFonts w:ascii="Times New Roman" w:hAnsi="Times New Roman" w:cs="Times New Roman"/>
          <w:sz w:val="24"/>
        </w:rPr>
        <w:t xml:space="preserve">Based on a thorough review of the literature, an exhaustive survey of his sample population, and an analysis of the data using SPSS, he concludes that there is no spaceport more wretched than Mos Eisley. Based on other literature in the field, and the ample support provided by Kenobi in this article, the conclusions drawn here seem valid. </w:t>
      </w:r>
      <w:r w:rsidRPr="009B0B2D">
        <w:rPr>
          <w:rFonts w:ascii="Times New Roman" w:hAnsi="Times New Roman" w:cs="Times New Roman"/>
          <w:sz w:val="24"/>
        </w:rPr>
        <w:t xml:space="preserve">Kenobi is a prolific researcher in this field, with 85 publications in peer-reviewed journals, and 5 texts published with well-regarded academic publishers. </w:t>
      </w:r>
      <w:r w:rsidR="00905510">
        <w:rPr>
          <w:rFonts w:ascii="Times New Roman" w:hAnsi="Times New Roman" w:cs="Times New Roman"/>
          <w:sz w:val="24"/>
        </w:rPr>
        <w:t xml:space="preserve">This article is published in the leading journal of spaceport research, indicating credibility for the article and an intended audience of other spaceport experts. </w:t>
      </w:r>
    </w:p>
    <w:p w14:paraId="44F5279F" w14:textId="77777777" w:rsidR="00905510" w:rsidRDefault="00905510" w:rsidP="00905510">
      <w:pPr>
        <w:spacing w:line="480" w:lineRule="auto"/>
        <w:ind w:left="720" w:hanging="720"/>
        <w:rPr>
          <w:rFonts w:ascii="Times New Roman" w:hAnsi="Times New Roman" w:cs="Times New Roman"/>
          <w:sz w:val="24"/>
        </w:rPr>
      </w:pPr>
      <w:r>
        <w:rPr>
          <w:rFonts w:ascii="Times New Roman" w:hAnsi="Times New Roman" w:cs="Times New Roman"/>
          <w:sz w:val="24"/>
        </w:rPr>
        <w:t xml:space="preserve">Skywalker, L. (1981). Dagobah: Swamp planet or treasury trove of secret knowledge? </w:t>
      </w:r>
      <w:r>
        <w:rPr>
          <w:rFonts w:ascii="Times New Roman" w:hAnsi="Times New Roman" w:cs="Times New Roman"/>
          <w:i/>
          <w:sz w:val="24"/>
        </w:rPr>
        <w:t>Journal of Jedi Studies, 77</w:t>
      </w:r>
      <w:r>
        <w:rPr>
          <w:rFonts w:ascii="Times New Roman" w:hAnsi="Times New Roman" w:cs="Times New Roman"/>
          <w:sz w:val="24"/>
        </w:rPr>
        <w:t xml:space="preserve">, 293-309. Retrieved from </w:t>
      </w:r>
      <w:r w:rsidRPr="00905510">
        <w:rPr>
          <w:rFonts w:ascii="Times New Roman" w:hAnsi="Times New Roman" w:cs="Times New Roman"/>
          <w:sz w:val="24"/>
        </w:rPr>
        <w:t>http://www.journalof</w:t>
      </w:r>
      <w:r>
        <w:rPr>
          <w:rFonts w:ascii="Times New Roman" w:hAnsi="Times New Roman" w:cs="Times New Roman"/>
          <w:sz w:val="24"/>
        </w:rPr>
        <w:t xml:space="preserve"> jedistudies.org </w:t>
      </w:r>
    </w:p>
    <w:p w14:paraId="0BFDE711" w14:textId="77777777" w:rsidR="00905510" w:rsidRDefault="00905510" w:rsidP="00905510">
      <w:pPr>
        <w:spacing w:line="480" w:lineRule="auto"/>
        <w:ind w:left="720"/>
        <w:rPr>
          <w:rFonts w:ascii="Times New Roman" w:hAnsi="Times New Roman" w:cs="Times New Roman"/>
          <w:sz w:val="24"/>
        </w:rPr>
      </w:pPr>
      <w:r>
        <w:rPr>
          <w:rFonts w:ascii="Times New Roman" w:hAnsi="Times New Roman" w:cs="Times New Roman"/>
          <w:sz w:val="24"/>
        </w:rPr>
        <w:t>Keep your annotation to about 150-200 words. Note the purpose of the article, the participants/subject of the study, the conclusions drawn by the author(s), and the validity of the conclusions. Evaluate the article: is it a credible source? Describe the credibility of the author – are there any biases? How well did the author support his or her assertions? Did they provide an adequate literature review? Were there any limitations?</w:t>
      </w:r>
    </w:p>
    <w:p w14:paraId="269624A9" w14:textId="77777777" w:rsidR="00905510" w:rsidRDefault="00905510" w:rsidP="00905510">
      <w:pPr>
        <w:spacing w:line="480" w:lineRule="auto"/>
        <w:ind w:left="720" w:hanging="720"/>
        <w:rPr>
          <w:rFonts w:ascii="Times New Roman" w:hAnsi="Times New Roman" w:cs="Times New Roman"/>
          <w:sz w:val="24"/>
        </w:rPr>
      </w:pPr>
      <w:r>
        <w:rPr>
          <w:rFonts w:ascii="Times New Roman" w:hAnsi="Times New Roman" w:cs="Times New Roman"/>
          <w:sz w:val="24"/>
        </w:rPr>
        <w:lastRenderedPageBreak/>
        <w:t xml:space="preserve">Solo, H., &amp; Organa, L. (1983). I am not a committee: Building a relationship during a galactic civil war. </w:t>
      </w:r>
      <w:r>
        <w:rPr>
          <w:rFonts w:ascii="Times New Roman" w:hAnsi="Times New Roman" w:cs="Times New Roman"/>
          <w:i/>
          <w:sz w:val="24"/>
        </w:rPr>
        <w:t>Journal of Interpersonal Attraction, 4,</w:t>
      </w:r>
      <w:r>
        <w:rPr>
          <w:rFonts w:ascii="Times New Roman" w:hAnsi="Times New Roman" w:cs="Times New Roman"/>
          <w:sz w:val="24"/>
        </w:rPr>
        <w:t xml:space="preserve"> 77-90. doi: 934.1701.007</w:t>
      </w:r>
    </w:p>
    <w:p w14:paraId="690924AF" w14:textId="77777777" w:rsidR="004E66C6" w:rsidRPr="0082586A" w:rsidRDefault="00905510" w:rsidP="0082586A">
      <w:pPr>
        <w:pStyle w:val="NoSpacing"/>
        <w:spacing w:line="480" w:lineRule="auto"/>
        <w:ind w:left="720"/>
        <w:rPr>
          <w:szCs w:val="24"/>
        </w:rPr>
      </w:pPr>
      <w:r w:rsidRPr="00B637AE">
        <w:rPr>
          <w:szCs w:val="24"/>
        </w:rPr>
        <w:t xml:space="preserve">Annotated bibliographies are helpful tools for organizing and preparing for a research paper or project. Instead of reading articles and forgetting what you’ve read, you can have a convenient document full of helpful information about the articles you’ve read. In addition to helping you remember what you have read, an annotated bibliography can help you see the bigger picture of the literature you are reading. It can help you visualize the overall status of the topic, as well as where your unique question might fit in. </w:t>
      </w:r>
    </w:p>
    <w:sectPr w:rsidR="004E66C6" w:rsidRPr="0082586A" w:rsidSect="001A1919">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FAFA0" w14:textId="77777777" w:rsidR="001A1919" w:rsidRDefault="001A1919" w:rsidP="001A1919">
      <w:r>
        <w:separator/>
      </w:r>
    </w:p>
  </w:endnote>
  <w:endnote w:type="continuationSeparator" w:id="0">
    <w:p w14:paraId="2ED65DB7" w14:textId="77777777" w:rsidR="001A1919" w:rsidRDefault="001A1919" w:rsidP="001A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30485" w14:textId="77777777" w:rsidR="001A1919" w:rsidRDefault="001A1919" w:rsidP="001A1919">
      <w:r>
        <w:separator/>
      </w:r>
    </w:p>
  </w:footnote>
  <w:footnote w:type="continuationSeparator" w:id="0">
    <w:p w14:paraId="396BD633" w14:textId="77777777" w:rsidR="001A1919" w:rsidRDefault="001A1919" w:rsidP="001A1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7FF58" w14:textId="77777777" w:rsidR="001A1919" w:rsidRPr="001A1919" w:rsidRDefault="001A1919">
    <w:pPr>
      <w:pStyle w:val="Header"/>
      <w:rPr>
        <w:rFonts w:ascii="Times New Roman" w:hAnsi="Times New Roman" w:cs="Times New Roman"/>
        <w:sz w:val="24"/>
      </w:rPr>
    </w:pPr>
    <w:r w:rsidRPr="001A1919">
      <w:rPr>
        <w:rFonts w:ascii="Times New Roman" w:hAnsi="Times New Roman" w:cs="Times New Roman"/>
        <w:sz w:val="24"/>
      </w:rPr>
      <w:t>ANNOTATED BIBLIOGRAPHY</w:t>
    </w:r>
    <w:r>
      <w:rPr>
        <w:rFonts w:ascii="Times New Roman" w:hAnsi="Times New Roman" w:cs="Times New Roman"/>
        <w:sz w:val="24"/>
      </w:rPr>
      <w:tab/>
    </w:r>
    <w:r>
      <w:rPr>
        <w:rFonts w:ascii="Times New Roman" w:hAnsi="Times New Roman" w:cs="Times New Roman"/>
        <w:sz w:val="24"/>
      </w:rPr>
      <w:tab/>
    </w:r>
    <w:r w:rsidRPr="001A1919">
      <w:rPr>
        <w:rFonts w:ascii="Times New Roman" w:hAnsi="Times New Roman" w:cs="Times New Roman"/>
        <w:sz w:val="24"/>
      </w:rPr>
      <w:fldChar w:fldCharType="begin"/>
    </w:r>
    <w:r w:rsidRPr="001A1919">
      <w:rPr>
        <w:rFonts w:ascii="Times New Roman" w:hAnsi="Times New Roman" w:cs="Times New Roman"/>
        <w:sz w:val="24"/>
      </w:rPr>
      <w:instrText xml:space="preserve"> PAGE   \* MERGEFORMAT </w:instrText>
    </w:r>
    <w:r w:rsidRPr="001A1919">
      <w:rPr>
        <w:rFonts w:ascii="Times New Roman" w:hAnsi="Times New Roman" w:cs="Times New Roman"/>
        <w:sz w:val="24"/>
      </w:rPr>
      <w:fldChar w:fldCharType="separate"/>
    </w:r>
    <w:r w:rsidR="008B1E40">
      <w:rPr>
        <w:rFonts w:ascii="Times New Roman" w:hAnsi="Times New Roman" w:cs="Times New Roman"/>
        <w:noProof/>
        <w:sz w:val="24"/>
      </w:rPr>
      <w:t>2</w:t>
    </w:r>
    <w:r w:rsidRPr="001A1919">
      <w:rPr>
        <w:rFonts w:ascii="Times New Roman" w:hAnsi="Times New Roman" w:cs="Times New Roman"/>
        <w:noProof/>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B2B8E" w14:textId="77777777" w:rsidR="001A1919" w:rsidRPr="001A1919" w:rsidRDefault="001A1919">
    <w:pPr>
      <w:pStyle w:val="Header"/>
      <w:rPr>
        <w:rFonts w:ascii="Times New Roman" w:hAnsi="Times New Roman" w:cs="Times New Roman"/>
        <w:sz w:val="24"/>
      </w:rPr>
    </w:pPr>
    <w:r>
      <w:rPr>
        <w:rFonts w:ascii="Times New Roman" w:hAnsi="Times New Roman" w:cs="Times New Roman"/>
        <w:sz w:val="24"/>
      </w:rPr>
      <w:t>Running head: ANNOTATED BIBLIOGRAPHY</w:t>
    </w:r>
    <w:r>
      <w:rPr>
        <w:rFonts w:ascii="Times New Roman" w:hAnsi="Times New Roman" w:cs="Times New Roman"/>
        <w:sz w:val="24"/>
      </w:rPr>
      <w:tab/>
    </w:r>
    <w:r w:rsidRPr="001A1919">
      <w:rPr>
        <w:rFonts w:ascii="Times New Roman" w:hAnsi="Times New Roman" w:cs="Times New Roman"/>
        <w:sz w:val="24"/>
      </w:rPr>
      <w:fldChar w:fldCharType="begin"/>
    </w:r>
    <w:r w:rsidRPr="001A1919">
      <w:rPr>
        <w:rFonts w:ascii="Times New Roman" w:hAnsi="Times New Roman" w:cs="Times New Roman"/>
        <w:sz w:val="24"/>
      </w:rPr>
      <w:instrText xml:space="preserve"> PAGE   \* MERGEFORMAT </w:instrText>
    </w:r>
    <w:r w:rsidRPr="001A1919">
      <w:rPr>
        <w:rFonts w:ascii="Times New Roman" w:hAnsi="Times New Roman" w:cs="Times New Roman"/>
        <w:sz w:val="24"/>
      </w:rPr>
      <w:fldChar w:fldCharType="separate"/>
    </w:r>
    <w:r w:rsidR="008B1E40">
      <w:rPr>
        <w:rFonts w:ascii="Times New Roman" w:hAnsi="Times New Roman" w:cs="Times New Roman"/>
        <w:noProof/>
        <w:sz w:val="24"/>
      </w:rPr>
      <w:t>1</w:t>
    </w:r>
    <w:r w:rsidRPr="001A1919">
      <w:rPr>
        <w:rFonts w:ascii="Times New Roman" w:hAnsi="Times New Roman" w:cs="Times New Roman"/>
        <w:noProof/>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35D27"/>
    <w:multiLevelType w:val="hybridMultilevel"/>
    <w:tmpl w:val="B6A09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19"/>
    <w:rsid w:val="001A1919"/>
    <w:rsid w:val="001B73C2"/>
    <w:rsid w:val="002F1807"/>
    <w:rsid w:val="003E68D8"/>
    <w:rsid w:val="00411407"/>
    <w:rsid w:val="004E66C6"/>
    <w:rsid w:val="006277A8"/>
    <w:rsid w:val="00636BFE"/>
    <w:rsid w:val="007E49A4"/>
    <w:rsid w:val="0082586A"/>
    <w:rsid w:val="00826F50"/>
    <w:rsid w:val="008B1E40"/>
    <w:rsid w:val="00905510"/>
    <w:rsid w:val="009B0B2D"/>
    <w:rsid w:val="00A43159"/>
    <w:rsid w:val="00B70469"/>
    <w:rsid w:val="00E5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6834"/>
  <w15:docId w15:val="{B3A1F7F1-F166-4D87-A476-6DAC6758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1DC"/>
  </w:style>
  <w:style w:type="paragraph" w:styleId="Header">
    <w:name w:val="header"/>
    <w:basedOn w:val="Normal"/>
    <w:link w:val="HeaderChar"/>
    <w:uiPriority w:val="99"/>
    <w:unhideWhenUsed/>
    <w:rsid w:val="001A1919"/>
    <w:pPr>
      <w:tabs>
        <w:tab w:val="center" w:pos="4680"/>
        <w:tab w:val="right" w:pos="9360"/>
      </w:tabs>
    </w:pPr>
  </w:style>
  <w:style w:type="character" w:customStyle="1" w:styleId="HeaderChar">
    <w:name w:val="Header Char"/>
    <w:basedOn w:val="DefaultParagraphFont"/>
    <w:link w:val="Header"/>
    <w:uiPriority w:val="99"/>
    <w:rsid w:val="001A1919"/>
    <w:rPr>
      <w:rFonts w:asciiTheme="minorHAnsi" w:hAnsiTheme="minorHAnsi"/>
      <w:sz w:val="22"/>
    </w:rPr>
  </w:style>
  <w:style w:type="paragraph" w:styleId="Footer">
    <w:name w:val="footer"/>
    <w:basedOn w:val="Normal"/>
    <w:link w:val="FooterChar"/>
    <w:uiPriority w:val="99"/>
    <w:unhideWhenUsed/>
    <w:rsid w:val="001A1919"/>
    <w:pPr>
      <w:tabs>
        <w:tab w:val="center" w:pos="4680"/>
        <w:tab w:val="right" w:pos="9360"/>
      </w:tabs>
    </w:pPr>
  </w:style>
  <w:style w:type="character" w:customStyle="1" w:styleId="FooterChar">
    <w:name w:val="Footer Char"/>
    <w:basedOn w:val="DefaultParagraphFont"/>
    <w:link w:val="Footer"/>
    <w:uiPriority w:val="99"/>
    <w:rsid w:val="001A1919"/>
    <w:rPr>
      <w:rFonts w:asciiTheme="minorHAnsi" w:hAnsiTheme="minorHAnsi"/>
      <w:sz w:val="22"/>
    </w:rPr>
  </w:style>
  <w:style w:type="character" w:styleId="Hyperlink">
    <w:name w:val="Hyperlink"/>
    <w:basedOn w:val="DefaultParagraphFont"/>
    <w:uiPriority w:val="99"/>
    <w:unhideWhenUsed/>
    <w:rsid w:val="003E68D8"/>
    <w:rPr>
      <w:color w:val="0000FF"/>
      <w:u w:val="single"/>
    </w:rPr>
  </w:style>
  <w:style w:type="character" w:customStyle="1" w:styleId="apple-converted-space">
    <w:name w:val="apple-converted-space"/>
    <w:basedOn w:val="DefaultParagraphFont"/>
    <w:rsid w:val="003E68D8"/>
  </w:style>
  <w:style w:type="character" w:styleId="CommentReference">
    <w:name w:val="annotation reference"/>
    <w:basedOn w:val="DefaultParagraphFont"/>
    <w:uiPriority w:val="99"/>
    <w:semiHidden/>
    <w:unhideWhenUsed/>
    <w:rsid w:val="003E68D8"/>
    <w:rPr>
      <w:sz w:val="16"/>
      <w:szCs w:val="16"/>
    </w:rPr>
  </w:style>
  <w:style w:type="paragraph" w:styleId="CommentText">
    <w:name w:val="annotation text"/>
    <w:basedOn w:val="Normal"/>
    <w:link w:val="CommentTextChar"/>
    <w:uiPriority w:val="99"/>
    <w:semiHidden/>
    <w:unhideWhenUsed/>
    <w:rsid w:val="003E68D8"/>
    <w:rPr>
      <w:sz w:val="20"/>
      <w:szCs w:val="20"/>
    </w:rPr>
  </w:style>
  <w:style w:type="character" w:customStyle="1" w:styleId="CommentTextChar">
    <w:name w:val="Comment Text Char"/>
    <w:basedOn w:val="DefaultParagraphFont"/>
    <w:link w:val="CommentText"/>
    <w:uiPriority w:val="99"/>
    <w:semiHidden/>
    <w:rsid w:val="003E68D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E68D8"/>
    <w:rPr>
      <w:b/>
      <w:bCs/>
    </w:rPr>
  </w:style>
  <w:style w:type="character" w:customStyle="1" w:styleId="CommentSubjectChar">
    <w:name w:val="Comment Subject Char"/>
    <w:basedOn w:val="CommentTextChar"/>
    <w:link w:val="CommentSubject"/>
    <w:uiPriority w:val="99"/>
    <w:semiHidden/>
    <w:rsid w:val="003E68D8"/>
    <w:rPr>
      <w:rFonts w:asciiTheme="minorHAnsi" w:hAnsiTheme="minorHAnsi"/>
      <w:b/>
      <w:bCs/>
      <w:sz w:val="20"/>
      <w:szCs w:val="20"/>
    </w:rPr>
  </w:style>
  <w:style w:type="paragraph" w:styleId="BalloonText">
    <w:name w:val="Balloon Text"/>
    <w:basedOn w:val="Normal"/>
    <w:link w:val="BalloonTextChar"/>
    <w:uiPriority w:val="99"/>
    <w:semiHidden/>
    <w:unhideWhenUsed/>
    <w:rsid w:val="003E68D8"/>
    <w:rPr>
      <w:rFonts w:ascii="Tahoma" w:hAnsi="Tahoma" w:cs="Tahoma"/>
      <w:sz w:val="16"/>
      <w:szCs w:val="16"/>
    </w:rPr>
  </w:style>
  <w:style w:type="character" w:customStyle="1" w:styleId="BalloonTextChar">
    <w:name w:val="Balloon Text Char"/>
    <w:basedOn w:val="DefaultParagraphFont"/>
    <w:link w:val="BalloonText"/>
    <w:uiPriority w:val="99"/>
    <w:semiHidden/>
    <w:rsid w:val="003E68D8"/>
    <w:rPr>
      <w:rFonts w:ascii="Tahoma" w:hAnsi="Tahoma" w:cs="Tahoma"/>
      <w:sz w:val="16"/>
      <w:szCs w:val="16"/>
    </w:rPr>
  </w:style>
  <w:style w:type="paragraph" w:styleId="ListParagraph">
    <w:name w:val="List Paragraph"/>
    <w:basedOn w:val="Normal"/>
    <w:uiPriority w:val="34"/>
    <w:qFormat/>
    <w:rsid w:val="00627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EPMLiveListConfig xmlns="9bbce20d-e4be-4b1a-99e6-8bcc21ec1a58" xsi:nil="true"/>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Course Resource</TermName>
          <TermId>8bf5da99-6fd6-4bf2-a0a2-3e3efba8182b</TermId>
        </TermInfo>
      </Terms>
    </DocumentTypeTaxHTField0>
    <TaxKeywordTaxHTField xmlns="30a82cfc-8d0b-455e-b705-4035c60ff9fd">
      <Terms xmlns="http://schemas.microsoft.com/office/infopath/2007/PartnerControls"/>
    </TaxKeywordTaxHTField>
    <CourseVersion xmlns="30a82cfc-8d0b-455e-b705-4035c60ff9fd" xsi:nil="true"/>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3</Value>
      <Value>2</Value>
      <Value>1</Value>
      <Value>66</Value>
    </TaxCatchAll>
    <DocumentSubjectTaxHTField0 xmlns="http://schemas.microsoft.com/sharepoint/v3">
      <Terms xmlns="http://schemas.microsoft.com/office/infopath/2007/PartnerControls"/>
    </DocumentSubjectTaxHTField0>
    <DocumentStatusTaxHTField0 xmlns="http://schemas.microsoft.com/sharepoint/v3">
      <Terms xmlns="http://schemas.microsoft.com/office/infopath/2007/PartnerControls"/>
    </DocumentStatu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17EB5FAB9AAC814A9289429E38F6CECF" ma:contentTypeVersion="18" ma:contentTypeDescription="Create a new Course Development document." ma:contentTypeScope="" ma:versionID="dce6fad4cf1e589cce4c015f2f9e9af5">
  <xsd:schema xmlns:xsd="http://www.w3.org/2001/XMLSchema" xmlns:xs="http://www.w3.org/2001/XMLSchema" xmlns:p="http://schemas.microsoft.com/office/2006/metadata/properties" xmlns:ns1="http://schemas.microsoft.com/sharepoint/v3" xmlns:ns2="30a82cfc-8d0b-455e-b705-4035c60ff9fd" xmlns:ns3="9bbce20d-e4be-4b1a-99e6-8bcc21ec1a58" targetNamespace="http://schemas.microsoft.com/office/2006/metadata/properties" ma:root="true" ma:fieldsID="69718b802a121dca6ad974bb3ab53df2" ns1:_="" ns2:_="" ns3:_="">
    <xsd:import namespace="http://schemas.microsoft.com/sharepoint/v3"/>
    <xsd:import namespace="30a82cfc-8d0b-455e-b705-4035c60ff9fd"/>
    <xsd:import namespace="9bbce20d-e4be-4b1a-99e6-8bcc21ec1a58"/>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element ref="ns3:EPMLiveListConf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ce20d-e4be-4b1a-99e6-8bcc21ec1a58" elementFormDefault="qualified">
    <xsd:import namespace="http://schemas.microsoft.com/office/2006/documentManagement/types"/>
    <xsd:import namespace="http://schemas.microsoft.com/office/infopath/2007/PartnerControls"/>
    <xsd:element name="EPMLiveListConfig" ma:index="22"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3DC5D2E-E6A7-42BD-8204-2E8E549741FD}"/>
</file>

<file path=customXml/itemProps2.xml><?xml version="1.0" encoding="utf-8"?>
<ds:datastoreItem xmlns:ds="http://schemas.openxmlformats.org/officeDocument/2006/customXml" ds:itemID="{367A5CBC-A4F3-476C-8B20-E0F5ED34BE0F}"/>
</file>

<file path=customXml/itemProps3.xml><?xml version="1.0" encoding="utf-8"?>
<ds:datastoreItem xmlns:ds="http://schemas.openxmlformats.org/officeDocument/2006/customXml" ds:itemID="{057F2D39-FCBD-42AB-A641-1F05E5E9EB36}"/>
</file>

<file path=customXml/itemProps4.xml><?xml version="1.0" encoding="utf-8"?>
<ds:datastoreItem xmlns:ds="http://schemas.openxmlformats.org/officeDocument/2006/customXml" ds:itemID="{67A81057-B8CF-4A74-A32C-BD72882C014E}"/>
</file>

<file path=customXml/itemProps5.xml><?xml version="1.0" encoding="utf-8"?>
<ds:datastoreItem xmlns:ds="http://schemas.openxmlformats.org/officeDocument/2006/customXml" ds:itemID="{1E8A11D0-4C34-4F29-A2FD-92F8F4D3DE22}"/>
</file>

<file path=customXml/itemProps6.xml><?xml version="1.0" encoding="utf-8"?>
<ds:datastoreItem xmlns:ds="http://schemas.openxmlformats.org/officeDocument/2006/customXml" ds:itemID="{BB0AC9F2-5830-4585-B84D-F0BFA796A1BB}"/>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Langdal</dc:creator>
  <cp:lastModifiedBy>Bruce Bennett</cp:lastModifiedBy>
  <cp:revision>3</cp:revision>
  <dcterms:created xsi:type="dcterms:W3CDTF">2015-04-09T20:06:00Z</dcterms:created>
  <dcterms:modified xsi:type="dcterms:W3CDTF">2015-07-27T13:49:00Z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0x010100A30BC5E90BED914E81F4B67CDEADBEEF0072B4D5296E9CCD41A4B955E8BC4A98B90017EB5FAB9AAC814A9289429E38F6CECF</vt:lpwstr>
  </property>
  <property fmtid="{D5CDD505-2E9C-101B-9397-08002B2CF9AE}" pid="3" name="DocumentSubject">
    <vt:lpwstr/>
  </property>
  <property fmtid="{D5CDD505-2E9C-101B-9397-08002B2CF9AE}" pid="4" name="DocumentDepartment">
    <vt:lpwstr>3;#Academic Program and Course Development|59abafec-cbf5-4238-a796-a3b74278f4db</vt:lpwstr>
  </property>
  <property fmtid="{D5CDD505-2E9C-101B-9397-08002B2CF9AE}" pid="5" name="TaxKeyword">
    <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Type">
    <vt:lpwstr>66;#Course Resource|8bf5da99-6fd6-4bf2-a0a2-3e3efba8182b</vt:lpwstr>
  </property>
  <property fmtid="{D5CDD505-2E9C-101B-9397-08002B2CF9AE}" pid="9" name="DocumentCategory">
    <vt:lpwstr/>
  </property>
  <property fmtid="{D5CDD505-2E9C-101B-9397-08002B2CF9AE}" pid="10" name="SecurityClassification">
    <vt:lpwstr>2;#Internal|98311b30-b9e9-4d4f-9f64-0688c0d4a234</vt:lpwstr>
  </property>
</Properties>
</file>