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F8" w:rsidRPr="00AB079F" w:rsidRDefault="001447DB" w:rsidP="001447DB">
      <w:pPr>
        <w:pStyle w:val="Heading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B079F">
        <w:rPr>
          <w:rFonts w:ascii="Times New Roman" w:hAnsi="Times New Roman" w:cs="Times New Roman"/>
          <w:color w:val="C00000"/>
          <w:sz w:val="40"/>
          <w:szCs w:val="40"/>
        </w:rPr>
        <w:t xml:space="preserve">MGT </w:t>
      </w:r>
      <w:r w:rsidR="00311FAC" w:rsidRPr="00AB079F">
        <w:rPr>
          <w:rFonts w:ascii="Times New Roman" w:hAnsi="Times New Roman" w:cs="Times New Roman"/>
          <w:color w:val="C00000"/>
          <w:sz w:val="40"/>
          <w:szCs w:val="40"/>
        </w:rPr>
        <w:t>312</w:t>
      </w:r>
      <w:r w:rsidR="007B0838" w:rsidRPr="00AB079F">
        <w:rPr>
          <w:rFonts w:ascii="Times New Roman" w:hAnsi="Times New Roman" w:cs="Times New Roman"/>
          <w:color w:val="C00000"/>
          <w:sz w:val="40"/>
          <w:szCs w:val="40"/>
        </w:rPr>
        <w:t>: Decision Making</w:t>
      </w:r>
      <w:bookmarkStart w:id="0" w:name="_GoBack"/>
      <w:bookmarkEnd w:id="0"/>
      <w:r w:rsidR="007B0838" w:rsidRPr="00AB079F">
        <w:rPr>
          <w:rFonts w:ascii="Times New Roman" w:hAnsi="Times New Roman" w:cs="Times New Roman"/>
          <w:color w:val="C00000"/>
          <w:sz w:val="40"/>
          <w:szCs w:val="40"/>
        </w:rPr>
        <w:t xml:space="preserve"> Problem Solving</w:t>
      </w:r>
    </w:p>
    <w:p w:rsidR="00265D6D" w:rsidRDefault="00265D6D" w:rsidP="001447DB">
      <w:pPr>
        <w:pStyle w:val="Heading1"/>
        <w:jc w:val="center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1447DB" w:rsidRPr="00AB079F" w:rsidRDefault="00311FAC" w:rsidP="001447DB">
      <w:pPr>
        <w:pStyle w:val="Heading1"/>
        <w:jc w:val="center"/>
        <w:rPr>
          <w:rFonts w:ascii="Times New Roman" w:hAnsi="Times New Roman" w:cs="Times New Roman"/>
          <w:color w:val="0D0D0D" w:themeColor="text1" w:themeTint="F2"/>
        </w:rPr>
      </w:pPr>
      <w:r w:rsidRPr="00AB079F">
        <w:rPr>
          <w:rFonts w:ascii="Times New Roman" w:hAnsi="Times New Roman" w:cs="Times New Roman"/>
          <w:color w:val="0D0D0D" w:themeColor="text1" w:themeTint="F2"/>
        </w:rPr>
        <w:t>FIRST</w:t>
      </w:r>
      <w:r w:rsidR="001447DB" w:rsidRPr="00AB079F">
        <w:rPr>
          <w:rFonts w:ascii="Times New Roman" w:hAnsi="Times New Roman" w:cs="Times New Roman"/>
          <w:color w:val="0D0D0D" w:themeColor="text1" w:themeTint="F2"/>
        </w:rPr>
        <w:t xml:space="preserve"> SEMESTER 2018</w:t>
      </w:r>
      <w:r w:rsidRPr="00AB079F">
        <w:rPr>
          <w:rFonts w:ascii="Times New Roman" w:hAnsi="Times New Roman" w:cs="Times New Roman"/>
          <w:color w:val="0D0D0D" w:themeColor="text1" w:themeTint="F2"/>
        </w:rPr>
        <w:t>-19</w:t>
      </w:r>
    </w:p>
    <w:p w:rsidR="001447DB" w:rsidRPr="00AB079F" w:rsidRDefault="001447DB" w:rsidP="001447DB">
      <w:pPr>
        <w:pStyle w:val="Heading1"/>
        <w:jc w:val="center"/>
        <w:rPr>
          <w:rFonts w:ascii="Times New Roman" w:hAnsi="Times New Roman" w:cs="Times New Roman"/>
          <w:color w:val="0D0D0D" w:themeColor="text1" w:themeTint="F2"/>
        </w:rPr>
      </w:pPr>
      <w:r w:rsidRPr="00AB079F">
        <w:rPr>
          <w:rFonts w:ascii="Times New Roman" w:hAnsi="Times New Roman" w:cs="Times New Roman"/>
          <w:color w:val="0D0D0D" w:themeColor="text1" w:themeTint="F2"/>
        </w:rPr>
        <w:t>ASSIGNMENTS</w:t>
      </w:r>
    </w:p>
    <w:tbl>
      <w:tblPr>
        <w:tblStyle w:val="TableGrid"/>
        <w:tblpPr w:leftFromText="180" w:rightFromText="180" w:vertAnchor="text" w:horzAnchor="margin" w:tblpY="1194"/>
        <w:tblW w:w="12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0"/>
        <w:gridCol w:w="6498"/>
        <w:gridCol w:w="90"/>
      </w:tblGrid>
      <w:tr w:rsidR="00AB079F" w:rsidRPr="00AB079F" w:rsidTr="00CD49BD">
        <w:trPr>
          <w:gridAfter w:val="1"/>
          <w:wAfter w:w="90" w:type="dxa"/>
          <w:trHeight w:val="990"/>
        </w:trPr>
        <w:tc>
          <w:tcPr>
            <w:tcW w:w="6120" w:type="dxa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Course: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6"/>
                <w:szCs w:val="36"/>
              </w:rPr>
            </w:pPr>
            <w:r w:rsidRPr="00AB079F">
              <w:rPr>
                <w:rFonts w:ascii="Californian FB" w:hAnsi="Californian FB"/>
                <w:i/>
                <w:iCs/>
                <w:color w:val="767171" w:themeColor="background2" w:themeShade="80"/>
                <w:sz w:val="32"/>
                <w:szCs w:val="32"/>
              </w:rPr>
              <w:t>MGT</w:t>
            </w:r>
            <w:r>
              <w:rPr>
                <w:rFonts w:ascii="Californian FB" w:hAnsi="Californian FB"/>
                <w:i/>
                <w:iCs/>
                <w:color w:val="767171" w:themeColor="background2" w:themeShade="80"/>
                <w:sz w:val="32"/>
                <w:szCs w:val="32"/>
              </w:rPr>
              <w:t>312</w:t>
            </w:r>
          </w:p>
        </w:tc>
        <w:tc>
          <w:tcPr>
            <w:tcW w:w="6588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Student name: 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6"/>
                <w:szCs w:val="36"/>
              </w:rPr>
            </w:pPr>
          </w:p>
        </w:tc>
      </w:tr>
      <w:tr w:rsidR="00AB079F" w:rsidRPr="00AB079F" w:rsidTr="00CD49BD">
        <w:trPr>
          <w:trHeight w:val="990"/>
        </w:trPr>
        <w:tc>
          <w:tcPr>
            <w:tcW w:w="6210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Academic Year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>143</w:t>
            </w:r>
            <w:r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>9</w:t>
            </w: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>-14</w:t>
            </w:r>
            <w:r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>40</w:t>
            </w: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 xml:space="preserve"> H</w:t>
            </w:r>
          </w:p>
        </w:tc>
        <w:tc>
          <w:tcPr>
            <w:tcW w:w="6588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Students number: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6"/>
                <w:szCs w:val="36"/>
              </w:rPr>
            </w:pPr>
          </w:p>
        </w:tc>
      </w:tr>
      <w:tr w:rsidR="00AB079F" w:rsidRPr="00AB079F" w:rsidTr="00CD49BD">
        <w:trPr>
          <w:trHeight w:val="900"/>
        </w:trPr>
        <w:tc>
          <w:tcPr>
            <w:tcW w:w="6210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Semester: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 xml:space="preserve"> 1</w:t>
            </w: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6588" w:type="dxa"/>
            <w:gridSpan w:val="2"/>
          </w:tcPr>
          <w:p w:rsidR="00AB079F" w:rsidRPr="00AB079F" w:rsidRDefault="00074F8B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>
              <w:rPr>
                <w:rFonts w:ascii="Californian FB" w:hAnsi="Californian FB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9D1BE" wp14:editId="28001E26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40005</wp:posOffset>
                      </wp:positionV>
                      <wp:extent cx="1301750" cy="209550"/>
                      <wp:effectExtent l="0" t="0" r="127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079F" w:rsidRPr="00AB079F" w:rsidRDefault="00AB079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B079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To be filled by Faculty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D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3.1pt;margin-top:3.15pt;width:102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" fillcolor="white [3201]" strokeweight=".5pt">
                      <v:textbox>
                        <w:txbxContent>
                          <w:p w:rsidR="00AB079F" w:rsidRPr="00AB079F" w:rsidRDefault="00AB079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B079F">
                              <w:rPr>
                                <w:i/>
                                <w:sz w:val="16"/>
                                <w:szCs w:val="16"/>
                              </w:rPr>
                              <w:t>To be filled by Faculty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79F"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student grade: 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</w:pPr>
          </w:p>
        </w:tc>
      </w:tr>
      <w:tr w:rsidR="00AB079F" w:rsidRPr="00AB079F" w:rsidTr="00CD49BD">
        <w:trPr>
          <w:trHeight w:val="1170"/>
        </w:trPr>
        <w:tc>
          <w:tcPr>
            <w:tcW w:w="6210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Section: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 </w:t>
            </w:r>
            <w:r w:rsidRPr="00AB079F">
              <w:rPr>
                <w:rFonts w:ascii="Californian FB" w:hAnsi="Californian FB"/>
                <w:i/>
                <w:iCs/>
                <w:color w:val="767171" w:themeColor="background2" w:themeShade="80"/>
                <w:sz w:val="32"/>
                <w:szCs w:val="32"/>
              </w:rPr>
              <w:t xml:space="preserve">CRN: </w:t>
            </w:r>
            <w:r w:rsidRPr="00AB079F"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 xml:space="preserve"> 1</w:t>
            </w:r>
            <w:r>
              <w:rPr>
                <w:rFonts w:ascii="Californian FB" w:hAnsi="Californian FB"/>
                <w:b/>
                <w:bCs/>
                <w:color w:val="767171" w:themeColor="background2" w:themeShade="80"/>
                <w:sz w:val="32"/>
                <w:szCs w:val="32"/>
              </w:rPr>
              <w:t>1173</w:t>
            </w:r>
          </w:p>
        </w:tc>
        <w:tc>
          <w:tcPr>
            <w:tcW w:w="6588" w:type="dxa"/>
            <w:gridSpan w:val="2"/>
          </w:tcPr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>
              <w:rPr>
                <w:rFonts w:ascii="Californian FB" w:hAnsi="Californian FB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FD201" wp14:editId="6D381932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24130</wp:posOffset>
                      </wp:positionV>
                      <wp:extent cx="1123950" cy="21590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B079F" w:rsidRPr="00AB079F" w:rsidRDefault="00AB079F" w:rsidP="00AB079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B079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To be filled by Faculty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FD201" id="Text Box 2" o:spid="_x0000_s1027" type="#_x0000_t202" style="position:absolute;margin-left:125.6pt;margin-top:1.9pt;width:88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" fillcolor="window" strokeweight=".5pt">
                      <v:textbox>
                        <w:txbxContent>
                          <w:p w:rsidR="00AB079F" w:rsidRPr="00AB079F" w:rsidRDefault="00AB079F" w:rsidP="00AB079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B079F">
                              <w:rPr>
                                <w:i/>
                                <w:sz w:val="16"/>
                                <w:szCs w:val="16"/>
                              </w:rPr>
                              <w:t>To be filled by Faculty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79F">
              <w:rPr>
                <w:rFonts w:ascii="Californian FB" w:hAnsi="Californian FB"/>
                <w:b/>
                <w:bCs/>
                <w:sz w:val="32"/>
                <w:szCs w:val="32"/>
              </w:rPr>
              <w:t>Level of the Mark:</w:t>
            </w:r>
          </w:p>
          <w:p w:rsidR="00AB079F" w:rsidRPr="00AB079F" w:rsidRDefault="00AB079F" w:rsidP="00AB079F">
            <w:pPr>
              <w:spacing w:after="200" w:line="276" w:lineRule="auto"/>
              <w:rPr>
                <w:rFonts w:ascii="Californian FB" w:hAnsi="Californian FB"/>
                <w:b/>
                <w:bCs/>
                <w:sz w:val="36"/>
                <w:szCs w:val="36"/>
              </w:rPr>
            </w:pPr>
          </w:p>
        </w:tc>
      </w:tr>
    </w:tbl>
    <w:p w:rsidR="00294D11" w:rsidRDefault="00294D11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AB079F" w:rsidRDefault="00AB079F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AB079F" w:rsidRDefault="00AB079F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9024FF" w:rsidRDefault="009024FF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34"/>
          <w:szCs w:val="24"/>
        </w:rPr>
        <w:t>Instructions for Assignment</w:t>
      </w:r>
    </w:p>
    <w:tbl>
      <w:tblPr>
        <w:tblStyle w:val="TableGrid"/>
        <w:tblW w:w="0" w:type="auto"/>
        <w:tblInd w:w="1070" w:type="dxa"/>
        <w:tblLook w:val="04A0" w:firstRow="1" w:lastRow="0" w:firstColumn="1" w:lastColumn="0" w:noHBand="0" w:noVBand="1"/>
      </w:tblPr>
      <w:tblGrid>
        <w:gridCol w:w="3666"/>
        <w:gridCol w:w="3744"/>
      </w:tblGrid>
      <w:tr w:rsidR="000420BD" w:rsidTr="000420BD">
        <w:tc>
          <w:tcPr>
            <w:tcW w:w="3666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date for Submission</w:t>
            </w:r>
          </w:p>
        </w:tc>
        <w:tc>
          <w:tcPr>
            <w:tcW w:w="3744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90D46">
              <w:rPr>
                <w:rFonts w:ascii="Times New Roman" w:hAnsi="Times New Roman" w:cs="Times New Roman"/>
                <w:sz w:val="24"/>
                <w:szCs w:val="24"/>
              </w:rPr>
              <w:t>nd of Week 7</w:t>
            </w:r>
          </w:p>
        </w:tc>
      </w:tr>
      <w:tr w:rsidR="000420BD" w:rsidTr="000420BD">
        <w:tc>
          <w:tcPr>
            <w:tcW w:w="3666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6">
              <w:rPr>
                <w:rFonts w:ascii="Times New Roman" w:hAnsi="Times New Roman" w:cs="Times New Roman"/>
                <w:sz w:val="24"/>
                <w:szCs w:val="24"/>
              </w:rPr>
              <w:t>Maximum Marks:</w:t>
            </w:r>
          </w:p>
        </w:tc>
        <w:tc>
          <w:tcPr>
            <w:tcW w:w="3744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420BD" w:rsidTr="000420BD">
        <w:tc>
          <w:tcPr>
            <w:tcW w:w="3666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47DB">
              <w:rPr>
                <w:rFonts w:ascii="Times New Roman" w:hAnsi="Times New Roman" w:cs="Times New Roman"/>
                <w:sz w:val="24"/>
                <w:szCs w:val="24"/>
              </w:rPr>
              <w:t xml:space="preserve">ubmission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3744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DB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1447D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447DB"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</w:p>
        </w:tc>
      </w:tr>
      <w:tr w:rsidR="000420BD" w:rsidTr="000420BD">
        <w:tc>
          <w:tcPr>
            <w:tcW w:w="3666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47DB">
              <w:rPr>
                <w:rFonts w:ascii="Times New Roman" w:hAnsi="Times New Roman" w:cs="Times New Roman"/>
                <w:sz w:val="24"/>
                <w:szCs w:val="24"/>
              </w:rPr>
              <w:t>ubmission method</w:t>
            </w:r>
          </w:p>
        </w:tc>
        <w:tc>
          <w:tcPr>
            <w:tcW w:w="3744" w:type="dxa"/>
            <w:vAlign w:val="center"/>
          </w:tcPr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BD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AB07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WORD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D" w:rsidRDefault="000420BD" w:rsidP="000420BD">
            <w:pPr>
              <w:tabs>
                <w:tab w:val="left" w:pos="820"/>
                <w:tab w:val="left" w:pos="821"/>
              </w:tabs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accepted</w:t>
            </w:r>
          </w:p>
        </w:tc>
      </w:tr>
    </w:tbl>
    <w:p w:rsidR="009024FF" w:rsidRPr="001447DB" w:rsidRDefault="009024FF" w:rsidP="009024FF">
      <w:pPr>
        <w:pStyle w:val="Heading1"/>
        <w:spacing w:before="157"/>
        <w:rPr>
          <w:rFonts w:ascii="Times New Roman" w:hAnsi="Times New Roman" w:cs="Times New Roman"/>
          <w:color w:val="C45911" w:themeColor="accent2" w:themeShade="BF"/>
          <w:sz w:val="28"/>
          <w:szCs w:val="24"/>
        </w:rPr>
      </w:pPr>
      <w:r w:rsidRPr="001447DB">
        <w:rPr>
          <w:rFonts w:ascii="Times New Roman" w:hAnsi="Times New Roman" w:cs="Times New Roman"/>
          <w:color w:val="C45911" w:themeColor="accent2" w:themeShade="BF"/>
          <w:sz w:val="28"/>
          <w:szCs w:val="24"/>
        </w:rPr>
        <w:t>Assignment Regulations:</w:t>
      </w:r>
    </w:p>
    <w:p w:rsidR="00190D46" w:rsidRDefault="00190D46" w:rsidP="00190D4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rFonts w:ascii="Times New Roman" w:hAnsi="Times New Roman" w:cs="Times New Roman"/>
          <w:sz w:val="24"/>
          <w:szCs w:val="24"/>
        </w:rPr>
      </w:pPr>
      <w:r w:rsidRPr="001447DB">
        <w:rPr>
          <w:rFonts w:ascii="Times New Roman" w:hAnsi="Times New Roman" w:cs="Times New Roman"/>
          <w:sz w:val="24"/>
          <w:szCs w:val="24"/>
        </w:rPr>
        <w:t>This assignment is an individual</w:t>
      </w:r>
      <w:r w:rsidRPr="00144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assignment.</w:t>
      </w:r>
    </w:p>
    <w:p w:rsidR="009024FF" w:rsidRPr="001447DB" w:rsidRDefault="009024FF" w:rsidP="00190D4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rFonts w:ascii="Times New Roman" w:hAnsi="Times New Roman" w:cs="Times New Roman"/>
          <w:sz w:val="24"/>
          <w:szCs w:val="24"/>
        </w:rPr>
      </w:pPr>
      <w:r w:rsidRPr="001447DB">
        <w:rPr>
          <w:rFonts w:ascii="Times New Roman" w:hAnsi="Times New Roman" w:cs="Times New Roman"/>
          <w:sz w:val="24"/>
          <w:szCs w:val="24"/>
        </w:rPr>
        <w:t>All students are encouraged to use their own</w:t>
      </w:r>
      <w:r w:rsidRPr="001447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word.</w:t>
      </w:r>
    </w:p>
    <w:p w:rsidR="009024FF" w:rsidRPr="001447DB" w:rsidRDefault="009024FF" w:rsidP="00190D4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rFonts w:ascii="Times New Roman" w:hAnsi="Times New Roman" w:cs="Times New Roman"/>
          <w:sz w:val="24"/>
          <w:szCs w:val="24"/>
        </w:rPr>
      </w:pPr>
      <w:r w:rsidRPr="001447DB">
        <w:rPr>
          <w:rFonts w:ascii="Times New Roman" w:hAnsi="Times New Roman" w:cs="Times New Roman"/>
          <w:sz w:val="24"/>
          <w:szCs w:val="24"/>
        </w:rPr>
        <w:t>Student must apply Harvard Referencing Style within their</w:t>
      </w:r>
      <w:r w:rsidRPr="001447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reports.</w:t>
      </w:r>
    </w:p>
    <w:p w:rsidR="009024FF" w:rsidRPr="001447DB" w:rsidRDefault="009024FF" w:rsidP="00190D4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411"/>
        <w:rPr>
          <w:rFonts w:ascii="Times New Roman" w:hAnsi="Times New Roman" w:cs="Times New Roman"/>
          <w:sz w:val="24"/>
          <w:szCs w:val="24"/>
        </w:rPr>
      </w:pPr>
      <w:r w:rsidRPr="001447DB">
        <w:rPr>
          <w:rFonts w:ascii="Times New Roman" w:hAnsi="Times New Roman" w:cs="Times New Roman"/>
          <w:sz w:val="24"/>
          <w:szCs w:val="24"/>
        </w:rPr>
        <w:t>Student is allowed to cite 10% from the word limit (3000 word limit means 300 words can be</w:t>
      </w:r>
      <w:r w:rsidRPr="00144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cited).</w:t>
      </w:r>
    </w:p>
    <w:p w:rsidR="00D72088" w:rsidRPr="00D72088" w:rsidRDefault="009024FF" w:rsidP="00D720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941"/>
        <w:rPr>
          <w:rFonts w:ascii="Times New Roman" w:hAnsi="Times New Roman" w:cs="Times New Roman"/>
          <w:sz w:val="24"/>
          <w:szCs w:val="24"/>
        </w:rPr>
        <w:sectPr w:rsidR="00D72088" w:rsidRPr="00D72088">
          <w:headerReference w:type="default" r:id="rId7"/>
          <w:pgSz w:w="12240" w:h="15840"/>
          <w:pgMar w:top="1400" w:right="1320" w:bottom="280" w:left="1340" w:header="720" w:footer="720" w:gutter="0"/>
          <w:cols w:space="720"/>
        </w:sectPr>
      </w:pPr>
      <w:r w:rsidRPr="001447DB">
        <w:rPr>
          <w:rFonts w:ascii="Times New Roman" w:hAnsi="Times New Roman" w:cs="Times New Roman"/>
          <w:sz w:val="24"/>
          <w:szCs w:val="24"/>
        </w:rPr>
        <w:t>A mark of zero will be given for any submission that includes copying from</w:t>
      </w:r>
      <w:r w:rsidRPr="001447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other resource without referencing</w:t>
      </w:r>
      <w:r w:rsidRPr="001447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7DB">
        <w:rPr>
          <w:rFonts w:ascii="Times New Roman" w:hAnsi="Times New Roman" w:cs="Times New Roman"/>
          <w:sz w:val="24"/>
          <w:szCs w:val="24"/>
        </w:rPr>
        <w:t>it</w:t>
      </w:r>
    </w:p>
    <w:p w:rsidR="009024FF" w:rsidRDefault="009024FF">
      <w:pPr>
        <w:rPr>
          <w:rFonts w:ascii="Times New Roman" w:eastAsia="Calibri" w:hAnsi="Times New Roman" w:cs="Times New Roman"/>
          <w:b/>
          <w:bCs/>
          <w:color w:val="C45911" w:themeColor="accent2" w:themeShade="BF"/>
          <w:sz w:val="34"/>
          <w:szCs w:val="24"/>
        </w:rPr>
      </w:pPr>
    </w:p>
    <w:p w:rsidR="001447DB" w:rsidRDefault="009E2813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34"/>
          <w:szCs w:val="24"/>
        </w:rPr>
        <w:t>ASSIGNMENT -1</w:t>
      </w:r>
    </w:p>
    <w:p w:rsidR="00265D6D" w:rsidRDefault="00265D6D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265D6D" w:rsidRPr="001447DB" w:rsidRDefault="00265D6D" w:rsidP="00C51326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:rsidR="00265D6D" w:rsidRDefault="00265D6D" w:rsidP="00276DFA">
      <w:pPr>
        <w:pStyle w:val="NormalWeb"/>
        <w:shd w:val="clear" w:color="auto" w:fill="FFFFFF"/>
        <w:spacing w:before="120" w:after="120"/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Read the passage carefully and answer the questions: </w:t>
      </w:r>
    </w:p>
    <w:p w:rsidR="00276DFA" w:rsidRPr="00276DFA" w:rsidRDefault="00276DFA" w:rsidP="00276DFA">
      <w:pPr>
        <w:pStyle w:val="NormalWeb"/>
        <w:shd w:val="clear" w:color="auto" w:fill="FFFFFF"/>
        <w:spacing w:before="120" w:after="120"/>
        <w:jc w:val="both"/>
        <w:rPr>
          <w:bCs/>
          <w:color w:val="222222"/>
          <w:shd w:val="clear" w:color="auto" w:fill="FFFFFF"/>
        </w:rPr>
      </w:pPr>
      <w:r w:rsidRPr="00276DFA">
        <w:rPr>
          <w:bCs/>
          <w:color w:val="222222"/>
          <w:shd w:val="clear" w:color="auto" w:fill="FFFFFF"/>
        </w:rPr>
        <w:t>For fifteen years I spent almost half of every business day holding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conferences, discussing problems. Should we do this or that—or nothing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at all? We would get tense; twist in our chairs; walk the floor; argue and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go around in circles. When night came, I would be utterly exhausted. I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fully expected to go on doing this sort of thing for the rest of my life. I had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been doing it for fifteen years, and it never occurred to me that there was a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better way of doing it. If anyone had told me that I could eliminate three</w:t>
      </w:r>
      <w:r>
        <w:rPr>
          <w:bCs/>
          <w:color w:val="222222"/>
          <w:shd w:val="clear" w:color="auto" w:fill="FFFFFF"/>
        </w:rPr>
        <w:t>-</w:t>
      </w:r>
      <w:r w:rsidRPr="00276DFA">
        <w:rPr>
          <w:bCs/>
          <w:color w:val="222222"/>
          <w:shd w:val="clear" w:color="auto" w:fill="FFFFFF"/>
        </w:rPr>
        <w:t>fourths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of the all the time I spent in those worried conferences, and three</w:t>
      </w:r>
      <w:r>
        <w:rPr>
          <w:bCs/>
          <w:color w:val="222222"/>
          <w:shd w:val="clear" w:color="auto" w:fill="FFFFFF"/>
        </w:rPr>
        <w:t>-</w:t>
      </w:r>
      <w:r w:rsidRPr="00276DFA">
        <w:rPr>
          <w:bCs/>
          <w:color w:val="222222"/>
          <w:shd w:val="clear" w:color="auto" w:fill="FFFFFF"/>
        </w:rPr>
        <w:t>fourths of my nervous strain – I would have thought he was a wild-eyed,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slap-happy, armchair optimist. Yet I devised a plan that did just that. I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have been using this plan for eight years. It has performed wonders for my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efficiency, my health, and my happiness. It sounds like magic – but like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all magic tricks, it is extremely simple when you see how it is done.</w:t>
      </w:r>
    </w:p>
    <w:p w:rsidR="00276DFA" w:rsidRPr="00276DFA" w:rsidRDefault="00276DFA" w:rsidP="00276DFA">
      <w:pPr>
        <w:pStyle w:val="NormalWeb"/>
        <w:shd w:val="clear" w:color="auto" w:fill="FFFFFF"/>
        <w:spacing w:before="120" w:after="120"/>
        <w:jc w:val="both"/>
        <w:rPr>
          <w:bCs/>
          <w:color w:val="222222"/>
          <w:shd w:val="clear" w:color="auto" w:fill="FFFFFF"/>
        </w:rPr>
      </w:pPr>
      <w:r w:rsidRPr="00276DFA">
        <w:rPr>
          <w:bCs/>
          <w:color w:val="222222"/>
          <w:shd w:val="clear" w:color="auto" w:fill="FFFFFF"/>
        </w:rPr>
        <w:t>Here is the secret: First, I immediately stopped the procedure I had been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using in my conferences for fifteen years – a procedure that began with my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troubled associates reciting all of the details of what had gone wrong, and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ending up by asking: ‘What shall we do?’ Second, I made a new rule – a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rule that everyone who wishes to present a problem to me must first</w:t>
      </w:r>
      <w:r>
        <w:rPr>
          <w:bCs/>
          <w:color w:val="222222"/>
          <w:shd w:val="clear" w:color="auto" w:fill="FFFFFF"/>
        </w:rPr>
        <w:t xml:space="preserve"> </w:t>
      </w:r>
      <w:r w:rsidRPr="00276DFA">
        <w:rPr>
          <w:bCs/>
          <w:color w:val="222222"/>
          <w:shd w:val="clear" w:color="auto" w:fill="FFFFFF"/>
        </w:rPr>
        <w:t>prepare and submit a memorandum answering these four questions:</w:t>
      </w:r>
    </w:p>
    <w:p w:rsidR="00CF1D42" w:rsidRDefault="00276DFA" w:rsidP="00CF1D42">
      <w:pPr>
        <w:pStyle w:val="NormalWeb"/>
        <w:numPr>
          <w:ilvl w:val="0"/>
          <w:numId w:val="8"/>
        </w:numPr>
        <w:shd w:val="clear" w:color="auto" w:fill="FFFFFF"/>
        <w:spacing w:before="120" w:after="120"/>
        <w:jc w:val="both"/>
        <w:rPr>
          <w:bCs/>
          <w:color w:val="222222"/>
          <w:shd w:val="clear" w:color="auto" w:fill="FFFFFF"/>
        </w:rPr>
      </w:pPr>
      <w:r w:rsidRPr="00276DFA">
        <w:rPr>
          <w:bCs/>
          <w:color w:val="222222"/>
          <w:shd w:val="clear" w:color="auto" w:fill="FFFFFF"/>
        </w:rPr>
        <w:t xml:space="preserve">What is the problem? </w:t>
      </w:r>
      <w:r w:rsidR="00CF1D42">
        <w:rPr>
          <w:bCs/>
          <w:color w:val="222222"/>
          <w:shd w:val="clear" w:color="auto" w:fill="FFFFFF"/>
        </w:rPr>
        <w:t xml:space="preserve"> </w:t>
      </w:r>
      <w:r w:rsidR="007B0838">
        <w:rPr>
          <w:bCs/>
          <w:color w:val="222222"/>
          <w:shd w:val="clear" w:color="auto" w:fill="FFFFFF"/>
        </w:rPr>
        <w:t xml:space="preserve">[2 Marks]    </w:t>
      </w:r>
    </w:p>
    <w:p w:rsidR="00276DFA" w:rsidRPr="00276DFA" w:rsidRDefault="00276DFA" w:rsidP="00CF1D42">
      <w:pPr>
        <w:pStyle w:val="NormalWeb"/>
        <w:numPr>
          <w:ilvl w:val="0"/>
          <w:numId w:val="8"/>
        </w:numPr>
        <w:shd w:val="clear" w:color="auto" w:fill="FFFFFF"/>
        <w:spacing w:before="120" w:after="120"/>
        <w:jc w:val="both"/>
        <w:rPr>
          <w:color w:val="222222"/>
        </w:rPr>
      </w:pPr>
      <w:r w:rsidRPr="00276DFA">
        <w:rPr>
          <w:color w:val="222222"/>
        </w:rPr>
        <w:t>What is the cause of the problem?</w:t>
      </w:r>
      <w:r w:rsidR="00CF1D42">
        <w:rPr>
          <w:color w:val="222222"/>
        </w:rPr>
        <w:t xml:space="preserve"> </w:t>
      </w:r>
      <w:r w:rsidR="007B0838">
        <w:rPr>
          <w:color w:val="222222"/>
        </w:rPr>
        <w:t xml:space="preserve">[1 Marks]     </w:t>
      </w:r>
    </w:p>
    <w:p w:rsidR="00276DFA" w:rsidRPr="00276DFA" w:rsidRDefault="00276DFA" w:rsidP="00CF1D42">
      <w:pPr>
        <w:pStyle w:val="NormalWeb"/>
        <w:numPr>
          <w:ilvl w:val="0"/>
          <w:numId w:val="8"/>
        </w:numPr>
        <w:shd w:val="clear" w:color="auto" w:fill="FFFFFF"/>
        <w:spacing w:before="120" w:after="120"/>
        <w:jc w:val="both"/>
        <w:rPr>
          <w:color w:val="222222"/>
        </w:rPr>
      </w:pPr>
      <w:r w:rsidRPr="00276DFA">
        <w:rPr>
          <w:color w:val="222222"/>
        </w:rPr>
        <w:t xml:space="preserve">What are all possible solutions of the problem? </w:t>
      </w:r>
      <w:r w:rsidR="007B0838">
        <w:rPr>
          <w:color w:val="222222"/>
        </w:rPr>
        <w:t>[2 Marks]</w:t>
      </w:r>
      <w:r w:rsidR="007B0838">
        <w:rPr>
          <w:color w:val="222222"/>
        </w:rPr>
        <w:tab/>
      </w:r>
      <w:r w:rsidR="007B0838">
        <w:rPr>
          <w:color w:val="222222"/>
        </w:rPr>
        <w:tab/>
      </w:r>
    </w:p>
    <w:p w:rsidR="00D72088" w:rsidRDefault="00D72088">
      <w:pPr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sectPr w:rsidR="00D72088" w:rsidSect="009024FF"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90" w:rsidRDefault="00C13990">
      <w:pPr>
        <w:spacing w:after="0" w:line="240" w:lineRule="auto"/>
      </w:pPr>
      <w:r>
        <w:separator/>
      </w:r>
    </w:p>
  </w:endnote>
  <w:endnote w:type="continuationSeparator" w:id="0">
    <w:p w:rsidR="00C13990" w:rsidRDefault="00C1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90" w:rsidRDefault="00C13990">
      <w:pPr>
        <w:spacing w:after="0" w:line="240" w:lineRule="auto"/>
      </w:pPr>
      <w:r>
        <w:separator/>
      </w:r>
    </w:p>
  </w:footnote>
  <w:footnote w:type="continuationSeparator" w:id="0">
    <w:p w:rsidR="00C13990" w:rsidRDefault="00C1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90" w:rsidRDefault="00C139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8005D" wp14:editId="4DE2C0DB">
          <wp:simplePos x="0" y="0"/>
          <wp:positionH relativeFrom="column">
            <wp:posOffset>1003300</wp:posOffset>
          </wp:positionH>
          <wp:positionV relativeFrom="paragraph">
            <wp:posOffset>-438150</wp:posOffset>
          </wp:positionV>
          <wp:extent cx="4146550" cy="589303"/>
          <wp:effectExtent l="0" t="0" r="635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589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pt;height:25.5pt" o:bullet="t">
        <v:imagedata r:id="rId1" o:title="art29DA"/>
      </v:shape>
    </w:pict>
  </w:numPicBullet>
  <w:abstractNum w:abstractNumId="0" w15:restartNumberingAfterBreak="0">
    <w:nsid w:val="024377AA"/>
    <w:multiLevelType w:val="hybridMultilevel"/>
    <w:tmpl w:val="2946DFF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2B05498"/>
    <w:multiLevelType w:val="hybridMultilevel"/>
    <w:tmpl w:val="2DDE0ED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A5640AB"/>
    <w:multiLevelType w:val="hybridMultilevel"/>
    <w:tmpl w:val="50FE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46C2"/>
    <w:multiLevelType w:val="hybridMultilevel"/>
    <w:tmpl w:val="61C435E8"/>
    <w:lvl w:ilvl="0" w:tplc="86A02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E22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89E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B4A1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CA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A3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C07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0C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08D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94D3A"/>
    <w:multiLevelType w:val="hybridMultilevel"/>
    <w:tmpl w:val="FBD6CDCE"/>
    <w:lvl w:ilvl="0" w:tplc="CC0C8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C8D4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AF9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C9D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6CC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435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CF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85B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46F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B85C44"/>
    <w:multiLevelType w:val="hybridMultilevel"/>
    <w:tmpl w:val="BED81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A24EC"/>
    <w:multiLevelType w:val="hybridMultilevel"/>
    <w:tmpl w:val="74D46766"/>
    <w:lvl w:ilvl="0" w:tplc="37AE6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E618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018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84E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04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1A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EF7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2C5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0671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2A31A4"/>
    <w:multiLevelType w:val="hybridMultilevel"/>
    <w:tmpl w:val="3404FBB2"/>
    <w:lvl w:ilvl="0" w:tplc="62445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2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CD6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C10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A9B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306C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663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0CC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61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5157DE"/>
    <w:multiLevelType w:val="hybridMultilevel"/>
    <w:tmpl w:val="56240112"/>
    <w:lvl w:ilvl="0" w:tplc="7C86A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36CCA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100CCFE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8F045D2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96A643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FA9A7DA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D8AA006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AA120950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B7245FD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9" w15:restartNumberingAfterBreak="0">
    <w:nsid w:val="3614562C"/>
    <w:multiLevelType w:val="hybridMultilevel"/>
    <w:tmpl w:val="27E4A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B566AE"/>
    <w:multiLevelType w:val="hybridMultilevel"/>
    <w:tmpl w:val="BE066704"/>
    <w:lvl w:ilvl="0" w:tplc="731C9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C44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E66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279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E0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2F7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21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E8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C0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025D9"/>
    <w:multiLevelType w:val="hybridMultilevel"/>
    <w:tmpl w:val="4C54AC6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4D213195"/>
    <w:multiLevelType w:val="hybridMultilevel"/>
    <w:tmpl w:val="C364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5260E"/>
    <w:multiLevelType w:val="hybridMultilevel"/>
    <w:tmpl w:val="4B80F174"/>
    <w:lvl w:ilvl="0" w:tplc="A8962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4DB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AB3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463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0A1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8E1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ECF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4F0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6ED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9A0C15"/>
    <w:multiLevelType w:val="hybridMultilevel"/>
    <w:tmpl w:val="6A7ECCA4"/>
    <w:lvl w:ilvl="0" w:tplc="53DCA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0B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6B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07D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46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09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622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83F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83E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FD23E78"/>
    <w:multiLevelType w:val="hybridMultilevel"/>
    <w:tmpl w:val="66400794"/>
    <w:lvl w:ilvl="0" w:tplc="298C2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68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E4C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61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4B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C07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2EA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27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0E6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0904E63"/>
    <w:multiLevelType w:val="hybridMultilevel"/>
    <w:tmpl w:val="C51A0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145147"/>
    <w:multiLevelType w:val="hybridMultilevel"/>
    <w:tmpl w:val="F432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96E"/>
    <w:multiLevelType w:val="hybridMultilevel"/>
    <w:tmpl w:val="D1C89B9A"/>
    <w:lvl w:ilvl="0" w:tplc="02F02DB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4C34D13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2" w:tplc="33CEE138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AD9483BA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19AAE246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2AC66888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94A64512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F6C5ED8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DEDC5592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9" w15:restartNumberingAfterBreak="0">
    <w:nsid w:val="6D884D6C"/>
    <w:multiLevelType w:val="hybridMultilevel"/>
    <w:tmpl w:val="D02A6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FEC"/>
    <w:multiLevelType w:val="hybridMultilevel"/>
    <w:tmpl w:val="F9D2AA62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"/>
  </w:num>
  <w:num w:numId="5">
    <w:abstractNumId w:val="17"/>
  </w:num>
  <w:num w:numId="6">
    <w:abstractNumId w:val="0"/>
  </w:num>
  <w:num w:numId="7">
    <w:abstractNumId w:val="1"/>
  </w:num>
  <w:num w:numId="8">
    <w:abstractNumId w:val="19"/>
  </w:num>
  <w:num w:numId="9">
    <w:abstractNumId w:val="20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6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F8"/>
    <w:rsid w:val="000420BD"/>
    <w:rsid w:val="00074F8B"/>
    <w:rsid w:val="001447DB"/>
    <w:rsid w:val="001879CF"/>
    <w:rsid w:val="00190D46"/>
    <w:rsid w:val="00192BFF"/>
    <w:rsid w:val="00245731"/>
    <w:rsid w:val="00265D6D"/>
    <w:rsid w:val="00276DFA"/>
    <w:rsid w:val="00294D11"/>
    <w:rsid w:val="002C5D05"/>
    <w:rsid w:val="002E7199"/>
    <w:rsid w:val="002F64EC"/>
    <w:rsid w:val="002F67E3"/>
    <w:rsid w:val="00311FAC"/>
    <w:rsid w:val="00336013"/>
    <w:rsid w:val="00494DFF"/>
    <w:rsid w:val="004E5AFF"/>
    <w:rsid w:val="004F339E"/>
    <w:rsid w:val="00527909"/>
    <w:rsid w:val="00571BC9"/>
    <w:rsid w:val="005C2D88"/>
    <w:rsid w:val="00650A6E"/>
    <w:rsid w:val="006761E1"/>
    <w:rsid w:val="006B79A4"/>
    <w:rsid w:val="0072431D"/>
    <w:rsid w:val="007B0838"/>
    <w:rsid w:val="009024FF"/>
    <w:rsid w:val="0090583C"/>
    <w:rsid w:val="00915975"/>
    <w:rsid w:val="00923447"/>
    <w:rsid w:val="009C4C68"/>
    <w:rsid w:val="009E2813"/>
    <w:rsid w:val="00A329B2"/>
    <w:rsid w:val="00A615DD"/>
    <w:rsid w:val="00AB079F"/>
    <w:rsid w:val="00C13990"/>
    <w:rsid w:val="00C51326"/>
    <w:rsid w:val="00C639F8"/>
    <w:rsid w:val="00CA7EEF"/>
    <w:rsid w:val="00CF1D42"/>
    <w:rsid w:val="00D72088"/>
    <w:rsid w:val="00DA4FE5"/>
    <w:rsid w:val="00DB12DB"/>
    <w:rsid w:val="00EF78EE"/>
    <w:rsid w:val="00F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BC28B2-08B6-4AEB-B615-455F649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D0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3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C5D05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C5D05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5D05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2C5D05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C5D05"/>
    <w:pPr>
      <w:widowControl w:val="0"/>
      <w:autoSpaceDE w:val="0"/>
      <w:autoSpaceDN w:val="0"/>
      <w:spacing w:after="0" w:line="292" w:lineRule="exact"/>
      <w:ind w:left="102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C5D0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C5D0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45731"/>
    <w:rPr>
      <w:b/>
      <w:bCs/>
    </w:rPr>
  </w:style>
  <w:style w:type="table" w:styleId="TableGrid">
    <w:name w:val="Table Grid"/>
    <w:basedOn w:val="TableNormal"/>
    <w:uiPriority w:val="59"/>
    <w:rsid w:val="00AB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470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76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55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420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9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42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48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42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39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93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699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562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382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9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59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8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837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46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083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749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2018-09-25T08:06:00Z</dcterms:created>
  <dcterms:modified xsi:type="dcterms:W3CDTF">2018-09-27T09:58:00Z</dcterms:modified>
</cp:coreProperties>
</file>