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82D27" w14:textId="5E7DF6CD" w:rsidR="00C97A76" w:rsidRDefault="00580056" w:rsidP="00C97A76">
      <w:pPr>
        <w:pStyle w:val="NormalWeb"/>
        <w:rPr>
          <w:b/>
          <w:bCs/>
          <w:color w:val="000000"/>
        </w:rPr>
      </w:pPr>
      <w:proofErr w:type="gramStart"/>
      <w:r>
        <w:rPr>
          <w:b/>
          <w:bCs/>
          <w:color w:val="000000"/>
        </w:rPr>
        <w:t xml:space="preserve">Write </w:t>
      </w:r>
      <w:r w:rsidR="00C97A76">
        <w:rPr>
          <w:b/>
          <w:bCs/>
          <w:color w:val="000000"/>
        </w:rPr>
        <w:t xml:space="preserve"> </w:t>
      </w:r>
      <w:proofErr w:type="spellStart"/>
      <w:r w:rsidR="00C97A76">
        <w:rPr>
          <w:b/>
          <w:bCs/>
          <w:color w:val="000000"/>
        </w:rPr>
        <w:t>a</w:t>
      </w:r>
      <w:proofErr w:type="spellEnd"/>
      <w:proofErr w:type="gramEnd"/>
      <w:r w:rsidR="00C97A76">
        <w:rPr>
          <w:b/>
          <w:bCs/>
          <w:color w:val="000000"/>
        </w:rPr>
        <w:t xml:space="preserve"> Essay </w:t>
      </w:r>
      <w:r>
        <w:rPr>
          <w:b/>
          <w:bCs/>
          <w:color w:val="000000"/>
        </w:rPr>
        <w:t xml:space="preserve"> </w:t>
      </w:r>
    </w:p>
    <w:p w14:paraId="7B60ADBD" w14:textId="0758DDAE" w:rsidR="00C97A76" w:rsidRDefault="00C97A76" w:rsidP="00C97A76">
      <w:pPr>
        <w:pStyle w:val="NormalWeb"/>
        <w:rPr>
          <w:b/>
          <w:bCs/>
          <w:color w:val="000000"/>
        </w:rPr>
      </w:pPr>
      <w:r>
        <w:rPr>
          <w:b/>
          <w:bCs/>
          <w:color w:val="000000"/>
        </w:rPr>
        <w:t>S</w:t>
      </w:r>
      <w:r>
        <w:rPr>
          <w:b/>
          <w:bCs/>
          <w:color w:val="000000"/>
        </w:rPr>
        <w:t>trategic Analysis Tools</w:t>
      </w:r>
      <w:r>
        <w:rPr>
          <w:b/>
          <w:bCs/>
          <w:color w:val="000000"/>
        </w:rPr>
        <w:t>---   Go to Mindtools.com to choose the two Strategic Analysis tools</w:t>
      </w:r>
    </w:p>
    <w:p w14:paraId="1520C8B2" w14:textId="3CD99716" w:rsidR="00C97A76" w:rsidRDefault="00C97A76" w:rsidP="00C97A76">
      <w:pPr>
        <w:pStyle w:val="NormalWeb"/>
        <w:rPr>
          <w:color w:val="000000"/>
        </w:rPr>
      </w:pPr>
      <w:r>
        <w:rPr>
          <w:color w:val="000000"/>
        </w:rPr>
        <w:t xml:space="preserve">To write about.   </w:t>
      </w:r>
      <w:r>
        <w:rPr>
          <w:rFonts w:ascii="Helvetica" w:hAnsi="Helvetica" w:cs="Helvetica"/>
          <w:color w:val="191919"/>
          <w:sz w:val="25"/>
          <w:szCs w:val="25"/>
          <w:shd w:val="clear" w:color="auto" w:fill="FFFFFF"/>
        </w:rPr>
        <w:t>Review the different types of analyses provided in the </w:t>
      </w:r>
      <w:hyperlink r:id="rId5" w:history="1">
        <w:r>
          <w:rPr>
            <w:rStyle w:val="Hyperlink"/>
            <w:rFonts w:ascii="Helvetica" w:hAnsi="Helvetica" w:cs="Helvetica"/>
            <w:color w:val="1D2470"/>
            <w:sz w:val="25"/>
            <w:szCs w:val="25"/>
            <w:u w:val="none"/>
            <w:shd w:val="clear" w:color="auto" w:fill="FFFFFF"/>
          </w:rPr>
          <w:t>Policy and Strategy Knowledge Base</w:t>
        </w:r>
      </w:hyperlink>
      <w:r>
        <w:rPr>
          <w:rFonts w:ascii="Helvetica" w:hAnsi="Helvetica" w:cs="Helvetica"/>
          <w:color w:val="191919"/>
          <w:sz w:val="25"/>
          <w:szCs w:val="25"/>
          <w:shd w:val="clear" w:color="auto" w:fill="FFFFFF"/>
        </w:rPr>
        <w:t>. To familiarize yourself with various strategic analysis tools, conduct additional research as needed and write a brief expository essay based on the following criteria in the</w:t>
      </w:r>
    </w:p>
    <w:p w14:paraId="6EF49879" w14:textId="77777777" w:rsidR="00C97A76" w:rsidRDefault="00C97A76" w:rsidP="00C97A76">
      <w:pPr>
        <w:pStyle w:val="NormalWeb"/>
        <w:rPr>
          <w:color w:val="000000"/>
        </w:rPr>
      </w:pPr>
      <w:r>
        <w:rPr>
          <w:color w:val="000000"/>
        </w:rPr>
        <w:t xml:space="preserve">Here is the </w:t>
      </w:r>
      <w:hyperlink r:id="rId6" w:history="1">
        <w:r>
          <w:rPr>
            <w:rStyle w:val="Hyperlink"/>
          </w:rPr>
          <w:t xml:space="preserve">Unit 3 Learning Activity grading rubric. </w:t>
        </w:r>
      </w:hyperlink>
    </w:p>
    <w:p w14:paraId="3111172D" w14:textId="77777777" w:rsidR="00580056" w:rsidRDefault="00580056" w:rsidP="00580056">
      <w:pPr>
        <w:pStyle w:val="NormalWeb"/>
        <w:numPr>
          <w:ilvl w:val="0"/>
          <w:numId w:val="1"/>
        </w:numPr>
        <w:spacing w:before="0" w:beforeAutospacing="0" w:after="0" w:afterAutospacing="0"/>
        <w:textAlignment w:val="baseline"/>
        <w:rPr>
          <w:rFonts w:ascii="Arial" w:hAnsi="Arial" w:cs="Arial"/>
          <w:color w:val="000000"/>
        </w:rPr>
      </w:pPr>
      <w:proofErr w:type="spellStart"/>
      <w:r>
        <w:rPr>
          <w:rFonts w:ascii="Arial" w:hAnsi="Arial" w:cs="Arial"/>
          <w:color w:val="000000"/>
        </w:rPr>
        <w:t>onduct</w:t>
      </w:r>
      <w:proofErr w:type="spellEnd"/>
      <w:r>
        <w:rPr>
          <w:rFonts w:ascii="Arial" w:hAnsi="Arial" w:cs="Arial"/>
          <w:color w:val="000000"/>
        </w:rPr>
        <w:t xml:space="preserve"> research to identify 2 strategic analysis tools used by managers and leaders to evaluate problems, opportunities, and challenges internal and external to an organization. You may choose to discuss qualitative or quantitative types of analysis tools.  </w:t>
      </w:r>
    </w:p>
    <w:p w14:paraId="77B2EFD0" w14:textId="77777777" w:rsidR="00580056" w:rsidRDefault="00580056" w:rsidP="00580056">
      <w:pPr>
        <w:pStyle w:val="NormalWeb"/>
        <w:numPr>
          <w:ilvl w:val="0"/>
          <w:numId w:val="1"/>
        </w:numPr>
        <w:spacing w:before="0" w:beforeAutospacing="0" w:after="0" w:afterAutospacing="0"/>
        <w:textAlignment w:val="baseline"/>
        <w:rPr>
          <w:rFonts w:ascii="Arial" w:hAnsi="Arial" w:cs="Arial"/>
          <w:color w:val="000000"/>
        </w:rPr>
      </w:pPr>
      <w:r>
        <w:rPr>
          <w:rFonts w:ascii="Arial" w:hAnsi="Arial" w:cs="Arial"/>
          <w:color w:val="000000"/>
        </w:rPr>
        <w:t xml:space="preserve">Explain the pro’s and </w:t>
      </w:r>
      <w:proofErr w:type="spellStart"/>
      <w:proofErr w:type="gramStart"/>
      <w:r>
        <w:rPr>
          <w:rFonts w:ascii="Arial" w:hAnsi="Arial" w:cs="Arial"/>
          <w:color w:val="000000"/>
        </w:rPr>
        <w:t>con’s</w:t>
      </w:r>
      <w:proofErr w:type="spellEnd"/>
      <w:proofErr w:type="gramEnd"/>
      <w:r>
        <w:rPr>
          <w:rFonts w:ascii="Arial" w:hAnsi="Arial" w:cs="Arial"/>
          <w:color w:val="000000"/>
        </w:rPr>
        <w:t xml:space="preserve"> of each strategic analysis tool you identified. </w:t>
      </w:r>
    </w:p>
    <w:p w14:paraId="26A6EFEE" w14:textId="77777777" w:rsidR="00580056" w:rsidRDefault="00580056" w:rsidP="00580056">
      <w:pPr>
        <w:pStyle w:val="NormalWeb"/>
        <w:numPr>
          <w:ilvl w:val="0"/>
          <w:numId w:val="1"/>
        </w:numPr>
        <w:spacing w:before="0" w:beforeAutospacing="0" w:after="0" w:afterAutospacing="0"/>
        <w:textAlignment w:val="baseline"/>
        <w:rPr>
          <w:rFonts w:ascii="Arial" w:hAnsi="Arial" w:cs="Arial"/>
          <w:color w:val="000000"/>
        </w:rPr>
      </w:pPr>
      <w:r>
        <w:rPr>
          <w:rFonts w:ascii="Arial" w:hAnsi="Arial" w:cs="Arial"/>
          <w:color w:val="000000"/>
        </w:rPr>
        <w:t xml:space="preserve">Explain how each strategic analysis tool is used by managers and leaders to solve problems, address challenges, or to capitalize on opportunities internal or external to an organization. </w:t>
      </w:r>
    </w:p>
    <w:p w14:paraId="6D4F508E" w14:textId="0A52E41D" w:rsidR="00580056" w:rsidRDefault="00580056" w:rsidP="00580056">
      <w:pPr>
        <w:pStyle w:val="NormalWeb"/>
        <w:numPr>
          <w:ilvl w:val="0"/>
          <w:numId w:val="1"/>
        </w:numPr>
        <w:spacing w:before="0" w:beforeAutospacing="0" w:after="0" w:afterAutospacing="0"/>
        <w:textAlignment w:val="baseline"/>
        <w:rPr>
          <w:rFonts w:ascii="Arial" w:hAnsi="Arial" w:cs="Arial"/>
          <w:color w:val="000000"/>
        </w:rPr>
      </w:pPr>
      <w:r>
        <w:rPr>
          <w:rFonts w:ascii="Arial" w:hAnsi="Arial" w:cs="Arial"/>
          <w:color w:val="000000"/>
        </w:rPr>
        <w:t>Provide examples demonstrating how you can use both strategic analysis tools to problem solve, address challenges, make improvements, or to capitalize on opportunities from a Research &amp; Development</w:t>
      </w:r>
      <w:r w:rsidR="00C716BD">
        <w:rPr>
          <w:rFonts w:ascii="Arial" w:hAnsi="Arial" w:cs="Arial"/>
          <w:color w:val="000000"/>
        </w:rPr>
        <w:t>.</w:t>
      </w:r>
      <w:bookmarkStart w:id="0" w:name="_GoBack"/>
      <w:bookmarkEnd w:id="0"/>
      <w:r>
        <w:rPr>
          <w:rFonts w:ascii="Arial" w:hAnsi="Arial" w:cs="Arial"/>
          <w:color w:val="000000"/>
        </w:rPr>
        <w:t xml:space="preserve"> </w:t>
      </w:r>
    </w:p>
    <w:p w14:paraId="16D24249" w14:textId="77777777" w:rsidR="00580056" w:rsidRDefault="00580056" w:rsidP="00580056">
      <w:pPr>
        <w:pStyle w:val="NormalWeb"/>
        <w:numPr>
          <w:ilvl w:val="0"/>
          <w:numId w:val="1"/>
        </w:numPr>
        <w:spacing w:beforeAutospacing="0" w:afterAutospacing="0"/>
        <w:textAlignment w:val="baseline"/>
        <w:rPr>
          <w:rFonts w:ascii="Arial" w:hAnsi="Arial" w:cs="Arial"/>
          <w:color w:val="000000"/>
        </w:rPr>
      </w:pPr>
      <w:r>
        <w:rPr>
          <w:rFonts w:ascii="Arial" w:hAnsi="Arial" w:cs="Arial"/>
          <w:color w:val="000000"/>
        </w:rPr>
        <w:t xml:space="preserve">Use a minimum of three peer-reviewed, scholarly research resources to substantiate your critical thinking, and to provide viable reasoning for your perspectives. </w:t>
      </w:r>
    </w:p>
    <w:p w14:paraId="1B45B72C" w14:textId="77777777" w:rsidR="00580056" w:rsidRDefault="00580056" w:rsidP="00580056">
      <w:pPr>
        <w:pStyle w:val="NormalWeb"/>
        <w:numPr>
          <w:ilvl w:val="0"/>
          <w:numId w:val="1"/>
        </w:numPr>
        <w:spacing w:before="0" w:beforeAutospacing="0" w:after="0" w:afterAutospacing="0"/>
        <w:textAlignment w:val="baseline"/>
        <w:rPr>
          <w:rFonts w:ascii="Arial" w:hAnsi="Arial" w:cs="Arial"/>
          <w:color w:val="000000"/>
        </w:rPr>
      </w:pPr>
      <w:r>
        <w:rPr>
          <w:rFonts w:ascii="Arial" w:hAnsi="Arial" w:cs="Arial"/>
          <w:color w:val="000000"/>
        </w:rPr>
        <w:t>Provide unique perspective using no more than one direct quote from research resources. Effectively synthesize research by paraphrasing.  </w:t>
      </w:r>
    </w:p>
    <w:p w14:paraId="645F9B10" w14:textId="77777777" w:rsidR="00C97A76" w:rsidRDefault="00C97A76"/>
    <w:sectPr w:rsidR="00C97A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518CD"/>
    <w:multiLevelType w:val="multilevel"/>
    <w:tmpl w:val="5E485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A76"/>
    <w:rsid w:val="00580056"/>
    <w:rsid w:val="00C716BD"/>
    <w:rsid w:val="00C97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3AE99"/>
  <w15:chartTrackingRefBased/>
  <w15:docId w15:val="{F0F01B96-1F18-4FEF-A537-B565EC547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97A7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97A76"/>
    <w:rPr>
      <w:color w:val="0000FF"/>
      <w:u w:val="single"/>
    </w:rPr>
  </w:style>
  <w:style w:type="character" w:styleId="FollowedHyperlink">
    <w:name w:val="FollowedHyperlink"/>
    <w:basedOn w:val="DefaultParagraphFont"/>
    <w:uiPriority w:val="99"/>
    <w:semiHidden/>
    <w:unhideWhenUsed/>
    <w:rsid w:val="00C97A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090922">
      <w:bodyDiv w:val="1"/>
      <w:marLeft w:val="0"/>
      <w:marRight w:val="0"/>
      <w:marTop w:val="0"/>
      <w:marBottom w:val="0"/>
      <w:divBdr>
        <w:top w:val="none" w:sz="0" w:space="0" w:color="auto"/>
        <w:left w:val="none" w:sz="0" w:space="0" w:color="auto"/>
        <w:bottom w:val="none" w:sz="0" w:space="0" w:color="auto"/>
        <w:right w:val="none" w:sz="0" w:space="0" w:color="auto"/>
      </w:divBdr>
    </w:div>
    <w:div w:id="97040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pextmediassl-a.akamaihd.net/business/MT460/MT460_1801C/MT460_Unit3_LearningActivity_Grading_Rubric.pdf" TargetMode="External"/><Relationship Id="rId5" Type="http://schemas.openxmlformats.org/officeDocument/2006/relationships/hyperlink" Target="https://drive.google.com/open?id=0B8SvP9q2Lt6tMjU3OWREUG1NTU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251</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broadwater</dc:creator>
  <cp:keywords/>
  <dc:description/>
  <cp:lastModifiedBy>robyn broadwater</cp:lastModifiedBy>
  <cp:revision>1</cp:revision>
  <dcterms:created xsi:type="dcterms:W3CDTF">2019-01-20T23:29:00Z</dcterms:created>
  <dcterms:modified xsi:type="dcterms:W3CDTF">2019-01-20T23:50:00Z</dcterms:modified>
</cp:coreProperties>
</file>