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87DC0" w14:textId="77777777" w:rsidR="007F6313" w:rsidRPr="00AD2224" w:rsidRDefault="00C330AB" w:rsidP="00987BC9">
      <w:pPr>
        <w:widowControl w:val="0"/>
        <w:jc w:val="center"/>
        <w:outlineLvl w:val="0"/>
        <w:rPr>
          <w:rFonts w:ascii="Futura" w:hAnsi="Futura"/>
          <w:sz w:val="20"/>
          <w:szCs w:val="18"/>
          <w:lang w:val="fr-FR"/>
        </w:rPr>
      </w:pPr>
      <w:r>
        <w:rPr>
          <w:rFonts w:ascii="Futura" w:hAnsi="Futura"/>
          <w:sz w:val="20"/>
          <w:szCs w:val="18"/>
          <w:lang w:val="fr-FR"/>
        </w:rPr>
        <w:t>Composition </w:t>
      </w:r>
      <w:r w:rsidR="00684395">
        <w:rPr>
          <w:rFonts w:ascii="Futura" w:hAnsi="Futura"/>
          <w:sz w:val="20"/>
          <w:szCs w:val="18"/>
          <w:lang w:val="fr-FR"/>
        </w:rPr>
        <w:t>I</w:t>
      </w:r>
      <w:r w:rsidR="007F6313" w:rsidRPr="00AD2224">
        <w:rPr>
          <w:rFonts w:ascii="Futura" w:hAnsi="Futura"/>
          <w:sz w:val="20"/>
          <w:szCs w:val="18"/>
          <w:lang w:val="fr-FR"/>
        </w:rPr>
        <w:t>: ENGL 111</w:t>
      </w:r>
    </w:p>
    <w:p w14:paraId="559D05BE" w14:textId="77777777" w:rsidR="007F6313" w:rsidRPr="00AD2224" w:rsidRDefault="007F6313" w:rsidP="00987BC9">
      <w:pPr>
        <w:widowControl w:val="0"/>
        <w:jc w:val="center"/>
        <w:outlineLvl w:val="0"/>
        <w:rPr>
          <w:rFonts w:ascii="Futura" w:hAnsi="Futura"/>
          <w:sz w:val="20"/>
          <w:szCs w:val="18"/>
          <w:lang w:val="fr-FR"/>
        </w:rPr>
      </w:pPr>
      <w:r w:rsidRPr="00AD2224">
        <w:rPr>
          <w:rFonts w:ascii="Futura" w:hAnsi="Futura"/>
          <w:sz w:val="20"/>
          <w:szCs w:val="18"/>
          <w:lang w:val="fr-FR"/>
        </w:rPr>
        <w:t xml:space="preserve">Tim Kenyon, </w:t>
      </w:r>
      <w:proofErr w:type="spellStart"/>
      <w:r w:rsidRPr="00AD2224">
        <w:rPr>
          <w:rFonts w:ascii="Futura" w:hAnsi="Futura"/>
          <w:sz w:val="20"/>
          <w:szCs w:val="18"/>
          <w:lang w:val="fr-FR"/>
        </w:rPr>
        <w:t>Lecturer</w:t>
      </w:r>
      <w:proofErr w:type="spellEnd"/>
      <w:r w:rsidRPr="00AD2224">
        <w:rPr>
          <w:rFonts w:ascii="Futura" w:hAnsi="Futura"/>
          <w:sz w:val="20"/>
          <w:szCs w:val="18"/>
          <w:lang w:val="fr-FR"/>
        </w:rPr>
        <w:t xml:space="preserve"> of English</w:t>
      </w:r>
    </w:p>
    <w:p w14:paraId="03F21F72" w14:textId="77777777" w:rsidR="007F6313" w:rsidRPr="00AD2224" w:rsidRDefault="007F6313" w:rsidP="00987BC9">
      <w:pPr>
        <w:widowControl w:val="0"/>
        <w:jc w:val="center"/>
        <w:outlineLvl w:val="0"/>
        <w:rPr>
          <w:rFonts w:ascii="Futura" w:hAnsi="Futura"/>
          <w:sz w:val="20"/>
          <w:szCs w:val="18"/>
        </w:rPr>
      </w:pPr>
      <w:r w:rsidRPr="00AD2224">
        <w:rPr>
          <w:rFonts w:ascii="Futura" w:hAnsi="Futura"/>
          <w:sz w:val="20"/>
          <w:szCs w:val="18"/>
        </w:rPr>
        <w:t>Saginaw Valley State University</w:t>
      </w:r>
    </w:p>
    <w:p w14:paraId="7AAD0E95" w14:textId="2A08FB4F" w:rsidR="007F6313" w:rsidRPr="00AD2224" w:rsidRDefault="0008457C" w:rsidP="00987BC9">
      <w:pPr>
        <w:widowControl w:val="0"/>
        <w:jc w:val="center"/>
        <w:outlineLvl w:val="0"/>
        <w:rPr>
          <w:rFonts w:ascii="Futura" w:hAnsi="Futura"/>
          <w:sz w:val="20"/>
          <w:szCs w:val="18"/>
        </w:rPr>
      </w:pPr>
      <w:r>
        <w:rPr>
          <w:rFonts w:ascii="Futura" w:hAnsi="Futura"/>
          <w:sz w:val="20"/>
          <w:szCs w:val="18"/>
        </w:rPr>
        <w:t>Winter 2018</w:t>
      </w:r>
    </w:p>
    <w:p w14:paraId="5C1576D8" w14:textId="77777777" w:rsidR="007F6313" w:rsidRPr="00AD2224" w:rsidRDefault="007F6313" w:rsidP="007F6313">
      <w:pPr>
        <w:widowControl w:val="0"/>
        <w:jc w:val="center"/>
        <w:rPr>
          <w:rFonts w:ascii="Futura" w:hAnsi="Futura"/>
          <w:sz w:val="18"/>
          <w:szCs w:val="18"/>
          <w:lang w:val="fr-FR"/>
        </w:rPr>
      </w:pPr>
    </w:p>
    <w:p w14:paraId="3E7D1B1B" w14:textId="77777777" w:rsidR="007F6313" w:rsidRPr="00866D35" w:rsidRDefault="007F6313" w:rsidP="00987BC9">
      <w:pPr>
        <w:widowControl w:val="0"/>
        <w:jc w:val="center"/>
        <w:outlineLvl w:val="0"/>
        <w:rPr>
          <w:rFonts w:ascii="Futura" w:hAnsi="Futura"/>
          <w:b/>
          <w:bCs/>
          <w:smallCaps/>
          <w:sz w:val="20"/>
          <w:szCs w:val="18"/>
        </w:rPr>
      </w:pPr>
      <w:r>
        <w:rPr>
          <w:rFonts w:ascii="Futura" w:hAnsi="Futura"/>
          <w:b/>
          <w:bCs/>
          <w:smallCaps/>
          <w:sz w:val="20"/>
          <w:szCs w:val="18"/>
        </w:rPr>
        <w:t xml:space="preserve">Portfolio </w:t>
      </w:r>
      <w:r w:rsidR="00FB6819">
        <w:rPr>
          <w:rFonts w:ascii="Futura" w:hAnsi="Futura"/>
          <w:b/>
          <w:bCs/>
          <w:smallCaps/>
          <w:sz w:val="20"/>
          <w:szCs w:val="18"/>
        </w:rPr>
        <w:t>Two</w:t>
      </w:r>
    </w:p>
    <w:p w14:paraId="60859E18" w14:textId="77777777" w:rsidR="007F6313" w:rsidRPr="00011341" w:rsidRDefault="007F6313" w:rsidP="007F6313">
      <w:pPr>
        <w:widowControl w:val="0"/>
        <w:jc w:val="center"/>
        <w:rPr>
          <w:rFonts w:ascii="Futura" w:hAnsi="Futura" w:cs="Futura"/>
          <w:sz w:val="20"/>
        </w:rPr>
      </w:pPr>
    </w:p>
    <w:p w14:paraId="010EDCE8" w14:textId="77777777" w:rsidR="00684395" w:rsidRPr="00011341" w:rsidRDefault="00684395" w:rsidP="00987BC9">
      <w:pPr>
        <w:widowControl w:val="0"/>
        <w:shd w:val="pct20" w:color="auto" w:fill="auto"/>
        <w:outlineLvl w:val="0"/>
        <w:rPr>
          <w:rFonts w:ascii="Futura" w:hAnsi="Futura" w:cs="Futura"/>
          <w:b/>
          <w:sz w:val="20"/>
        </w:rPr>
      </w:pPr>
      <w:r>
        <w:rPr>
          <w:rFonts w:ascii="Futura" w:hAnsi="Futura" w:cs="Futura"/>
          <w:b/>
          <w:sz w:val="20"/>
        </w:rPr>
        <w:t>When is it due?</w:t>
      </w:r>
    </w:p>
    <w:p w14:paraId="323D701F" w14:textId="77777777" w:rsidR="00684395" w:rsidRDefault="00684395" w:rsidP="00684395">
      <w:pPr>
        <w:widowControl w:val="0"/>
        <w:rPr>
          <w:rFonts w:ascii="Futura" w:hAnsi="Futura" w:cs="Futura"/>
          <w:sz w:val="20"/>
        </w:rPr>
      </w:pPr>
    </w:p>
    <w:p w14:paraId="7A0325CF" w14:textId="77777777" w:rsidR="00684395" w:rsidRDefault="00295CCD" w:rsidP="00987BC9">
      <w:pPr>
        <w:widowControl w:val="0"/>
        <w:outlineLvl w:val="0"/>
        <w:rPr>
          <w:rFonts w:ascii="Futura" w:hAnsi="Futura" w:cs="Futura"/>
          <w:sz w:val="20"/>
        </w:rPr>
      </w:pPr>
      <w:r>
        <w:rPr>
          <w:rFonts w:ascii="Futura" w:hAnsi="Futura" w:cs="Futura"/>
          <w:b/>
          <w:sz w:val="20"/>
        </w:rPr>
        <w:t>Essay</w:t>
      </w:r>
      <w:r w:rsidR="00684395">
        <w:rPr>
          <w:rFonts w:ascii="Futura" w:hAnsi="Futura" w:cs="Futura"/>
          <w:b/>
          <w:sz w:val="20"/>
        </w:rPr>
        <w:t xml:space="preserve"> first draft</w:t>
      </w:r>
      <w:r w:rsidR="0053204F">
        <w:rPr>
          <w:rFonts w:ascii="Futura" w:hAnsi="Futura" w:cs="Futura"/>
          <w:sz w:val="20"/>
        </w:rPr>
        <w:t xml:space="preserve"> due </w:t>
      </w:r>
      <w:r w:rsidR="0045486C">
        <w:rPr>
          <w:rFonts w:ascii="Futura" w:hAnsi="Futura" w:cs="Futura"/>
          <w:sz w:val="20"/>
        </w:rPr>
        <w:t>during Week 6</w:t>
      </w:r>
      <w:r w:rsidR="00302902">
        <w:rPr>
          <w:rFonts w:ascii="Futura" w:hAnsi="Futura" w:cs="Futura"/>
          <w:sz w:val="20"/>
        </w:rPr>
        <w:t xml:space="preserve"> i</w:t>
      </w:r>
      <w:r>
        <w:rPr>
          <w:rFonts w:ascii="Futura" w:hAnsi="Futura" w:cs="Futura"/>
          <w:sz w:val="20"/>
        </w:rPr>
        <w:t>nstructor conference appointment</w:t>
      </w:r>
    </w:p>
    <w:p w14:paraId="1D88D745" w14:textId="18DAA866" w:rsidR="003666F1" w:rsidRDefault="003666F1" w:rsidP="0008457C">
      <w:pPr>
        <w:widowControl w:val="0"/>
        <w:rPr>
          <w:rFonts w:ascii="Futura" w:hAnsi="Futura" w:cs="Futura"/>
          <w:sz w:val="20"/>
        </w:rPr>
      </w:pPr>
      <w:r>
        <w:rPr>
          <w:rFonts w:ascii="Futura" w:hAnsi="Futura" w:cs="Futura"/>
          <w:b/>
          <w:sz w:val="20"/>
        </w:rPr>
        <w:t xml:space="preserve">Portfolio </w:t>
      </w:r>
      <w:r w:rsidR="00671D72">
        <w:rPr>
          <w:rFonts w:ascii="Futura" w:hAnsi="Futura" w:cs="Futura"/>
          <w:b/>
          <w:sz w:val="20"/>
        </w:rPr>
        <w:t>2</w:t>
      </w:r>
      <w:r w:rsidR="0008457C">
        <w:rPr>
          <w:rFonts w:ascii="Futura" w:hAnsi="Futura" w:cs="Futura"/>
          <w:sz w:val="20"/>
        </w:rPr>
        <w:t xml:space="preserve"> due in class on March 1, 2018</w:t>
      </w:r>
    </w:p>
    <w:p w14:paraId="3A1EAC08" w14:textId="77777777" w:rsidR="00D74DB1" w:rsidRDefault="00D74DB1" w:rsidP="00684395">
      <w:pPr>
        <w:widowControl w:val="0"/>
        <w:rPr>
          <w:rFonts w:ascii="Futura" w:hAnsi="Futura" w:cs="Futura"/>
          <w:sz w:val="20"/>
        </w:rPr>
      </w:pPr>
    </w:p>
    <w:p w14:paraId="45BA8C1E" w14:textId="77777777" w:rsidR="00684395" w:rsidRPr="00011341" w:rsidRDefault="00684395" w:rsidP="00987BC9">
      <w:pPr>
        <w:widowControl w:val="0"/>
        <w:shd w:val="pct20" w:color="auto" w:fill="auto"/>
        <w:outlineLvl w:val="0"/>
        <w:rPr>
          <w:rFonts w:ascii="Futura" w:hAnsi="Futura" w:cs="Futura"/>
          <w:b/>
          <w:sz w:val="20"/>
        </w:rPr>
      </w:pPr>
      <w:r>
        <w:rPr>
          <w:rFonts w:ascii="Futura" w:hAnsi="Futura" w:cs="Futura"/>
          <w:b/>
          <w:sz w:val="20"/>
        </w:rPr>
        <w:t>What needs to be in the portfolio folder?</w:t>
      </w:r>
    </w:p>
    <w:p w14:paraId="209E333E" w14:textId="77777777" w:rsidR="00684395" w:rsidRDefault="00684395" w:rsidP="00684395">
      <w:pPr>
        <w:widowControl w:val="0"/>
        <w:rPr>
          <w:rFonts w:ascii="Futura" w:hAnsi="Futura" w:cs="Futura"/>
          <w:sz w:val="20"/>
        </w:rPr>
      </w:pPr>
    </w:p>
    <w:p w14:paraId="70208AEA" w14:textId="317C6D27" w:rsidR="00684395" w:rsidRDefault="00684395" w:rsidP="00684395">
      <w:pPr>
        <w:widowControl w:val="0"/>
        <w:numPr>
          <w:ilvl w:val="0"/>
          <w:numId w:val="16"/>
        </w:numPr>
        <w:rPr>
          <w:rFonts w:ascii="Futura" w:hAnsi="Futura" w:cs="Futura"/>
          <w:sz w:val="20"/>
        </w:rPr>
      </w:pPr>
      <w:r>
        <w:rPr>
          <w:rFonts w:ascii="Futura" w:hAnsi="Futura" w:cs="Futura"/>
          <w:sz w:val="20"/>
        </w:rPr>
        <w:t xml:space="preserve">A signed portfolio </w:t>
      </w:r>
      <w:r w:rsidR="00C37642">
        <w:rPr>
          <w:rFonts w:ascii="Futura" w:hAnsi="Futura" w:cs="Futura"/>
          <w:sz w:val="20"/>
        </w:rPr>
        <w:t xml:space="preserve">honor </w:t>
      </w:r>
      <w:r w:rsidR="00E306BB">
        <w:rPr>
          <w:rFonts w:ascii="Futura" w:hAnsi="Futura" w:cs="Futura"/>
          <w:sz w:val="20"/>
        </w:rPr>
        <w:t>pledge</w:t>
      </w:r>
      <w:r>
        <w:rPr>
          <w:rFonts w:ascii="Futura" w:hAnsi="Futura" w:cs="Futura"/>
          <w:sz w:val="20"/>
        </w:rPr>
        <w:t xml:space="preserve"> sheet</w:t>
      </w:r>
    </w:p>
    <w:p w14:paraId="2B7E3875" w14:textId="77777777" w:rsidR="007F6313" w:rsidRDefault="008E1D0F" w:rsidP="00223B25">
      <w:pPr>
        <w:widowControl w:val="0"/>
        <w:numPr>
          <w:ilvl w:val="0"/>
          <w:numId w:val="16"/>
        </w:numPr>
        <w:rPr>
          <w:rFonts w:ascii="Futura" w:hAnsi="Futura" w:cs="Futura"/>
          <w:sz w:val="20"/>
        </w:rPr>
      </w:pPr>
      <w:r>
        <w:rPr>
          <w:rFonts w:ascii="Futura" w:hAnsi="Futura" w:cs="Futura"/>
          <w:sz w:val="20"/>
        </w:rPr>
        <w:t>Essay</w:t>
      </w:r>
      <w:r w:rsidR="007F6313">
        <w:rPr>
          <w:rFonts w:ascii="Futura" w:hAnsi="Futura" w:cs="Futura"/>
          <w:sz w:val="20"/>
        </w:rPr>
        <w:t xml:space="preserve"> (revised, proofed draft)</w:t>
      </w:r>
    </w:p>
    <w:p w14:paraId="575CAD6A" w14:textId="0945FF48" w:rsidR="00987BC9" w:rsidRDefault="00987BC9" w:rsidP="00987BC9">
      <w:pPr>
        <w:widowControl w:val="0"/>
        <w:numPr>
          <w:ilvl w:val="0"/>
          <w:numId w:val="16"/>
        </w:numPr>
        <w:rPr>
          <w:rFonts w:ascii="Futura" w:hAnsi="Futura" w:cs="Futura"/>
          <w:sz w:val="20"/>
        </w:rPr>
      </w:pPr>
      <w:r>
        <w:rPr>
          <w:rFonts w:ascii="Futura" w:hAnsi="Futura" w:cs="Futura"/>
          <w:sz w:val="20"/>
        </w:rPr>
        <w:t>Conferen</w:t>
      </w:r>
      <w:r w:rsidR="00963414">
        <w:rPr>
          <w:rFonts w:ascii="Futura" w:hAnsi="Futura" w:cs="Futura"/>
          <w:sz w:val="20"/>
        </w:rPr>
        <w:t>ce Draft (with my revision notes</w:t>
      </w:r>
      <w:r>
        <w:rPr>
          <w:rFonts w:ascii="Futura" w:hAnsi="Futura" w:cs="Futura"/>
          <w:sz w:val="20"/>
        </w:rPr>
        <w:t>)</w:t>
      </w:r>
    </w:p>
    <w:p w14:paraId="32C0C6C7" w14:textId="77777777" w:rsidR="0008457C" w:rsidRPr="00C157E9" w:rsidRDefault="0008457C" w:rsidP="0008457C">
      <w:pPr>
        <w:widowControl w:val="0"/>
        <w:numPr>
          <w:ilvl w:val="0"/>
          <w:numId w:val="16"/>
        </w:numPr>
        <w:rPr>
          <w:rFonts w:ascii="Futura" w:hAnsi="Futura" w:cs="Futura"/>
          <w:sz w:val="20"/>
        </w:rPr>
      </w:pPr>
      <w:r w:rsidRPr="00C157E9">
        <w:rPr>
          <w:rFonts w:ascii="Futura" w:hAnsi="Futura" w:cs="Futura"/>
          <w:sz w:val="20"/>
        </w:rPr>
        <w:t>Process Notebook (process notes and invention writing)</w:t>
      </w:r>
    </w:p>
    <w:p w14:paraId="4DFE0BD1" w14:textId="77777777" w:rsidR="00D36342" w:rsidRPr="00D36342" w:rsidRDefault="00D36342" w:rsidP="00223B25">
      <w:pPr>
        <w:widowControl w:val="0"/>
        <w:numPr>
          <w:ilvl w:val="0"/>
          <w:numId w:val="16"/>
        </w:numPr>
        <w:rPr>
          <w:rFonts w:ascii="Futura" w:hAnsi="Futura" w:cs="Futura"/>
          <w:sz w:val="20"/>
        </w:rPr>
      </w:pPr>
      <w:r>
        <w:rPr>
          <w:rFonts w:ascii="Futura" w:hAnsi="Futura" w:cs="Futura"/>
          <w:sz w:val="20"/>
        </w:rPr>
        <w:t>Writing Center reflection letter (optional)</w:t>
      </w:r>
    </w:p>
    <w:p w14:paraId="261828D2" w14:textId="77777777" w:rsidR="007F6313" w:rsidRDefault="007F6313" w:rsidP="007F6313">
      <w:pPr>
        <w:widowControl w:val="0"/>
        <w:rPr>
          <w:rFonts w:ascii="Futura" w:hAnsi="Futura" w:cs="Futura"/>
          <w:sz w:val="20"/>
        </w:rPr>
      </w:pPr>
    </w:p>
    <w:p w14:paraId="07E2B63E" w14:textId="77777777" w:rsidR="001E2BCF" w:rsidRPr="00011341" w:rsidRDefault="001E2BCF" w:rsidP="00987BC9">
      <w:pPr>
        <w:widowControl w:val="0"/>
        <w:shd w:val="pct20" w:color="auto" w:fill="auto"/>
        <w:outlineLvl w:val="0"/>
        <w:rPr>
          <w:rFonts w:ascii="Futura" w:hAnsi="Futura" w:cs="Futura"/>
          <w:b/>
          <w:sz w:val="20"/>
        </w:rPr>
      </w:pPr>
      <w:r>
        <w:rPr>
          <w:rFonts w:ascii="Futura" w:hAnsi="Futura" w:cs="Futura"/>
          <w:b/>
          <w:sz w:val="20"/>
        </w:rPr>
        <w:t>How much is it worth?</w:t>
      </w:r>
    </w:p>
    <w:p w14:paraId="1F76139C" w14:textId="77777777" w:rsidR="001E2BCF" w:rsidRDefault="001E2BCF" w:rsidP="001E2BCF">
      <w:pPr>
        <w:widowControl w:val="0"/>
        <w:rPr>
          <w:rFonts w:ascii="Futura" w:hAnsi="Futura" w:cs="Futura"/>
          <w:sz w:val="20"/>
        </w:rPr>
      </w:pPr>
    </w:p>
    <w:p w14:paraId="0FDB0C29" w14:textId="1EFAC347" w:rsidR="00302902" w:rsidRDefault="00B90B07" w:rsidP="00987BC9">
      <w:pPr>
        <w:widowControl w:val="0"/>
        <w:outlineLvl w:val="0"/>
        <w:rPr>
          <w:rFonts w:ascii="Futura" w:hAnsi="Futura" w:cs="Futura"/>
          <w:sz w:val="20"/>
        </w:rPr>
      </w:pPr>
      <w:r>
        <w:rPr>
          <w:rFonts w:ascii="Futura" w:hAnsi="Futura" w:cs="Futura"/>
          <w:sz w:val="20"/>
        </w:rPr>
        <w:t>Portfolio 2</w:t>
      </w:r>
      <w:r w:rsidR="001E2BCF">
        <w:rPr>
          <w:rFonts w:ascii="Futura" w:hAnsi="Futura" w:cs="Futura"/>
          <w:sz w:val="20"/>
        </w:rPr>
        <w:t xml:space="preserve"> is worth </w:t>
      </w:r>
      <w:r w:rsidR="0008457C">
        <w:rPr>
          <w:rFonts w:ascii="Futura" w:hAnsi="Futura" w:cs="Futura"/>
          <w:sz w:val="20"/>
        </w:rPr>
        <w:t>110</w:t>
      </w:r>
      <w:r w:rsidR="001E2BCF">
        <w:rPr>
          <w:rFonts w:ascii="Futura" w:hAnsi="Futura" w:cs="Futura"/>
          <w:sz w:val="20"/>
        </w:rPr>
        <w:t xml:space="preserve"> points toward your final grade.</w:t>
      </w:r>
    </w:p>
    <w:p w14:paraId="616E351E" w14:textId="77777777" w:rsidR="00302902" w:rsidRDefault="00302902" w:rsidP="00057659">
      <w:pPr>
        <w:widowControl w:val="0"/>
        <w:rPr>
          <w:rFonts w:ascii="Futura" w:hAnsi="Futura" w:cs="Futura"/>
          <w:sz w:val="20"/>
        </w:rPr>
      </w:pPr>
    </w:p>
    <w:p w14:paraId="62626226" w14:textId="77777777" w:rsidR="00C76AA1" w:rsidRDefault="00C76AA1" w:rsidP="00B53E7E">
      <w:pPr>
        <w:widowControl w:val="0"/>
        <w:numPr>
          <w:ilvl w:val="0"/>
          <w:numId w:val="21"/>
        </w:numPr>
        <w:rPr>
          <w:rFonts w:ascii="Futura" w:hAnsi="Futura" w:cs="Futura"/>
          <w:sz w:val="20"/>
        </w:rPr>
      </w:pPr>
      <w:r>
        <w:rPr>
          <w:rFonts w:ascii="Futura" w:hAnsi="Futura" w:cs="Futura"/>
          <w:sz w:val="20"/>
        </w:rPr>
        <w:t>Essay (100 points)</w:t>
      </w:r>
    </w:p>
    <w:p w14:paraId="735C37A0" w14:textId="5AEB8386" w:rsidR="00C76AA1" w:rsidRDefault="001553F4" w:rsidP="00B53E7E">
      <w:pPr>
        <w:widowControl w:val="0"/>
        <w:numPr>
          <w:ilvl w:val="0"/>
          <w:numId w:val="21"/>
        </w:numPr>
        <w:rPr>
          <w:rFonts w:ascii="Futura" w:hAnsi="Futura" w:cs="Futura"/>
          <w:sz w:val="20"/>
        </w:rPr>
      </w:pPr>
      <w:r>
        <w:rPr>
          <w:rFonts w:ascii="Futura" w:hAnsi="Futura" w:cs="Futura"/>
          <w:sz w:val="20"/>
        </w:rPr>
        <w:t>Process N</w:t>
      </w:r>
      <w:r w:rsidR="00C76AA1">
        <w:rPr>
          <w:rFonts w:ascii="Futura" w:hAnsi="Futura" w:cs="Futura"/>
          <w:sz w:val="20"/>
        </w:rPr>
        <w:t>ote</w:t>
      </w:r>
      <w:r w:rsidR="00B53E7E">
        <w:rPr>
          <w:rFonts w:ascii="Futura" w:hAnsi="Futura" w:cs="Futura"/>
          <w:sz w:val="20"/>
        </w:rPr>
        <w:t>book</w:t>
      </w:r>
      <w:r w:rsidR="00C76AA1">
        <w:rPr>
          <w:rFonts w:ascii="Futura" w:hAnsi="Futura" w:cs="Futura"/>
          <w:sz w:val="20"/>
        </w:rPr>
        <w:t xml:space="preserve"> (</w:t>
      </w:r>
      <w:r w:rsidR="0008457C">
        <w:rPr>
          <w:rFonts w:ascii="Futura" w:hAnsi="Futura" w:cs="Futura"/>
          <w:sz w:val="20"/>
        </w:rPr>
        <w:t>10</w:t>
      </w:r>
      <w:r w:rsidR="00C76AA1">
        <w:rPr>
          <w:rFonts w:ascii="Futura" w:hAnsi="Futura" w:cs="Futura"/>
          <w:sz w:val="20"/>
        </w:rPr>
        <w:t xml:space="preserve"> points)</w:t>
      </w:r>
    </w:p>
    <w:p w14:paraId="6807B318" w14:textId="77777777" w:rsidR="001E2BCF" w:rsidRDefault="001E2BCF" w:rsidP="007F6313">
      <w:pPr>
        <w:widowControl w:val="0"/>
        <w:rPr>
          <w:rFonts w:ascii="Futura" w:hAnsi="Futura" w:cs="Futura"/>
          <w:sz w:val="20"/>
        </w:rPr>
      </w:pPr>
    </w:p>
    <w:p w14:paraId="0A6E91C3" w14:textId="77777777" w:rsidR="007F6313" w:rsidRPr="00011341" w:rsidRDefault="00B90B07" w:rsidP="00987BC9">
      <w:pPr>
        <w:widowControl w:val="0"/>
        <w:shd w:val="pct20" w:color="auto" w:fill="auto"/>
        <w:jc w:val="both"/>
        <w:outlineLvl w:val="0"/>
        <w:rPr>
          <w:rFonts w:ascii="Futura" w:hAnsi="Futura" w:cs="Futura"/>
          <w:b/>
          <w:sz w:val="20"/>
        </w:rPr>
      </w:pPr>
      <w:r>
        <w:rPr>
          <w:rFonts w:ascii="Futura" w:hAnsi="Futura" w:cs="Futura"/>
          <w:b/>
          <w:sz w:val="20"/>
        </w:rPr>
        <w:t>Portfolio</w:t>
      </w:r>
      <w:r w:rsidR="007F6313">
        <w:rPr>
          <w:rFonts w:ascii="Futura" w:hAnsi="Futura" w:cs="Futura"/>
          <w:b/>
          <w:sz w:val="20"/>
        </w:rPr>
        <w:t xml:space="preserve"> Guidelines</w:t>
      </w:r>
    </w:p>
    <w:p w14:paraId="4EDAAAD9" w14:textId="77777777" w:rsidR="007F6313" w:rsidRDefault="007F6313" w:rsidP="007F6313">
      <w:pPr>
        <w:widowControl w:val="0"/>
        <w:rPr>
          <w:rFonts w:ascii="Futura" w:hAnsi="Futura" w:cs="Futura"/>
          <w:sz w:val="20"/>
        </w:rPr>
      </w:pPr>
    </w:p>
    <w:p w14:paraId="35D92BD6" w14:textId="77777777" w:rsidR="007F6313" w:rsidRPr="00011341" w:rsidRDefault="007F6313" w:rsidP="00987BC9">
      <w:pPr>
        <w:widowControl w:val="0"/>
        <w:outlineLvl w:val="0"/>
        <w:rPr>
          <w:rFonts w:ascii="Futura" w:hAnsi="Futura" w:cs="Futura"/>
          <w:sz w:val="20"/>
        </w:rPr>
      </w:pPr>
      <w:r>
        <w:rPr>
          <w:rFonts w:ascii="Futura" w:hAnsi="Futura" w:cs="Futura"/>
          <w:sz w:val="20"/>
        </w:rPr>
        <w:t xml:space="preserve">Essay </w:t>
      </w:r>
      <w:r w:rsidRPr="00011341">
        <w:rPr>
          <w:rFonts w:ascii="Futura" w:hAnsi="Futura" w:cs="Futura"/>
          <w:sz w:val="20"/>
        </w:rPr>
        <w:t>Length:</w:t>
      </w:r>
      <w:r w:rsidRPr="00011341">
        <w:rPr>
          <w:rFonts w:ascii="Futura" w:hAnsi="Futura" w:cs="Futura"/>
          <w:sz w:val="20"/>
        </w:rPr>
        <w:tab/>
      </w:r>
      <w:r>
        <w:rPr>
          <w:rFonts w:ascii="Futura" w:hAnsi="Futura" w:cs="Futura"/>
          <w:sz w:val="20"/>
        </w:rPr>
        <w:tab/>
        <w:t>Three (3) complete pages</w:t>
      </w:r>
    </w:p>
    <w:p w14:paraId="677384E2" w14:textId="77777777" w:rsidR="007F6313" w:rsidRDefault="007F6313" w:rsidP="007F6313">
      <w:pPr>
        <w:widowControl w:val="0"/>
        <w:rPr>
          <w:rFonts w:ascii="Futura" w:hAnsi="Futura" w:cs="Futura"/>
          <w:sz w:val="20"/>
        </w:rPr>
      </w:pPr>
      <w:r w:rsidRPr="00011341">
        <w:rPr>
          <w:rFonts w:ascii="Futura" w:hAnsi="Futura" w:cs="Futura"/>
          <w:sz w:val="20"/>
        </w:rPr>
        <w:t xml:space="preserve">Style: </w:t>
      </w:r>
      <w:r w:rsidRPr="00011341">
        <w:rPr>
          <w:rFonts w:ascii="Futura" w:hAnsi="Futura" w:cs="Futura"/>
          <w:sz w:val="20"/>
        </w:rPr>
        <w:tab/>
      </w:r>
      <w:r w:rsidRPr="00011341">
        <w:rPr>
          <w:rFonts w:ascii="Futura" w:hAnsi="Futura" w:cs="Futura"/>
          <w:sz w:val="20"/>
        </w:rPr>
        <w:tab/>
      </w:r>
      <w:r w:rsidRPr="00011341">
        <w:rPr>
          <w:rFonts w:ascii="Futura" w:hAnsi="Futura" w:cs="Futura"/>
          <w:sz w:val="20"/>
        </w:rPr>
        <w:tab/>
      </w:r>
      <w:r w:rsidR="008E1D0F">
        <w:rPr>
          <w:rFonts w:ascii="Futura" w:hAnsi="Futura" w:cs="Futura"/>
          <w:sz w:val="20"/>
        </w:rPr>
        <w:t>APA</w:t>
      </w:r>
      <w:r w:rsidRPr="00011341">
        <w:rPr>
          <w:rFonts w:ascii="Futura" w:hAnsi="Futura" w:cs="Futura"/>
          <w:sz w:val="20"/>
        </w:rPr>
        <w:t xml:space="preserve"> Format (See Additional Notes below)</w:t>
      </w:r>
    </w:p>
    <w:p w14:paraId="55BDD1A1" w14:textId="77777777" w:rsidR="007F6313" w:rsidRDefault="007F6313" w:rsidP="007F6313">
      <w:pPr>
        <w:widowControl w:val="0"/>
        <w:rPr>
          <w:rFonts w:ascii="Futura" w:hAnsi="Futura" w:cs="Futura"/>
          <w:sz w:val="20"/>
        </w:rPr>
      </w:pPr>
      <w:r>
        <w:rPr>
          <w:rFonts w:ascii="Futura" w:hAnsi="Futura" w:cs="Futura"/>
          <w:sz w:val="20"/>
        </w:rPr>
        <w:t>Genre:</w:t>
      </w:r>
      <w:r>
        <w:rPr>
          <w:rFonts w:ascii="Futura" w:hAnsi="Futura" w:cs="Futura"/>
          <w:sz w:val="20"/>
        </w:rPr>
        <w:tab/>
      </w:r>
      <w:r>
        <w:rPr>
          <w:rFonts w:ascii="Futura" w:hAnsi="Futura" w:cs="Futura"/>
          <w:sz w:val="20"/>
        </w:rPr>
        <w:tab/>
      </w:r>
      <w:r>
        <w:rPr>
          <w:rFonts w:ascii="Futura" w:hAnsi="Futura" w:cs="Futura"/>
          <w:sz w:val="20"/>
        </w:rPr>
        <w:tab/>
      </w:r>
      <w:r w:rsidR="00B90B07">
        <w:rPr>
          <w:rFonts w:ascii="Futura" w:hAnsi="Futura" w:cs="Futura"/>
          <w:sz w:val="20"/>
        </w:rPr>
        <w:t>Evaluation</w:t>
      </w:r>
    </w:p>
    <w:p w14:paraId="6E1FED2B" w14:textId="77777777" w:rsidR="007F6313" w:rsidRPr="00011341" w:rsidRDefault="00B90B07" w:rsidP="007F6313">
      <w:pPr>
        <w:widowControl w:val="0"/>
        <w:rPr>
          <w:rFonts w:ascii="Futura" w:hAnsi="Futura" w:cs="Futura"/>
          <w:sz w:val="20"/>
        </w:rPr>
      </w:pPr>
      <w:r>
        <w:rPr>
          <w:rFonts w:ascii="Futura" w:hAnsi="Futura" w:cs="Futura"/>
          <w:sz w:val="20"/>
        </w:rPr>
        <w:t>Text Chapter:</w:t>
      </w:r>
      <w:r>
        <w:rPr>
          <w:rFonts w:ascii="Futura" w:hAnsi="Futura" w:cs="Futura"/>
          <w:sz w:val="20"/>
        </w:rPr>
        <w:tab/>
      </w:r>
      <w:r>
        <w:rPr>
          <w:rFonts w:ascii="Futura" w:hAnsi="Futura" w:cs="Futura"/>
          <w:sz w:val="20"/>
        </w:rPr>
        <w:tab/>
        <w:t>Chapter 10</w:t>
      </w:r>
    </w:p>
    <w:p w14:paraId="59DA8919" w14:textId="77777777" w:rsidR="00D113A7" w:rsidRPr="009103BB" w:rsidRDefault="00D113A7" w:rsidP="00E02E77">
      <w:pPr>
        <w:widowControl w:val="0"/>
        <w:rPr>
          <w:rFonts w:ascii="Futura" w:hAnsi="Futura" w:cs="Futura"/>
          <w:sz w:val="20"/>
        </w:rPr>
      </w:pPr>
    </w:p>
    <w:p w14:paraId="2FCA754D" w14:textId="77777777" w:rsidR="00D113A7" w:rsidRPr="009103BB" w:rsidRDefault="00D113A7" w:rsidP="00987BC9">
      <w:pPr>
        <w:widowControl w:val="0"/>
        <w:shd w:val="pct20" w:color="auto" w:fill="auto"/>
        <w:jc w:val="both"/>
        <w:outlineLvl w:val="0"/>
        <w:rPr>
          <w:rFonts w:ascii="Futura" w:hAnsi="Futura" w:cs="Futura"/>
          <w:b/>
          <w:sz w:val="20"/>
        </w:rPr>
      </w:pPr>
      <w:r w:rsidRPr="009103BB">
        <w:rPr>
          <w:rFonts w:ascii="Futura" w:hAnsi="Futura" w:cs="Futura"/>
          <w:b/>
          <w:sz w:val="20"/>
        </w:rPr>
        <w:t>Introduction</w:t>
      </w:r>
    </w:p>
    <w:p w14:paraId="0502D00F" w14:textId="77777777" w:rsidR="00D113A7" w:rsidRPr="009103BB" w:rsidRDefault="00D113A7" w:rsidP="00D113A7">
      <w:pPr>
        <w:widowControl w:val="0"/>
        <w:jc w:val="both"/>
        <w:rPr>
          <w:rFonts w:ascii="Futura" w:hAnsi="Futura" w:cs="Futura"/>
          <w:b/>
          <w:sz w:val="20"/>
        </w:rPr>
      </w:pPr>
    </w:p>
    <w:p w14:paraId="57F4950E" w14:textId="77777777" w:rsidR="00D113A7" w:rsidRPr="00B90B07" w:rsidRDefault="00D113A7" w:rsidP="00171ACB">
      <w:pPr>
        <w:widowControl w:val="0"/>
        <w:rPr>
          <w:rFonts w:ascii="Futura" w:hAnsi="Futura" w:cs="Futura"/>
          <w:sz w:val="20"/>
        </w:rPr>
      </w:pPr>
      <w:r w:rsidRPr="009103BB">
        <w:rPr>
          <w:rFonts w:ascii="Futura" w:hAnsi="Futura" w:cs="Futura"/>
          <w:sz w:val="20"/>
        </w:rPr>
        <w:t>“</w:t>
      </w:r>
      <w:r w:rsidR="00B90B07">
        <w:rPr>
          <w:rFonts w:ascii="Futura" w:hAnsi="Futura" w:cs="Futura"/>
          <w:sz w:val="20"/>
        </w:rPr>
        <w:t xml:space="preserve">Evaluating is the act of judging the value or worth of a given subject. We make informal judgments constantly throughout our daily lives. We decide that we like a particular car more than another, or that one song on the radio is better than another. Such evaluations…involve little analysis…We </w:t>
      </w:r>
      <w:r w:rsidR="00E52252">
        <w:rPr>
          <w:rFonts w:ascii="Futura" w:hAnsi="Futura" w:cs="Futura"/>
          <w:sz w:val="20"/>
        </w:rPr>
        <w:t xml:space="preserve">[also] </w:t>
      </w:r>
      <w:r w:rsidR="00B90B07">
        <w:rPr>
          <w:rFonts w:ascii="Futura" w:hAnsi="Futura" w:cs="Futura"/>
          <w:sz w:val="20"/>
        </w:rPr>
        <w:t>take part in formal evaluation, a process that goes beyond an expression of likes and dislikes.</w:t>
      </w:r>
      <w:r w:rsidRPr="009103BB">
        <w:rPr>
          <w:rFonts w:ascii="Futura" w:hAnsi="Futura" w:cs="Futura"/>
          <w:sz w:val="20"/>
        </w:rPr>
        <w:t xml:space="preserve"> (</w:t>
      </w:r>
      <w:r w:rsidRPr="009103BB">
        <w:rPr>
          <w:rFonts w:ascii="Futura" w:hAnsi="Futura" w:cs="Futura"/>
          <w:i/>
          <w:sz w:val="20"/>
        </w:rPr>
        <w:t xml:space="preserve">Composition of Everyday Life, </w:t>
      </w:r>
      <w:r w:rsidR="00B90B07">
        <w:rPr>
          <w:rFonts w:ascii="Futura" w:hAnsi="Futura" w:cs="Futura"/>
          <w:i/>
          <w:sz w:val="20"/>
        </w:rPr>
        <w:t>321</w:t>
      </w:r>
      <w:r w:rsidRPr="009103BB">
        <w:rPr>
          <w:rFonts w:ascii="Futura" w:hAnsi="Futura" w:cs="Futura"/>
          <w:sz w:val="20"/>
        </w:rPr>
        <w:t>)</w:t>
      </w:r>
    </w:p>
    <w:p w14:paraId="5D073079" w14:textId="77777777" w:rsidR="00EA2D10" w:rsidRDefault="00EA2D10" w:rsidP="00171ACB">
      <w:pPr>
        <w:widowControl w:val="0"/>
        <w:rPr>
          <w:rFonts w:ascii="Futura" w:hAnsi="Futura" w:cs="Futura"/>
          <w:sz w:val="20"/>
        </w:rPr>
      </w:pPr>
    </w:p>
    <w:p w14:paraId="77DB6B7E" w14:textId="77777777" w:rsidR="00EA2D10" w:rsidRPr="009103BB" w:rsidRDefault="00672E0C" w:rsidP="00171ACB">
      <w:pPr>
        <w:widowControl w:val="0"/>
        <w:shd w:val="pct20" w:color="auto" w:fill="auto"/>
        <w:outlineLvl w:val="0"/>
        <w:rPr>
          <w:rFonts w:ascii="Futura" w:hAnsi="Futura" w:cs="Futura"/>
          <w:b/>
          <w:sz w:val="20"/>
        </w:rPr>
      </w:pPr>
      <w:r>
        <w:rPr>
          <w:rFonts w:ascii="Futura" w:hAnsi="Futura" w:cs="Futura"/>
          <w:b/>
          <w:sz w:val="20"/>
        </w:rPr>
        <w:t>Choosing a t</w:t>
      </w:r>
      <w:r w:rsidR="00EA2D10">
        <w:rPr>
          <w:rFonts w:ascii="Futura" w:hAnsi="Futura" w:cs="Futura"/>
          <w:b/>
          <w:sz w:val="20"/>
        </w:rPr>
        <w:t>opic</w:t>
      </w:r>
    </w:p>
    <w:p w14:paraId="37B7C34D" w14:textId="77777777" w:rsidR="00EA2D10" w:rsidRDefault="00EA2D10" w:rsidP="00171ACB">
      <w:pPr>
        <w:widowControl w:val="0"/>
        <w:rPr>
          <w:rFonts w:ascii="Futura" w:hAnsi="Futura" w:cs="Futura"/>
          <w:sz w:val="20"/>
        </w:rPr>
      </w:pPr>
    </w:p>
    <w:p w14:paraId="1FCC24A3" w14:textId="77777777" w:rsidR="00E52252" w:rsidRDefault="00E52252" w:rsidP="00171ACB">
      <w:pPr>
        <w:widowControl w:val="0"/>
        <w:outlineLvl w:val="0"/>
        <w:rPr>
          <w:rFonts w:ascii="Futura" w:hAnsi="Futura" w:cs="Futura"/>
          <w:sz w:val="20"/>
        </w:rPr>
      </w:pPr>
      <w:r>
        <w:rPr>
          <w:rFonts w:ascii="Futura" w:hAnsi="Futura" w:cs="Futura"/>
          <w:sz w:val="20"/>
        </w:rPr>
        <w:t>To complete</w:t>
      </w:r>
      <w:r w:rsidR="00E02E77">
        <w:rPr>
          <w:rFonts w:ascii="Futura" w:hAnsi="Futura" w:cs="Futura"/>
          <w:sz w:val="20"/>
        </w:rPr>
        <w:t xml:space="preserve"> this essay you will </w:t>
      </w:r>
      <w:r w:rsidR="00672E0C">
        <w:rPr>
          <w:rFonts w:ascii="Futura" w:hAnsi="Futura" w:cs="Futura"/>
          <w:sz w:val="20"/>
        </w:rPr>
        <w:t xml:space="preserve">watch and conduct a </w:t>
      </w:r>
      <w:r w:rsidR="00672E0C" w:rsidRPr="00E52252">
        <w:rPr>
          <w:rFonts w:ascii="Futura" w:hAnsi="Futura" w:cs="Futura"/>
          <w:sz w:val="20"/>
          <w:u w:val="single"/>
        </w:rPr>
        <w:t>formal evaluation</w:t>
      </w:r>
      <w:r w:rsidR="00672E0C">
        <w:rPr>
          <w:rFonts w:ascii="Futura" w:hAnsi="Futura" w:cs="Futura"/>
          <w:sz w:val="20"/>
        </w:rPr>
        <w:t xml:space="preserve"> of a </w:t>
      </w:r>
      <w:r w:rsidR="00C41B76">
        <w:rPr>
          <w:rFonts w:ascii="Futura" w:hAnsi="Futura" w:cs="Futura"/>
          <w:sz w:val="20"/>
        </w:rPr>
        <w:t>movie</w:t>
      </w:r>
      <w:r w:rsidR="00672E0C">
        <w:rPr>
          <w:rFonts w:ascii="Futura" w:hAnsi="Futura" w:cs="Futura"/>
          <w:sz w:val="20"/>
        </w:rPr>
        <w:t xml:space="preserve"> of your choice. </w:t>
      </w:r>
    </w:p>
    <w:p w14:paraId="75A63583" w14:textId="77777777" w:rsidR="00E52252" w:rsidRDefault="00E52252" w:rsidP="00171ACB">
      <w:pPr>
        <w:widowControl w:val="0"/>
        <w:rPr>
          <w:rFonts w:ascii="Futura" w:hAnsi="Futura" w:cs="Futura"/>
          <w:sz w:val="20"/>
        </w:rPr>
      </w:pPr>
    </w:p>
    <w:p w14:paraId="045FDA8E" w14:textId="77777777" w:rsidR="00672E0C" w:rsidRDefault="00672E0C" w:rsidP="00171ACB">
      <w:pPr>
        <w:widowControl w:val="0"/>
        <w:rPr>
          <w:rFonts w:ascii="Futura" w:hAnsi="Futura" w:cs="Futura"/>
          <w:sz w:val="20"/>
        </w:rPr>
      </w:pPr>
      <w:r>
        <w:rPr>
          <w:rFonts w:ascii="Futura" w:hAnsi="Futura" w:cs="Futura"/>
          <w:sz w:val="20"/>
        </w:rPr>
        <w:t>When choosing a movie consider the following:</w:t>
      </w:r>
    </w:p>
    <w:p w14:paraId="6C5025B7" w14:textId="77777777" w:rsidR="00672E0C" w:rsidRDefault="00672E0C" w:rsidP="00171ACB">
      <w:pPr>
        <w:widowControl w:val="0"/>
        <w:numPr>
          <w:ilvl w:val="0"/>
          <w:numId w:val="19"/>
        </w:numPr>
        <w:rPr>
          <w:rFonts w:ascii="Futura" w:hAnsi="Futura" w:cs="Futura"/>
          <w:sz w:val="20"/>
        </w:rPr>
      </w:pPr>
      <w:r>
        <w:rPr>
          <w:rFonts w:ascii="Futura" w:hAnsi="Futura" w:cs="Futura"/>
          <w:sz w:val="20"/>
        </w:rPr>
        <w:t>It is a featu</w:t>
      </w:r>
      <w:r w:rsidR="00C41B76">
        <w:rPr>
          <w:rFonts w:ascii="Futura" w:hAnsi="Futura" w:cs="Futura"/>
          <w:sz w:val="20"/>
        </w:rPr>
        <w:t>re-length (roughly 90 or more minutes long)</w:t>
      </w:r>
    </w:p>
    <w:p w14:paraId="59C3DD28" w14:textId="77777777" w:rsidR="00C41B76" w:rsidRDefault="00C41B76" w:rsidP="00171ACB">
      <w:pPr>
        <w:widowControl w:val="0"/>
        <w:numPr>
          <w:ilvl w:val="0"/>
          <w:numId w:val="19"/>
        </w:numPr>
        <w:rPr>
          <w:rFonts w:ascii="Futura" w:hAnsi="Futura" w:cs="Futura"/>
          <w:sz w:val="20"/>
        </w:rPr>
      </w:pPr>
      <w:r>
        <w:rPr>
          <w:rFonts w:ascii="Futura" w:hAnsi="Futura" w:cs="Futura"/>
          <w:sz w:val="20"/>
        </w:rPr>
        <w:lastRenderedPageBreak/>
        <w:t>It is a narrative (fiction) film</w:t>
      </w:r>
    </w:p>
    <w:p w14:paraId="4A083527" w14:textId="77777777" w:rsidR="00672E0C" w:rsidRDefault="00C41B76" w:rsidP="00171ACB">
      <w:pPr>
        <w:widowControl w:val="0"/>
        <w:numPr>
          <w:ilvl w:val="0"/>
          <w:numId w:val="19"/>
        </w:numPr>
        <w:rPr>
          <w:rFonts w:ascii="Futura" w:hAnsi="Futura" w:cs="Futura"/>
          <w:sz w:val="20"/>
        </w:rPr>
      </w:pPr>
      <w:r>
        <w:rPr>
          <w:rFonts w:ascii="Futura" w:hAnsi="Futura" w:cs="Futura"/>
          <w:sz w:val="20"/>
        </w:rPr>
        <w:t>It is readily available to watch (</w:t>
      </w:r>
      <w:r w:rsidR="00D74DB1">
        <w:rPr>
          <w:rFonts w:ascii="Futura" w:hAnsi="Futura" w:cs="Futura"/>
          <w:sz w:val="20"/>
        </w:rPr>
        <w:t>Online video service</w:t>
      </w:r>
      <w:r>
        <w:rPr>
          <w:rFonts w:ascii="Futura" w:hAnsi="Futura" w:cs="Futura"/>
          <w:sz w:val="20"/>
        </w:rPr>
        <w:t>, video store,</w:t>
      </w:r>
      <w:r w:rsidR="00D74DB1">
        <w:rPr>
          <w:rFonts w:ascii="Futura" w:hAnsi="Futura" w:cs="Futura"/>
          <w:sz w:val="20"/>
        </w:rPr>
        <w:t xml:space="preserve"> library,</w:t>
      </w:r>
      <w:r>
        <w:rPr>
          <w:rFonts w:ascii="Futura" w:hAnsi="Futura" w:cs="Futura"/>
          <w:sz w:val="20"/>
        </w:rPr>
        <w:t xml:space="preserve"> etc.)</w:t>
      </w:r>
    </w:p>
    <w:p w14:paraId="37EBE90B" w14:textId="77777777" w:rsidR="00C41B76" w:rsidRDefault="00C41B76" w:rsidP="00171ACB">
      <w:pPr>
        <w:widowControl w:val="0"/>
        <w:ind w:left="720"/>
        <w:rPr>
          <w:rFonts w:ascii="Futura" w:hAnsi="Futura" w:cs="Futura"/>
          <w:sz w:val="20"/>
        </w:rPr>
      </w:pPr>
    </w:p>
    <w:p w14:paraId="70581699" w14:textId="77777777" w:rsidR="00D113A7" w:rsidRDefault="00672E0C" w:rsidP="00171ACB">
      <w:pPr>
        <w:widowControl w:val="0"/>
        <w:rPr>
          <w:rFonts w:ascii="Futura" w:hAnsi="Futura" w:cs="Futura"/>
          <w:sz w:val="20"/>
        </w:rPr>
      </w:pPr>
      <w:r>
        <w:rPr>
          <w:rFonts w:ascii="Futura" w:hAnsi="Futura" w:cs="Futura"/>
          <w:sz w:val="20"/>
        </w:rPr>
        <w:t xml:space="preserve">A formal evaluation requires you to go beyond the simple likes and dislikes. This assignment is </w:t>
      </w:r>
      <w:r w:rsidRPr="00672E0C">
        <w:rPr>
          <w:rFonts w:ascii="Futura" w:hAnsi="Futura" w:cs="Futura"/>
          <w:sz w:val="20"/>
          <w:u w:val="single"/>
        </w:rPr>
        <w:t>not</w:t>
      </w:r>
      <w:r w:rsidR="00C41B76">
        <w:rPr>
          <w:rFonts w:ascii="Futura" w:hAnsi="Futura" w:cs="Futura"/>
          <w:sz w:val="20"/>
        </w:rPr>
        <w:t xml:space="preserve"> asking you</w:t>
      </w:r>
      <w:r>
        <w:rPr>
          <w:rFonts w:ascii="Futura" w:hAnsi="Futura" w:cs="Futura"/>
          <w:sz w:val="20"/>
        </w:rPr>
        <w:t xml:space="preserve"> to critique the movie. Rather, you will </w:t>
      </w:r>
      <w:r w:rsidR="00C41B76" w:rsidRPr="00C41B76">
        <w:rPr>
          <w:rFonts w:ascii="Futura" w:hAnsi="Futura" w:cs="Futura"/>
          <w:sz w:val="20"/>
          <w:u w:val="single"/>
        </w:rPr>
        <w:t xml:space="preserve">actively </w:t>
      </w:r>
      <w:r w:rsidRPr="00C41B76">
        <w:rPr>
          <w:rFonts w:ascii="Futura" w:hAnsi="Futura" w:cs="Futura"/>
          <w:sz w:val="20"/>
          <w:u w:val="single"/>
        </w:rPr>
        <w:t>watch</w:t>
      </w:r>
      <w:r>
        <w:rPr>
          <w:rFonts w:ascii="Futura" w:hAnsi="Futura" w:cs="Futura"/>
          <w:sz w:val="20"/>
        </w:rPr>
        <w:t xml:space="preserve"> the movie (perhaps multiple times) and </w:t>
      </w:r>
      <w:r w:rsidRPr="00C41B76">
        <w:rPr>
          <w:rFonts w:ascii="Futura" w:hAnsi="Futura" w:cs="Futura"/>
          <w:sz w:val="20"/>
          <w:u w:val="single"/>
        </w:rPr>
        <w:t>develop an argument either for or against the value or worth of the film</w:t>
      </w:r>
      <w:r>
        <w:rPr>
          <w:rFonts w:ascii="Futura" w:hAnsi="Futura" w:cs="Futura"/>
          <w:sz w:val="20"/>
        </w:rPr>
        <w:t>.</w:t>
      </w:r>
    </w:p>
    <w:p w14:paraId="7E67CFFC" w14:textId="77777777" w:rsidR="006556F9" w:rsidRPr="006556F9" w:rsidRDefault="006556F9" w:rsidP="00171ACB">
      <w:pPr>
        <w:widowControl w:val="0"/>
        <w:rPr>
          <w:rFonts w:ascii="Futura" w:hAnsi="Futura" w:cs="Futura"/>
          <w:sz w:val="20"/>
        </w:rPr>
      </w:pPr>
    </w:p>
    <w:p w14:paraId="6FA2DFAB" w14:textId="77777777" w:rsidR="006556F9" w:rsidRPr="006556F9" w:rsidRDefault="00D74DB1" w:rsidP="00171ACB">
      <w:pPr>
        <w:widowControl w:val="0"/>
        <w:shd w:val="pct20" w:color="auto" w:fill="auto"/>
        <w:outlineLvl w:val="0"/>
        <w:rPr>
          <w:rFonts w:ascii="Futura" w:hAnsi="Futura" w:cs="Futura"/>
          <w:b/>
          <w:sz w:val="20"/>
        </w:rPr>
      </w:pPr>
      <w:r>
        <w:rPr>
          <w:rFonts w:ascii="Futura" w:hAnsi="Futura" w:cs="Futura"/>
          <w:b/>
          <w:sz w:val="20"/>
        </w:rPr>
        <w:t>Active watching? Is that like active reading?</w:t>
      </w:r>
    </w:p>
    <w:p w14:paraId="566B9D54" w14:textId="77777777" w:rsidR="00672E0C" w:rsidRPr="006556F9" w:rsidRDefault="00672E0C" w:rsidP="00171ACB">
      <w:pPr>
        <w:widowControl w:val="0"/>
        <w:rPr>
          <w:rFonts w:ascii="Futura" w:hAnsi="Futura" w:cs="Futura"/>
          <w:sz w:val="20"/>
        </w:rPr>
      </w:pPr>
    </w:p>
    <w:p w14:paraId="797F833E" w14:textId="77777777" w:rsidR="006556F9" w:rsidRPr="006556F9" w:rsidRDefault="006556F9" w:rsidP="00171ACB">
      <w:pPr>
        <w:widowControl w:val="0"/>
        <w:outlineLvl w:val="0"/>
        <w:rPr>
          <w:rFonts w:ascii="Futura" w:hAnsi="Futura" w:cs="Futura"/>
          <w:sz w:val="20"/>
        </w:rPr>
      </w:pPr>
      <w:r w:rsidRPr="006556F9">
        <w:rPr>
          <w:rFonts w:ascii="Futura" w:hAnsi="Futura" w:cs="Futura"/>
          <w:sz w:val="20"/>
        </w:rPr>
        <w:t>Important! – Actively watch your movie at least once before the next class meeting.</w:t>
      </w:r>
    </w:p>
    <w:p w14:paraId="2BDAD8A9" w14:textId="77777777" w:rsidR="006556F9" w:rsidRPr="006556F9" w:rsidRDefault="006556F9" w:rsidP="00171ACB">
      <w:pPr>
        <w:widowControl w:val="0"/>
        <w:rPr>
          <w:rFonts w:ascii="Futura" w:hAnsi="Futura" w:cs="Futura"/>
          <w:sz w:val="20"/>
        </w:rPr>
      </w:pPr>
    </w:p>
    <w:p w14:paraId="05B69E0B" w14:textId="77777777" w:rsidR="006556F9" w:rsidRPr="006556F9" w:rsidRDefault="006556F9" w:rsidP="00171ACB">
      <w:pPr>
        <w:widowControl w:val="0"/>
        <w:rPr>
          <w:rFonts w:ascii="Futura" w:hAnsi="Futura" w:cs="Futura"/>
          <w:sz w:val="20"/>
        </w:rPr>
      </w:pPr>
      <w:r w:rsidRPr="006556F9">
        <w:rPr>
          <w:rFonts w:ascii="Futura" w:hAnsi="Futura" w:cs="Futura"/>
          <w:sz w:val="20"/>
        </w:rPr>
        <w:t>Actively watching your chosen movie is no different from</w:t>
      </w:r>
      <w:r>
        <w:rPr>
          <w:rFonts w:ascii="Futura" w:hAnsi="Futura" w:cs="Futura"/>
          <w:sz w:val="20"/>
        </w:rPr>
        <w:t xml:space="preserve"> actively reading an essay. You want to engage with it by asking questions, looking more deeply at the meaning of the story, the roles of the characters, the subtext of the dialogue.</w:t>
      </w:r>
      <w:r w:rsidR="007A237F">
        <w:rPr>
          <w:rFonts w:ascii="Futura" w:hAnsi="Futura" w:cs="Futura"/>
          <w:sz w:val="20"/>
        </w:rPr>
        <w:t xml:space="preserve"> A big part of your active watching is to consider your expectations and how your movie meets those expectations.</w:t>
      </w:r>
    </w:p>
    <w:p w14:paraId="49D9CCE2" w14:textId="77777777" w:rsidR="006556F9" w:rsidRPr="006556F9" w:rsidRDefault="006556F9" w:rsidP="00171ACB">
      <w:pPr>
        <w:widowControl w:val="0"/>
        <w:rPr>
          <w:rFonts w:ascii="Futura" w:hAnsi="Futura" w:cs="Futura"/>
          <w:sz w:val="20"/>
        </w:rPr>
      </w:pPr>
    </w:p>
    <w:p w14:paraId="4395DF7B" w14:textId="77777777" w:rsidR="00C41B76" w:rsidRPr="006556F9" w:rsidRDefault="007A237F" w:rsidP="00171ACB">
      <w:pPr>
        <w:widowControl w:val="0"/>
        <w:shd w:val="pct20" w:color="auto" w:fill="auto"/>
        <w:outlineLvl w:val="0"/>
        <w:rPr>
          <w:rFonts w:ascii="Futura" w:hAnsi="Futura" w:cs="Futura"/>
          <w:b/>
          <w:sz w:val="20"/>
        </w:rPr>
      </w:pPr>
      <w:r>
        <w:rPr>
          <w:rFonts w:ascii="Futura" w:hAnsi="Futura" w:cs="Futura"/>
          <w:b/>
          <w:sz w:val="20"/>
        </w:rPr>
        <w:t>Your movie: its purpose and audience</w:t>
      </w:r>
    </w:p>
    <w:p w14:paraId="67AB424E" w14:textId="77777777" w:rsidR="00C41B76" w:rsidRPr="006556F9" w:rsidRDefault="00C41B76" w:rsidP="00171ACB">
      <w:pPr>
        <w:widowControl w:val="0"/>
        <w:rPr>
          <w:rFonts w:ascii="Futura" w:hAnsi="Futura" w:cs="Futura"/>
          <w:b/>
          <w:sz w:val="20"/>
        </w:rPr>
      </w:pPr>
    </w:p>
    <w:p w14:paraId="301B9543" w14:textId="77777777" w:rsidR="007257EC" w:rsidRDefault="007257EC" w:rsidP="00171ACB">
      <w:pPr>
        <w:widowControl w:val="0"/>
        <w:rPr>
          <w:rFonts w:ascii="Futura" w:hAnsi="Futura" w:cs="Futura"/>
          <w:sz w:val="20"/>
        </w:rPr>
      </w:pPr>
      <w:r w:rsidRPr="001162A1">
        <w:rPr>
          <w:rFonts w:ascii="Futura" w:hAnsi="Futura" w:cs="Futura"/>
          <w:sz w:val="20"/>
        </w:rPr>
        <w:t>“We can only develop criteria and then evaluate a subject if we know the subject’s purpose and audience…What is your movie attempting to do? To succeed as a comedy for teens? To maintain high action for adults? To retell a classic fairy tale for children?...Evaluating something means understanding what that subject is attempting to do.” (</w:t>
      </w:r>
      <w:r w:rsidRPr="001162A1">
        <w:rPr>
          <w:rFonts w:ascii="Futura" w:hAnsi="Futura" w:cs="Futura"/>
          <w:i/>
          <w:sz w:val="20"/>
        </w:rPr>
        <w:t>Composition of Everyday Life</w:t>
      </w:r>
      <w:r w:rsidRPr="001162A1">
        <w:rPr>
          <w:rFonts w:ascii="Futura" w:hAnsi="Futura" w:cs="Futura"/>
          <w:sz w:val="20"/>
        </w:rPr>
        <w:t>, p. 339)</w:t>
      </w:r>
    </w:p>
    <w:p w14:paraId="2D39E689" w14:textId="77777777" w:rsidR="001162A1" w:rsidRDefault="001162A1" w:rsidP="00171ACB">
      <w:pPr>
        <w:widowControl w:val="0"/>
        <w:rPr>
          <w:rFonts w:ascii="Futura" w:hAnsi="Futura" w:cs="Futura"/>
          <w:sz w:val="20"/>
        </w:rPr>
      </w:pPr>
    </w:p>
    <w:p w14:paraId="214DDC47" w14:textId="66EE10DE" w:rsidR="00036B3B" w:rsidRDefault="001162A1" w:rsidP="00171ACB">
      <w:pPr>
        <w:widowControl w:val="0"/>
        <w:rPr>
          <w:rFonts w:ascii="Futura" w:hAnsi="Futura" w:cs="Futura"/>
          <w:sz w:val="20"/>
        </w:rPr>
      </w:pPr>
      <w:r>
        <w:rPr>
          <w:rFonts w:ascii="Futura" w:hAnsi="Futura" w:cs="Futura"/>
          <w:sz w:val="20"/>
        </w:rPr>
        <w:t>A movie’s purpose and audience are directly tied to</w:t>
      </w:r>
      <w:r w:rsidR="007A237F">
        <w:rPr>
          <w:rFonts w:ascii="Futura" w:hAnsi="Futura" w:cs="Futura"/>
          <w:sz w:val="20"/>
        </w:rPr>
        <w:t xml:space="preserve"> what the movie is attempting to do. Different types, or genres, of movies attempt to do different things.</w:t>
      </w:r>
      <w:r w:rsidR="00DD6683">
        <w:rPr>
          <w:rFonts w:ascii="Futura" w:hAnsi="Futura" w:cs="Futura"/>
          <w:sz w:val="20"/>
        </w:rPr>
        <w:t xml:space="preserve"> Comedies make us laugh. Horror movies scare us. These are defined as the conventions of movies in particular genres.</w:t>
      </w:r>
    </w:p>
    <w:p w14:paraId="6F71EA90" w14:textId="77777777" w:rsidR="007257EC" w:rsidRPr="001162A1" w:rsidRDefault="007257EC" w:rsidP="00171ACB">
      <w:pPr>
        <w:widowControl w:val="0"/>
        <w:rPr>
          <w:rFonts w:ascii="Futura" w:hAnsi="Futura" w:cs="Futura"/>
          <w:sz w:val="20"/>
        </w:rPr>
      </w:pPr>
    </w:p>
    <w:p w14:paraId="004086A2" w14:textId="77777777" w:rsidR="001162A1" w:rsidRPr="001162A1" w:rsidRDefault="001162A1" w:rsidP="00171ACB">
      <w:pPr>
        <w:widowControl w:val="0"/>
        <w:shd w:val="pct20" w:color="auto" w:fill="auto"/>
        <w:outlineLvl w:val="0"/>
        <w:rPr>
          <w:rFonts w:ascii="Futura" w:hAnsi="Futura" w:cs="Futura"/>
          <w:b/>
          <w:sz w:val="20"/>
        </w:rPr>
      </w:pPr>
      <w:r w:rsidRPr="001162A1">
        <w:rPr>
          <w:rFonts w:ascii="Futura" w:hAnsi="Futura" w:cs="Futura"/>
          <w:b/>
          <w:sz w:val="20"/>
        </w:rPr>
        <w:t>Your evaluation: its criteria</w:t>
      </w:r>
    </w:p>
    <w:p w14:paraId="4679B31E" w14:textId="77777777" w:rsidR="00C41B76" w:rsidRPr="001162A1" w:rsidRDefault="00C41B76" w:rsidP="00171ACB">
      <w:pPr>
        <w:widowControl w:val="0"/>
        <w:rPr>
          <w:rFonts w:ascii="Futura" w:hAnsi="Futura" w:cs="Futura"/>
          <w:sz w:val="20"/>
        </w:rPr>
      </w:pPr>
    </w:p>
    <w:p w14:paraId="6374443A" w14:textId="62A5AC89" w:rsidR="00036B3B" w:rsidRPr="001162A1" w:rsidRDefault="001162A1" w:rsidP="00171ACB">
      <w:pPr>
        <w:widowControl w:val="0"/>
        <w:rPr>
          <w:rFonts w:ascii="Futura" w:hAnsi="Futura" w:cs="Futura"/>
          <w:sz w:val="20"/>
        </w:rPr>
      </w:pPr>
      <w:r w:rsidRPr="001162A1">
        <w:rPr>
          <w:rFonts w:ascii="Futura" w:hAnsi="Futura" w:cs="Futura"/>
          <w:sz w:val="20"/>
        </w:rPr>
        <w:t>The criteria for an evaluation relies on a careful selection of the stan</w:t>
      </w:r>
      <w:r>
        <w:rPr>
          <w:rFonts w:ascii="Futura" w:hAnsi="Futura" w:cs="Futura"/>
          <w:sz w:val="20"/>
        </w:rPr>
        <w:t>dards on which your judg</w:t>
      </w:r>
      <w:r w:rsidRPr="001162A1">
        <w:rPr>
          <w:rFonts w:ascii="Futura" w:hAnsi="Futura" w:cs="Futura"/>
          <w:sz w:val="20"/>
        </w:rPr>
        <w:t>ments are based.</w:t>
      </w:r>
      <w:r>
        <w:rPr>
          <w:rFonts w:ascii="Futura" w:hAnsi="Futura" w:cs="Futura"/>
          <w:sz w:val="20"/>
        </w:rPr>
        <w:t xml:space="preserve"> In the case of movies, the criteria for an evaluation lie in the</w:t>
      </w:r>
      <w:r w:rsidR="00036B3B">
        <w:rPr>
          <w:rFonts w:ascii="Futura" w:hAnsi="Futura" w:cs="Futura"/>
          <w:sz w:val="20"/>
        </w:rPr>
        <w:t xml:space="preserve"> conventions (or common </w:t>
      </w:r>
      <w:r w:rsidR="00970696">
        <w:rPr>
          <w:rFonts w:ascii="Futura" w:hAnsi="Futura" w:cs="Futura"/>
          <w:sz w:val="20"/>
        </w:rPr>
        <w:t>expectations</w:t>
      </w:r>
      <w:r w:rsidR="00036B3B">
        <w:rPr>
          <w:rFonts w:ascii="Futura" w:hAnsi="Futura" w:cs="Futura"/>
          <w:sz w:val="20"/>
        </w:rPr>
        <w:t>) of a particular genre.</w:t>
      </w:r>
      <w:r w:rsidR="00DD6683">
        <w:rPr>
          <w:rFonts w:ascii="Futura" w:hAnsi="Futura" w:cs="Futura"/>
          <w:sz w:val="20"/>
        </w:rPr>
        <w:t xml:space="preserve"> Now that you know the movie’s genre, explore </w:t>
      </w:r>
      <w:r w:rsidR="00171ACB">
        <w:rPr>
          <w:rFonts w:ascii="Futura" w:hAnsi="Futura" w:cs="Futura"/>
          <w:sz w:val="20"/>
        </w:rPr>
        <w:t xml:space="preserve">that genre’s common conventions by asking yourself: </w:t>
      </w:r>
      <w:r w:rsidR="00970696">
        <w:rPr>
          <w:rFonts w:ascii="Futura" w:hAnsi="Futura" w:cs="Futura"/>
          <w:sz w:val="20"/>
        </w:rPr>
        <w:t>What are the common conventions (or expectations) of the different genres of movies?</w:t>
      </w:r>
      <w:r w:rsidR="00171ACB">
        <w:rPr>
          <w:rFonts w:ascii="Futura" w:hAnsi="Futura" w:cs="Futura"/>
          <w:sz w:val="20"/>
        </w:rPr>
        <w:t xml:space="preserve"> </w:t>
      </w:r>
      <w:r w:rsidR="00036B3B">
        <w:rPr>
          <w:rFonts w:ascii="Futura" w:hAnsi="Futura" w:cs="Futura"/>
          <w:sz w:val="20"/>
        </w:rPr>
        <w:t xml:space="preserve">What are the </w:t>
      </w:r>
      <w:r w:rsidR="00036B3B" w:rsidRPr="00970696">
        <w:rPr>
          <w:rFonts w:ascii="Futura" w:hAnsi="Futura" w:cs="Futura"/>
          <w:sz w:val="20"/>
        </w:rPr>
        <w:t>common conventions</w:t>
      </w:r>
      <w:r w:rsidR="00906085" w:rsidRPr="00970696">
        <w:rPr>
          <w:rFonts w:ascii="Futura" w:hAnsi="Futura" w:cs="Futura"/>
          <w:sz w:val="20"/>
        </w:rPr>
        <w:t xml:space="preserve"> (or expectations)</w:t>
      </w:r>
      <w:r w:rsidR="00036B3B">
        <w:rPr>
          <w:rFonts w:ascii="Futura" w:hAnsi="Futura" w:cs="Futura"/>
          <w:sz w:val="20"/>
        </w:rPr>
        <w:t xml:space="preserve"> of </w:t>
      </w:r>
      <w:r w:rsidR="00036B3B" w:rsidRPr="00970696">
        <w:rPr>
          <w:rFonts w:ascii="Futura" w:hAnsi="Futura" w:cs="Futura"/>
          <w:i/>
          <w:sz w:val="20"/>
        </w:rPr>
        <w:t>your</w:t>
      </w:r>
      <w:r w:rsidR="00036B3B">
        <w:rPr>
          <w:rFonts w:ascii="Futura" w:hAnsi="Futura" w:cs="Futura"/>
          <w:sz w:val="20"/>
        </w:rPr>
        <w:t xml:space="preserve"> movie’s genre?</w:t>
      </w:r>
    </w:p>
    <w:p w14:paraId="7E6A5589" w14:textId="77777777" w:rsidR="001162A1" w:rsidRPr="001162A1" w:rsidRDefault="001162A1" w:rsidP="00171ACB">
      <w:pPr>
        <w:widowControl w:val="0"/>
        <w:rPr>
          <w:rFonts w:ascii="Futura" w:hAnsi="Futura" w:cs="Futura"/>
          <w:sz w:val="20"/>
        </w:rPr>
      </w:pPr>
    </w:p>
    <w:p w14:paraId="50605B42" w14:textId="77777777" w:rsidR="00D113A7" w:rsidRPr="001162A1" w:rsidRDefault="00672E0C" w:rsidP="00171ACB">
      <w:pPr>
        <w:widowControl w:val="0"/>
        <w:shd w:val="pct20" w:color="auto" w:fill="auto"/>
        <w:outlineLvl w:val="0"/>
        <w:rPr>
          <w:rFonts w:ascii="Futura" w:hAnsi="Futura" w:cs="Futura"/>
          <w:b/>
          <w:sz w:val="20"/>
        </w:rPr>
      </w:pPr>
      <w:r w:rsidRPr="001162A1">
        <w:rPr>
          <w:rFonts w:ascii="Futura" w:hAnsi="Futura" w:cs="Futura"/>
          <w:b/>
          <w:sz w:val="20"/>
        </w:rPr>
        <w:t>How that translates into a thesis s</w:t>
      </w:r>
      <w:r w:rsidR="00D113A7" w:rsidRPr="001162A1">
        <w:rPr>
          <w:rFonts w:ascii="Futura" w:hAnsi="Futura" w:cs="Futura"/>
          <w:b/>
          <w:sz w:val="20"/>
        </w:rPr>
        <w:t>tatement</w:t>
      </w:r>
    </w:p>
    <w:p w14:paraId="1B99E1CC" w14:textId="77777777" w:rsidR="00D113A7" w:rsidRPr="001162A1" w:rsidRDefault="00D113A7" w:rsidP="00171ACB">
      <w:pPr>
        <w:widowControl w:val="0"/>
        <w:rPr>
          <w:rFonts w:ascii="Futura" w:hAnsi="Futura" w:cs="Futura"/>
          <w:b/>
          <w:sz w:val="20"/>
        </w:rPr>
      </w:pPr>
    </w:p>
    <w:p w14:paraId="79781B62" w14:textId="267471FD" w:rsidR="00DE0280" w:rsidRDefault="004236B4" w:rsidP="00171ACB">
      <w:pPr>
        <w:widowControl w:val="0"/>
        <w:rPr>
          <w:rFonts w:ascii="Futura" w:hAnsi="Futura" w:cs="Futura"/>
          <w:sz w:val="20"/>
        </w:rPr>
      </w:pPr>
      <w:r>
        <w:rPr>
          <w:rFonts w:ascii="Futura" w:hAnsi="Futura" w:cs="Futura"/>
          <w:sz w:val="20"/>
        </w:rPr>
        <w:t>While your evaluation</w:t>
      </w:r>
      <w:r w:rsidR="00C92FF1">
        <w:rPr>
          <w:rFonts w:ascii="Futura" w:hAnsi="Futura" w:cs="Futura"/>
          <w:sz w:val="20"/>
        </w:rPr>
        <w:t xml:space="preserve"> essay makes a judgment about your movie</w:t>
      </w:r>
      <w:r>
        <w:rPr>
          <w:rFonts w:ascii="Futura" w:hAnsi="Futura" w:cs="Futura"/>
          <w:sz w:val="20"/>
        </w:rPr>
        <w:t>, your thesis statement gives focus to that judgment.</w:t>
      </w:r>
      <w:r w:rsidR="00DD6683">
        <w:rPr>
          <w:rFonts w:ascii="Futura" w:hAnsi="Futura" w:cs="Futura"/>
          <w:sz w:val="20"/>
        </w:rPr>
        <w:t xml:space="preserve"> Remember that </w:t>
      </w:r>
      <w:r w:rsidR="00DD6683" w:rsidRPr="00DD6683">
        <w:rPr>
          <w:rFonts w:ascii="Futura" w:hAnsi="Futura" w:cs="Futura"/>
          <w:sz w:val="20"/>
          <w:u w:val="single"/>
        </w:rPr>
        <w:t>your thesis will be</w:t>
      </w:r>
      <w:r w:rsidR="00DD6683" w:rsidRPr="00C41B76">
        <w:rPr>
          <w:rFonts w:ascii="Futura" w:hAnsi="Futura" w:cs="Futura"/>
          <w:sz w:val="20"/>
          <w:u w:val="single"/>
        </w:rPr>
        <w:t xml:space="preserve"> argument either for or against the value or worth of the fil</w:t>
      </w:r>
      <w:r w:rsidR="00DD6683">
        <w:rPr>
          <w:rFonts w:ascii="Futura" w:hAnsi="Futura" w:cs="Futura"/>
          <w:sz w:val="20"/>
          <w:u w:val="single"/>
        </w:rPr>
        <w:t>m within its specific genre.</w:t>
      </w:r>
      <w:r w:rsidR="00DE0280">
        <w:rPr>
          <w:rFonts w:ascii="Futura" w:hAnsi="Futura" w:cs="Futura"/>
          <w:sz w:val="20"/>
        </w:rPr>
        <w:t xml:space="preserve"> If your movie fits into multiple genres, pick one to use as the focus.</w:t>
      </w:r>
    </w:p>
    <w:p w14:paraId="0FBF7B5C" w14:textId="77777777" w:rsidR="00DE0280" w:rsidRDefault="00DE0280" w:rsidP="00171ACB">
      <w:pPr>
        <w:widowControl w:val="0"/>
        <w:rPr>
          <w:rFonts w:ascii="Futura" w:hAnsi="Futura" w:cs="Futura"/>
          <w:sz w:val="20"/>
        </w:rPr>
      </w:pPr>
    </w:p>
    <w:p w14:paraId="3FEC3C88" w14:textId="11159BE3" w:rsidR="00FE7B53" w:rsidRDefault="00DE0280" w:rsidP="00171ACB">
      <w:pPr>
        <w:widowControl w:val="0"/>
        <w:rPr>
          <w:rFonts w:ascii="Futura" w:hAnsi="Futura" w:cs="Futura"/>
          <w:sz w:val="20"/>
        </w:rPr>
      </w:pPr>
      <w:r>
        <w:rPr>
          <w:rFonts w:ascii="Futura" w:hAnsi="Futura" w:cs="Futura"/>
          <w:sz w:val="20"/>
        </w:rPr>
        <w:t xml:space="preserve">Beyond stating that your movie is or isn’t valuable/worthy, </w:t>
      </w:r>
      <w:r w:rsidR="00DD6683">
        <w:rPr>
          <w:rFonts w:ascii="Futura" w:hAnsi="Futura" w:cs="Futura"/>
          <w:sz w:val="20"/>
        </w:rPr>
        <w:t>your thesis</w:t>
      </w:r>
      <w:r>
        <w:rPr>
          <w:rFonts w:ascii="Futura" w:hAnsi="Futura" w:cs="Futura"/>
          <w:sz w:val="20"/>
        </w:rPr>
        <w:t xml:space="preserve"> needs to</w:t>
      </w:r>
      <w:r w:rsidR="00DD6683">
        <w:rPr>
          <w:rFonts w:ascii="Futura" w:hAnsi="Futura" w:cs="Futura"/>
          <w:sz w:val="20"/>
        </w:rPr>
        <w:t xml:space="preserve"> explain </w:t>
      </w:r>
      <w:r w:rsidR="00DD6683" w:rsidRPr="00DD6683">
        <w:rPr>
          <w:rFonts w:ascii="Futura" w:hAnsi="Futura" w:cs="Futura"/>
          <w:i/>
          <w:sz w:val="20"/>
        </w:rPr>
        <w:t>why</w:t>
      </w:r>
      <w:r w:rsidR="00DD6683">
        <w:rPr>
          <w:rFonts w:ascii="Futura" w:hAnsi="Futura" w:cs="Futura"/>
          <w:sz w:val="20"/>
        </w:rPr>
        <w:t xml:space="preserve"> you feel that way.</w:t>
      </w:r>
    </w:p>
    <w:p w14:paraId="64DB0B84" w14:textId="77777777" w:rsidR="0085154A" w:rsidRPr="009103BB" w:rsidRDefault="0085154A" w:rsidP="00171ACB">
      <w:pPr>
        <w:widowControl w:val="0"/>
        <w:rPr>
          <w:rFonts w:ascii="Futura" w:hAnsi="Futura" w:cs="Futura"/>
          <w:sz w:val="20"/>
        </w:rPr>
      </w:pPr>
    </w:p>
    <w:p w14:paraId="4255A630" w14:textId="0509FDBA" w:rsidR="00F36A98" w:rsidRPr="009103BB" w:rsidRDefault="00DD6683" w:rsidP="00171ACB">
      <w:pPr>
        <w:widowControl w:val="0"/>
        <w:shd w:val="pct20" w:color="auto" w:fill="auto"/>
        <w:outlineLvl w:val="0"/>
        <w:rPr>
          <w:rFonts w:ascii="Futura" w:hAnsi="Futura" w:cs="Futura"/>
          <w:b/>
          <w:sz w:val="20"/>
        </w:rPr>
      </w:pPr>
      <w:r>
        <w:rPr>
          <w:rFonts w:ascii="Futura" w:hAnsi="Futura" w:cs="Futura"/>
          <w:b/>
          <w:sz w:val="20"/>
        </w:rPr>
        <w:t xml:space="preserve">Supporting Your Thesis and </w:t>
      </w:r>
      <w:r w:rsidR="00F36A98" w:rsidRPr="009103BB">
        <w:rPr>
          <w:rFonts w:ascii="Futura" w:hAnsi="Futura" w:cs="Futura"/>
          <w:b/>
          <w:sz w:val="20"/>
        </w:rPr>
        <w:t>Using Rhetorical Tools</w:t>
      </w:r>
    </w:p>
    <w:p w14:paraId="6AD5541B" w14:textId="77777777" w:rsidR="00F36A98" w:rsidRPr="009103BB" w:rsidRDefault="00F36A98" w:rsidP="00171ACB">
      <w:pPr>
        <w:widowControl w:val="0"/>
        <w:rPr>
          <w:rFonts w:ascii="Futura" w:hAnsi="Futura" w:cs="Futura"/>
          <w:b/>
          <w:sz w:val="20"/>
        </w:rPr>
      </w:pPr>
    </w:p>
    <w:p w14:paraId="6B578D21" w14:textId="77777777" w:rsidR="00DD6683" w:rsidRDefault="00DD6683" w:rsidP="00171ACB">
      <w:pPr>
        <w:widowControl w:val="0"/>
        <w:rPr>
          <w:rFonts w:ascii="Futura" w:hAnsi="Futura" w:cs="Futura"/>
          <w:sz w:val="20"/>
        </w:rPr>
      </w:pPr>
      <w:r>
        <w:rPr>
          <w:rFonts w:ascii="Futura" w:hAnsi="Futura" w:cs="Futura"/>
          <w:sz w:val="20"/>
        </w:rPr>
        <w:t xml:space="preserve">Here is where your conventions or expectations come into play. You will choose three (3) of the </w:t>
      </w:r>
      <w:r>
        <w:rPr>
          <w:rFonts w:ascii="Futura" w:hAnsi="Futura" w:cs="Futura"/>
          <w:sz w:val="20"/>
        </w:rPr>
        <w:lastRenderedPageBreak/>
        <w:t>genre’s conventions or expectations to explore more deeply and validate your thesis statement.</w:t>
      </w:r>
    </w:p>
    <w:p w14:paraId="18CE0C8C" w14:textId="77777777" w:rsidR="00DD6683" w:rsidRDefault="00DD6683" w:rsidP="00171ACB">
      <w:pPr>
        <w:widowControl w:val="0"/>
        <w:rPr>
          <w:rFonts w:ascii="Futura" w:hAnsi="Futura" w:cs="Futura"/>
          <w:sz w:val="20"/>
        </w:rPr>
      </w:pPr>
    </w:p>
    <w:p w14:paraId="15087364" w14:textId="7D79BB80" w:rsidR="00663948" w:rsidRPr="009103BB" w:rsidRDefault="00F733B5" w:rsidP="00171ACB">
      <w:pPr>
        <w:widowControl w:val="0"/>
        <w:rPr>
          <w:rFonts w:ascii="Futura" w:hAnsi="Futura" w:cs="Futura"/>
          <w:sz w:val="20"/>
        </w:rPr>
      </w:pPr>
      <w:r>
        <w:rPr>
          <w:rFonts w:ascii="Futura" w:hAnsi="Futura" w:cs="Futura"/>
          <w:sz w:val="20"/>
        </w:rPr>
        <w:t>Use your new</w:t>
      </w:r>
      <w:r w:rsidR="00F36A98" w:rsidRPr="009103BB">
        <w:rPr>
          <w:rFonts w:ascii="Futura" w:hAnsi="Futura" w:cs="Futura"/>
          <w:sz w:val="20"/>
        </w:rPr>
        <w:t xml:space="preserve"> rhetorical tools to</w:t>
      </w:r>
      <w:r w:rsidR="00DE0280">
        <w:rPr>
          <w:rFonts w:ascii="Futura" w:hAnsi="Futura" w:cs="Futura"/>
          <w:sz w:val="20"/>
        </w:rPr>
        <w:t xml:space="preserve"> more deeply explore your three chosen conventions/expectations and</w:t>
      </w:r>
      <w:r w:rsidR="00F36A98" w:rsidRPr="009103BB">
        <w:rPr>
          <w:rFonts w:ascii="Futura" w:hAnsi="Futura" w:cs="Futura"/>
          <w:sz w:val="20"/>
        </w:rPr>
        <w:t xml:space="preserve"> m</w:t>
      </w:r>
      <w:r w:rsidR="00FB13CB" w:rsidRPr="009103BB">
        <w:rPr>
          <w:rFonts w:ascii="Futura" w:hAnsi="Futura" w:cs="Futura"/>
          <w:sz w:val="20"/>
        </w:rPr>
        <w:t xml:space="preserve">ake the connection </w:t>
      </w:r>
      <w:r w:rsidR="004236B4">
        <w:rPr>
          <w:rFonts w:ascii="Futura" w:hAnsi="Futura" w:cs="Futura"/>
          <w:sz w:val="20"/>
        </w:rPr>
        <w:t>for</w:t>
      </w:r>
      <w:r w:rsidR="00F36A98" w:rsidRPr="009103BB">
        <w:rPr>
          <w:rFonts w:ascii="Futura" w:hAnsi="Futura" w:cs="Futura"/>
          <w:sz w:val="20"/>
        </w:rPr>
        <w:t xml:space="preserve"> the reader.</w:t>
      </w:r>
    </w:p>
    <w:p w14:paraId="48BA2018" w14:textId="77777777" w:rsidR="00663948" w:rsidRPr="009103BB" w:rsidRDefault="00663948" w:rsidP="00171ACB">
      <w:pPr>
        <w:widowControl w:val="0"/>
        <w:rPr>
          <w:rFonts w:ascii="Futura" w:hAnsi="Futura" w:cs="Futura"/>
          <w:sz w:val="20"/>
        </w:rPr>
      </w:pPr>
    </w:p>
    <w:p w14:paraId="276E15C8" w14:textId="4C770505" w:rsidR="00663948" w:rsidRPr="009103BB" w:rsidRDefault="001553F4" w:rsidP="00171ACB">
      <w:pPr>
        <w:widowControl w:val="0"/>
        <w:ind w:left="2070" w:hanging="1350"/>
        <w:rPr>
          <w:rFonts w:ascii="Futura" w:hAnsi="Futura" w:cs="Futura"/>
          <w:sz w:val="20"/>
        </w:rPr>
      </w:pPr>
      <w:r>
        <w:rPr>
          <w:rFonts w:ascii="Futura" w:hAnsi="Futura" w:cs="Futura"/>
          <w:sz w:val="20"/>
        </w:rPr>
        <w:t xml:space="preserve">“Textual” </w:t>
      </w:r>
      <w:r w:rsidR="00036B3B">
        <w:rPr>
          <w:rFonts w:ascii="Futura" w:hAnsi="Futura" w:cs="Futura"/>
          <w:sz w:val="20"/>
        </w:rPr>
        <w:t>Summary</w:t>
      </w:r>
      <w:r w:rsidR="00663948" w:rsidRPr="009103BB">
        <w:rPr>
          <w:rFonts w:ascii="Futura" w:hAnsi="Futura" w:cs="Futura"/>
          <w:sz w:val="20"/>
        </w:rPr>
        <w:t xml:space="preserve"> – </w:t>
      </w:r>
      <w:r w:rsidR="00F733B5">
        <w:rPr>
          <w:rFonts w:ascii="Futura" w:hAnsi="Futura" w:cs="Futura"/>
          <w:sz w:val="20"/>
        </w:rPr>
        <w:t>Consider the larger ideas of the film. What does it mean? What is the point?</w:t>
      </w:r>
      <w:r w:rsidR="007E6774">
        <w:rPr>
          <w:rFonts w:ascii="Futura" w:hAnsi="Futura" w:cs="Futura"/>
          <w:sz w:val="20"/>
        </w:rPr>
        <w:t xml:space="preserve"> If you were to retell the main idea in two or three sentences, what would you writer? Summary in an evaluation does not mean to retell the plot of the entire</w:t>
      </w:r>
      <w:r w:rsidR="0085154A">
        <w:rPr>
          <w:rFonts w:ascii="Futura" w:hAnsi="Futura" w:cs="Futura"/>
          <w:sz w:val="20"/>
        </w:rPr>
        <w:t xml:space="preserve"> movie. </w:t>
      </w:r>
      <w:r w:rsidR="004236B4">
        <w:rPr>
          <w:rFonts w:ascii="Futura" w:hAnsi="Futura" w:cs="Futura"/>
          <w:sz w:val="20"/>
        </w:rPr>
        <w:t>Best guideline -- o</w:t>
      </w:r>
      <w:r w:rsidR="0085154A">
        <w:rPr>
          <w:rFonts w:ascii="Futura" w:hAnsi="Futura" w:cs="Futura"/>
          <w:sz w:val="20"/>
        </w:rPr>
        <w:t>nly give the reader what they need to understand the point you’re making.</w:t>
      </w:r>
    </w:p>
    <w:p w14:paraId="4546640F" w14:textId="4A84679B" w:rsidR="0085154A" w:rsidRDefault="001553F4" w:rsidP="00171ACB">
      <w:pPr>
        <w:widowControl w:val="0"/>
        <w:ind w:left="2070" w:hanging="1350"/>
        <w:rPr>
          <w:rFonts w:ascii="Futura" w:hAnsi="Futura" w:cs="Futura"/>
          <w:sz w:val="20"/>
        </w:rPr>
      </w:pPr>
      <w:r>
        <w:rPr>
          <w:rFonts w:ascii="Futura" w:hAnsi="Futura" w:cs="Futura"/>
          <w:sz w:val="20"/>
        </w:rPr>
        <w:t xml:space="preserve">“Textual” </w:t>
      </w:r>
      <w:r w:rsidR="00036B3B">
        <w:rPr>
          <w:rFonts w:ascii="Futura" w:hAnsi="Futura" w:cs="Futura"/>
          <w:sz w:val="20"/>
        </w:rPr>
        <w:t>Support</w:t>
      </w:r>
      <w:r w:rsidR="00663948" w:rsidRPr="009103BB">
        <w:rPr>
          <w:rFonts w:ascii="Futura" w:hAnsi="Futura" w:cs="Futura"/>
          <w:sz w:val="20"/>
        </w:rPr>
        <w:t xml:space="preserve"> –</w:t>
      </w:r>
      <w:r w:rsidR="004236B4">
        <w:rPr>
          <w:rFonts w:ascii="Futura" w:hAnsi="Futura" w:cs="Futura"/>
          <w:sz w:val="20"/>
        </w:rPr>
        <w:t xml:space="preserve"> </w:t>
      </w:r>
      <w:r w:rsidR="00FE7B53">
        <w:rPr>
          <w:rFonts w:ascii="Futura" w:hAnsi="Futura" w:cs="Futura"/>
          <w:sz w:val="20"/>
        </w:rPr>
        <w:t>Focus more heavily on specific scenes and/or characters that tie in directly to your argument. Use specific information about the scenes/characters rather than general references to illustrate the value (or shortcoming) of the movie.</w:t>
      </w:r>
    </w:p>
    <w:p w14:paraId="38797B73" w14:textId="070FAE81" w:rsidR="0085154A" w:rsidRDefault="0085154A" w:rsidP="00171ACB">
      <w:pPr>
        <w:widowControl w:val="0"/>
        <w:ind w:left="2070" w:hanging="1350"/>
        <w:rPr>
          <w:rFonts w:ascii="Futura" w:hAnsi="Futura" w:cs="Futura"/>
          <w:sz w:val="20"/>
        </w:rPr>
      </w:pPr>
      <w:proofErr w:type="spellStart"/>
      <w:r>
        <w:rPr>
          <w:rFonts w:ascii="Futura" w:hAnsi="Futura" w:cs="Futura"/>
          <w:sz w:val="20"/>
        </w:rPr>
        <w:t>Counterarugment</w:t>
      </w:r>
      <w:proofErr w:type="spellEnd"/>
      <w:r w:rsidR="00BB21A4">
        <w:rPr>
          <w:rFonts w:ascii="Futura" w:hAnsi="Futura" w:cs="Futura"/>
          <w:sz w:val="20"/>
        </w:rPr>
        <w:t xml:space="preserve"> </w:t>
      </w:r>
      <w:r>
        <w:rPr>
          <w:rFonts w:ascii="Futura" w:hAnsi="Futura" w:cs="Futura"/>
          <w:sz w:val="20"/>
        </w:rPr>
        <w:t xml:space="preserve">– </w:t>
      </w:r>
      <w:r w:rsidR="00FE7B53">
        <w:rPr>
          <w:rFonts w:ascii="Futura" w:hAnsi="Futura" w:cs="Futura"/>
          <w:sz w:val="20"/>
        </w:rPr>
        <w:t>Evaluations include arguments. Arguments mus</w:t>
      </w:r>
      <w:r w:rsidR="00BB21A4">
        <w:rPr>
          <w:rFonts w:ascii="Futura" w:hAnsi="Futura" w:cs="Futura"/>
          <w:sz w:val="20"/>
        </w:rPr>
        <w:t>t acknowledge opposing views and disprove a claim</w:t>
      </w:r>
      <w:r w:rsidR="00FE7B53">
        <w:rPr>
          <w:rFonts w:ascii="Futura" w:hAnsi="Futura" w:cs="Futura"/>
          <w:sz w:val="20"/>
        </w:rPr>
        <w:t xml:space="preserve">. Be sure to include </w:t>
      </w:r>
      <w:r w:rsidR="00BB21A4">
        <w:rPr>
          <w:rFonts w:ascii="Futura" w:hAnsi="Futura" w:cs="Futura"/>
          <w:sz w:val="20"/>
        </w:rPr>
        <w:t>a counterargument</w:t>
      </w:r>
      <w:r w:rsidR="00FE7B53">
        <w:rPr>
          <w:rFonts w:ascii="Futura" w:hAnsi="Futura" w:cs="Futura"/>
          <w:sz w:val="20"/>
        </w:rPr>
        <w:t xml:space="preserve"> in your paper.</w:t>
      </w:r>
    </w:p>
    <w:p w14:paraId="2781C91D" w14:textId="77777777" w:rsidR="00663948" w:rsidRPr="009103BB" w:rsidRDefault="00663948" w:rsidP="00171ACB">
      <w:pPr>
        <w:widowControl w:val="0"/>
        <w:ind w:left="720"/>
        <w:rPr>
          <w:rFonts w:ascii="Futura" w:hAnsi="Futura" w:cs="Futura"/>
          <w:sz w:val="20"/>
        </w:rPr>
      </w:pPr>
    </w:p>
    <w:p w14:paraId="390D2B50" w14:textId="77777777" w:rsidR="00F36A98" w:rsidRPr="009103BB" w:rsidRDefault="00663948" w:rsidP="00171ACB">
      <w:pPr>
        <w:widowControl w:val="0"/>
        <w:rPr>
          <w:rFonts w:ascii="Futura" w:hAnsi="Futura" w:cs="Futura"/>
          <w:sz w:val="20"/>
        </w:rPr>
      </w:pPr>
      <w:r w:rsidRPr="00302902">
        <w:rPr>
          <w:rFonts w:ascii="Futura" w:hAnsi="Futura" w:cs="Futura"/>
          <w:sz w:val="20"/>
          <w:u w:val="single"/>
        </w:rPr>
        <w:t>You are required to use all of these tools at least once in your paper</w:t>
      </w:r>
      <w:r w:rsidRPr="009103BB">
        <w:rPr>
          <w:rFonts w:ascii="Futura" w:hAnsi="Futura" w:cs="Futura"/>
          <w:sz w:val="20"/>
        </w:rPr>
        <w:t xml:space="preserve">. </w:t>
      </w:r>
      <w:r w:rsidR="00F36A98" w:rsidRPr="009103BB">
        <w:rPr>
          <w:rFonts w:ascii="Futura" w:hAnsi="Futura" w:cs="Futura"/>
          <w:sz w:val="20"/>
        </w:rPr>
        <w:t xml:space="preserve">Look carefully at the tools listed in the text on pp. </w:t>
      </w:r>
      <w:r w:rsidR="0085154A">
        <w:rPr>
          <w:rFonts w:ascii="Futura" w:hAnsi="Futura" w:cs="Futura"/>
          <w:sz w:val="20"/>
        </w:rPr>
        <w:t>346 - 348</w:t>
      </w:r>
      <w:r w:rsidR="00F36A98" w:rsidRPr="009103BB">
        <w:rPr>
          <w:rFonts w:ascii="Futura" w:hAnsi="Futura" w:cs="Futura"/>
          <w:sz w:val="20"/>
        </w:rPr>
        <w:t xml:space="preserve">. </w:t>
      </w:r>
      <w:r w:rsidRPr="009103BB">
        <w:rPr>
          <w:rFonts w:ascii="Futura" w:hAnsi="Futura" w:cs="Futura"/>
          <w:sz w:val="20"/>
        </w:rPr>
        <w:t>To help you draft your essay, first create an outline for your essay which includes at least two examples of each of the rhetorical tools. Choose your best</w:t>
      </w:r>
      <w:r w:rsidR="005611BE">
        <w:rPr>
          <w:rFonts w:ascii="Futura" w:hAnsi="Futura" w:cs="Futura"/>
          <w:sz w:val="20"/>
        </w:rPr>
        <w:t xml:space="preserve"> examples.</w:t>
      </w:r>
    </w:p>
    <w:p w14:paraId="4943645E" w14:textId="77777777" w:rsidR="00FB13CB" w:rsidRPr="009103BB" w:rsidRDefault="00FB13CB" w:rsidP="00171ACB">
      <w:pPr>
        <w:widowControl w:val="0"/>
        <w:rPr>
          <w:rFonts w:ascii="Futura" w:hAnsi="Futura" w:cs="Futura"/>
          <w:sz w:val="20"/>
        </w:rPr>
      </w:pPr>
    </w:p>
    <w:p w14:paraId="396E4EDA" w14:textId="77777777" w:rsidR="00D113A7" w:rsidRPr="009103BB" w:rsidRDefault="00FE7B53" w:rsidP="00171ACB">
      <w:pPr>
        <w:shd w:val="pct20" w:color="auto" w:fill="auto"/>
        <w:outlineLvl w:val="0"/>
        <w:rPr>
          <w:rFonts w:ascii="Futura" w:hAnsi="Futura" w:cs="Futura"/>
          <w:b/>
          <w:sz w:val="20"/>
        </w:rPr>
      </w:pPr>
      <w:r>
        <w:rPr>
          <w:rFonts w:ascii="Futura" w:hAnsi="Futura" w:cs="Futura"/>
          <w:b/>
          <w:sz w:val="20"/>
        </w:rPr>
        <w:t>Notes to remember about your first draft</w:t>
      </w:r>
    </w:p>
    <w:p w14:paraId="57D3DFD4" w14:textId="77777777" w:rsidR="00D113A7" w:rsidRPr="009103BB" w:rsidRDefault="00D113A7" w:rsidP="00171ACB">
      <w:pPr>
        <w:rPr>
          <w:rFonts w:ascii="Futura" w:hAnsi="Futura" w:cs="Futura"/>
          <w:b/>
          <w:sz w:val="20"/>
        </w:rPr>
      </w:pPr>
    </w:p>
    <w:p w14:paraId="763EB1A9" w14:textId="6A20B75F" w:rsidR="00FE7B53" w:rsidRDefault="005611BE" w:rsidP="00171ACB">
      <w:pPr>
        <w:widowControl w:val="0"/>
        <w:rPr>
          <w:rFonts w:ascii="Futura" w:hAnsi="Futura" w:cs="Futura"/>
          <w:sz w:val="20"/>
        </w:rPr>
      </w:pPr>
      <w:r>
        <w:rPr>
          <w:rFonts w:ascii="Futura" w:hAnsi="Futura" w:cs="Futura"/>
          <w:sz w:val="20"/>
        </w:rPr>
        <w:t>Remember that t</w:t>
      </w:r>
      <w:r w:rsidR="00FE7B53">
        <w:rPr>
          <w:rFonts w:ascii="Futura" w:hAnsi="Futura" w:cs="Futura"/>
          <w:sz w:val="20"/>
        </w:rPr>
        <w:t xml:space="preserve">his is not a </w:t>
      </w:r>
      <w:r w:rsidR="00DD6683">
        <w:rPr>
          <w:rFonts w:ascii="Futura" w:hAnsi="Futura" w:cs="Futura"/>
          <w:sz w:val="20"/>
        </w:rPr>
        <w:t xml:space="preserve">movie </w:t>
      </w:r>
      <w:r w:rsidR="00FE7B53">
        <w:rPr>
          <w:rFonts w:ascii="Futura" w:hAnsi="Futura" w:cs="Futura"/>
          <w:sz w:val="20"/>
        </w:rPr>
        <w:t xml:space="preserve">critique, therefore you are not simply writing about what you liked and didn’t like about the movie. This is an argumentative evaluation of how this movie </w:t>
      </w:r>
      <w:r w:rsidR="00DD6683">
        <w:rPr>
          <w:rFonts w:ascii="Futura" w:hAnsi="Futura" w:cs="Futura"/>
          <w:sz w:val="20"/>
        </w:rPr>
        <w:t>has</w:t>
      </w:r>
      <w:r w:rsidR="00FE7B53">
        <w:rPr>
          <w:rFonts w:ascii="Futura" w:hAnsi="Futura" w:cs="Futura"/>
          <w:sz w:val="20"/>
        </w:rPr>
        <w:t xml:space="preserve"> or doesn’t </w:t>
      </w:r>
      <w:r w:rsidR="00DD6683">
        <w:rPr>
          <w:rFonts w:ascii="Futura" w:hAnsi="Futura" w:cs="Futura"/>
          <w:sz w:val="20"/>
        </w:rPr>
        <w:t>have</w:t>
      </w:r>
      <w:r w:rsidR="00FE7B53">
        <w:rPr>
          <w:rFonts w:ascii="Futura" w:hAnsi="Futura" w:cs="Futura"/>
          <w:sz w:val="20"/>
        </w:rPr>
        <w:t xml:space="preserve"> some kind of value or worth</w:t>
      </w:r>
      <w:r>
        <w:rPr>
          <w:rFonts w:ascii="Futura" w:hAnsi="Futura" w:cs="Futura"/>
          <w:sz w:val="20"/>
        </w:rPr>
        <w:t>.</w:t>
      </w:r>
    </w:p>
    <w:p w14:paraId="5E32A4F1" w14:textId="77777777" w:rsidR="00D113A7" w:rsidRDefault="00D113A7" w:rsidP="00171ACB">
      <w:pPr>
        <w:widowControl w:val="0"/>
        <w:rPr>
          <w:rFonts w:ascii="Futura" w:hAnsi="Futura" w:cs="Futura"/>
          <w:sz w:val="20"/>
        </w:rPr>
      </w:pPr>
    </w:p>
    <w:p w14:paraId="57EE97D4" w14:textId="77777777" w:rsidR="00EA2D10" w:rsidRPr="00011341" w:rsidRDefault="00FE7B53" w:rsidP="00171ACB">
      <w:pPr>
        <w:widowControl w:val="0"/>
        <w:shd w:val="pct20" w:color="auto" w:fill="auto"/>
        <w:outlineLvl w:val="0"/>
        <w:rPr>
          <w:rFonts w:ascii="Futura" w:hAnsi="Futura" w:cs="Futura"/>
          <w:b/>
          <w:sz w:val="20"/>
        </w:rPr>
      </w:pPr>
      <w:r>
        <w:rPr>
          <w:rFonts w:ascii="Futura" w:hAnsi="Futura" w:cs="Futura"/>
          <w:b/>
          <w:sz w:val="20"/>
        </w:rPr>
        <w:t>When it is time to revise…</w:t>
      </w:r>
    </w:p>
    <w:p w14:paraId="77437787" w14:textId="77777777" w:rsidR="00EA2D10" w:rsidRPr="00011341" w:rsidRDefault="00EA2D10" w:rsidP="00171ACB">
      <w:pPr>
        <w:widowControl w:val="0"/>
        <w:rPr>
          <w:rFonts w:ascii="Futura" w:hAnsi="Futura" w:cs="Futura"/>
          <w:sz w:val="20"/>
        </w:rPr>
      </w:pPr>
    </w:p>
    <w:p w14:paraId="724D7C3D" w14:textId="77777777" w:rsidR="00057659" w:rsidRPr="00011341" w:rsidRDefault="00057659" w:rsidP="00171ACB">
      <w:pPr>
        <w:widowControl w:val="0"/>
        <w:rPr>
          <w:rFonts w:ascii="Futura" w:hAnsi="Futura" w:cs="Futura"/>
          <w:sz w:val="20"/>
        </w:rPr>
      </w:pPr>
      <w:r w:rsidRPr="00011341">
        <w:rPr>
          <w:rFonts w:ascii="Futura" w:hAnsi="Futura" w:cs="Futura"/>
          <w:sz w:val="20"/>
        </w:rPr>
        <w:t xml:space="preserve">Ask yourself questions about the draft. Approach this revision through the reader’s eyes, not as the writer. If you didn’t know you at all, would you understand everything you’re reading? Would you </w:t>
      </w:r>
      <w:r>
        <w:rPr>
          <w:rFonts w:ascii="Futura" w:hAnsi="Futura" w:cs="Futura"/>
          <w:sz w:val="20"/>
        </w:rPr>
        <w:t xml:space="preserve">understand the </w:t>
      </w:r>
      <w:r w:rsidR="00FE7B53">
        <w:rPr>
          <w:rFonts w:ascii="Futura" w:hAnsi="Futura" w:cs="Futura"/>
          <w:sz w:val="20"/>
        </w:rPr>
        <w:t>movie</w:t>
      </w:r>
      <w:r>
        <w:rPr>
          <w:rFonts w:ascii="Futura" w:hAnsi="Futura" w:cs="Futura"/>
          <w:sz w:val="20"/>
        </w:rPr>
        <w:t xml:space="preserve"> being </w:t>
      </w:r>
      <w:r w:rsidR="00266453">
        <w:rPr>
          <w:rFonts w:ascii="Futura" w:hAnsi="Futura" w:cs="Futura"/>
          <w:sz w:val="20"/>
        </w:rPr>
        <w:t>evaluated</w:t>
      </w:r>
      <w:r w:rsidRPr="00011341">
        <w:rPr>
          <w:rFonts w:ascii="Futura" w:hAnsi="Futura" w:cs="Futura"/>
          <w:sz w:val="20"/>
        </w:rPr>
        <w:t xml:space="preserve">? Or do you say, </w:t>
      </w:r>
      <w:r>
        <w:rPr>
          <w:rFonts w:ascii="Futura" w:hAnsi="Futura" w:cs="Futura"/>
          <w:sz w:val="20"/>
        </w:rPr>
        <w:t>“I don’t get it.”</w:t>
      </w:r>
      <w:r w:rsidRPr="00011341">
        <w:rPr>
          <w:rFonts w:ascii="Futura" w:hAnsi="Futura" w:cs="Futura"/>
          <w:sz w:val="20"/>
        </w:rPr>
        <w:t xml:space="preserve"> If there are places that may sound confusing to you as reader (even if they don’t to you as writer) then these areas need to be addressed. Most importantly, you are looking to make sure you not only give the reader the </w:t>
      </w:r>
      <w:r w:rsidRPr="00011341">
        <w:rPr>
          <w:rFonts w:ascii="Futura" w:hAnsi="Futura" w:cs="Futura"/>
          <w:i/>
          <w:sz w:val="20"/>
        </w:rPr>
        <w:t>what</w:t>
      </w:r>
      <w:r w:rsidRPr="00011341">
        <w:rPr>
          <w:rFonts w:ascii="Futura" w:hAnsi="Futura" w:cs="Futura"/>
          <w:sz w:val="20"/>
        </w:rPr>
        <w:t xml:space="preserve"> in your </w:t>
      </w:r>
      <w:r>
        <w:rPr>
          <w:rFonts w:ascii="Futura" w:hAnsi="Futura" w:cs="Futura"/>
          <w:sz w:val="20"/>
        </w:rPr>
        <w:t>essay</w:t>
      </w:r>
      <w:r w:rsidRPr="00011341">
        <w:rPr>
          <w:rFonts w:ascii="Futura" w:hAnsi="Futura" w:cs="Futura"/>
          <w:sz w:val="20"/>
        </w:rPr>
        <w:t xml:space="preserve"> (the </w:t>
      </w:r>
      <w:r w:rsidR="00266453">
        <w:rPr>
          <w:rFonts w:ascii="Futura" w:hAnsi="Futura" w:cs="Futura"/>
          <w:sz w:val="20"/>
        </w:rPr>
        <w:t>movie</w:t>
      </w:r>
      <w:r w:rsidRPr="00011341">
        <w:rPr>
          <w:rFonts w:ascii="Futura" w:hAnsi="Futura" w:cs="Futura"/>
          <w:sz w:val="20"/>
        </w:rPr>
        <w:t xml:space="preserve">) but </w:t>
      </w:r>
      <w:r>
        <w:rPr>
          <w:rFonts w:ascii="Futura" w:hAnsi="Futura" w:cs="Futura"/>
          <w:i/>
          <w:sz w:val="20"/>
        </w:rPr>
        <w:t>how</w:t>
      </w:r>
      <w:r w:rsidR="00266453">
        <w:rPr>
          <w:rFonts w:ascii="Futura" w:hAnsi="Futura" w:cs="Futura"/>
          <w:sz w:val="20"/>
        </w:rPr>
        <w:t xml:space="preserve"> the movie is or isn’t valuable or worthy</w:t>
      </w:r>
      <w:r w:rsidRPr="00011341">
        <w:rPr>
          <w:rFonts w:ascii="Futura" w:hAnsi="Futura" w:cs="Futura"/>
          <w:sz w:val="20"/>
        </w:rPr>
        <w:t xml:space="preserve">. If there is no reference to the </w:t>
      </w:r>
      <w:r w:rsidR="00266453">
        <w:rPr>
          <w:rFonts w:ascii="Futura" w:hAnsi="Futura" w:cs="Futura"/>
          <w:sz w:val="20"/>
        </w:rPr>
        <w:t>value or worth</w:t>
      </w:r>
      <w:r w:rsidRPr="00011341">
        <w:rPr>
          <w:rFonts w:ascii="Futura" w:hAnsi="Futura" w:cs="Futura"/>
          <w:sz w:val="20"/>
        </w:rPr>
        <w:t xml:space="preserve"> of </w:t>
      </w:r>
      <w:r>
        <w:rPr>
          <w:rFonts w:ascii="Futura" w:hAnsi="Futura" w:cs="Futura"/>
          <w:sz w:val="20"/>
        </w:rPr>
        <w:t xml:space="preserve">the </w:t>
      </w:r>
      <w:r w:rsidR="00266453">
        <w:rPr>
          <w:rFonts w:ascii="Futura" w:hAnsi="Futura" w:cs="Futura"/>
          <w:sz w:val="20"/>
        </w:rPr>
        <w:t>movie</w:t>
      </w:r>
      <w:r w:rsidRPr="00011341">
        <w:rPr>
          <w:rFonts w:ascii="Futura" w:hAnsi="Futura" w:cs="Futura"/>
          <w:sz w:val="20"/>
        </w:rPr>
        <w:t xml:space="preserve"> then your </w:t>
      </w:r>
      <w:r>
        <w:rPr>
          <w:rFonts w:ascii="Futura" w:hAnsi="Futura" w:cs="Futura"/>
          <w:sz w:val="20"/>
        </w:rPr>
        <w:t>essay is not achieving its goal.</w:t>
      </w:r>
    </w:p>
    <w:p w14:paraId="21A4164A" w14:textId="77777777" w:rsidR="00057659" w:rsidRDefault="00057659" w:rsidP="00171ACB">
      <w:pPr>
        <w:widowControl w:val="0"/>
        <w:ind w:left="720"/>
        <w:rPr>
          <w:rFonts w:ascii="Futura" w:hAnsi="Futura" w:cs="Futura"/>
          <w:sz w:val="20"/>
        </w:rPr>
      </w:pPr>
    </w:p>
    <w:p w14:paraId="2EF7DE8A" w14:textId="77777777" w:rsidR="00EA2D10" w:rsidRPr="00057659" w:rsidRDefault="00EA2D10" w:rsidP="00171ACB">
      <w:pPr>
        <w:widowControl w:val="0"/>
        <w:rPr>
          <w:rFonts w:ascii="Futura" w:hAnsi="Futura" w:cs="Futura"/>
          <w:sz w:val="20"/>
        </w:rPr>
      </w:pPr>
      <w:r w:rsidRPr="00057659">
        <w:rPr>
          <w:rFonts w:ascii="Futura" w:hAnsi="Futura" w:cs="Futura"/>
          <w:sz w:val="20"/>
        </w:rPr>
        <w:t>Before turning in your draft, you should spend some time revising your essay, making sure that your draft is clear, concise, and is completely relative to your thesis statement. Give the completed first draft a day or two. Take some space from the work, then go back and reread it OUT LOUD. Listen to how the paper sounds. Use these guidelines as a way to workshop your own paper.</w:t>
      </w:r>
    </w:p>
    <w:p w14:paraId="76211CCF" w14:textId="77777777" w:rsidR="00EA2D10" w:rsidRDefault="00EA2D10" w:rsidP="00171ACB">
      <w:pPr>
        <w:widowControl w:val="0"/>
        <w:rPr>
          <w:rFonts w:ascii="Futura" w:hAnsi="Futura" w:cs="Futura"/>
          <w:sz w:val="20"/>
        </w:rPr>
      </w:pPr>
    </w:p>
    <w:p w14:paraId="7A4650D7" w14:textId="04354A7C" w:rsidR="006D493D" w:rsidRPr="00011341" w:rsidRDefault="006D493D" w:rsidP="006D493D">
      <w:pPr>
        <w:widowControl w:val="0"/>
        <w:shd w:val="pct20" w:color="auto" w:fill="auto"/>
        <w:outlineLvl w:val="0"/>
        <w:rPr>
          <w:rFonts w:ascii="Futura" w:hAnsi="Futura" w:cs="Futura"/>
          <w:b/>
          <w:sz w:val="20"/>
        </w:rPr>
      </w:pPr>
      <w:r>
        <w:rPr>
          <w:rFonts w:ascii="Futura" w:hAnsi="Futura" w:cs="Futura"/>
          <w:b/>
          <w:sz w:val="20"/>
        </w:rPr>
        <w:t>Your References page</w:t>
      </w:r>
    </w:p>
    <w:p w14:paraId="2A023B2C" w14:textId="77777777" w:rsidR="006D493D" w:rsidRDefault="006D493D" w:rsidP="00171ACB">
      <w:pPr>
        <w:widowControl w:val="0"/>
        <w:rPr>
          <w:rFonts w:ascii="Futura" w:hAnsi="Futura" w:cs="Futura"/>
          <w:sz w:val="20"/>
        </w:rPr>
      </w:pPr>
    </w:p>
    <w:p w14:paraId="769831FA" w14:textId="19D9964D" w:rsidR="006D493D" w:rsidRDefault="006D493D" w:rsidP="00171ACB">
      <w:pPr>
        <w:widowControl w:val="0"/>
        <w:rPr>
          <w:rFonts w:ascii="Futura" w:hAnsi="Futura" w:cs="Futura"/>
          <w:sz w:val="20"/>
        </w:rPr>
      </w:pPr>
      <w:r>
        <w:rPr>
          <w:rFonts w:ascii="Futura" w:hAnsi="Futura" w:cs="Futura"/>
          <w:sz w:val="20"/>
        </w:rPr>
        <w:t>Since you are working with a primary source to complete your evaluation, you’ll need to include a References page even if you’re not directly quoting the film in your essay.</w:t>
      </w:r>
    </w:p>
    <w:p w14:paraId="761EE239" w14:textId="77777777" w:rsidR="006D493D" w:rsidRDefault="006D493D" w:rsidP="00171ACB">
      <w:pPr>
        <w:widowControl w:val="0"/>
        <w:rPr>
          <w:rFonts w:ascii="Futura" w:hAnsi="Futura" w:cs="Futura"/>
          <w:sz w:val="20"/>
        </w:rPr>
      </w:pPr>
    </w:p>
    <w:p w14:paraId="4B67C989" w14:textId="7B0FBC30" w:rsidR="006D493D" w:rsidRDefault="006D493D" w:rsidP="00171ACB">
      <w:pPr>
        <w:widowControl w:val="0"/>
        <w:rPr>
          <w:rFonts w:ascii="Futura" w:hAnsi="Futura" w:cs="Futura"/>
          <w:sz w:val="20"/>
        </w:rPr>
      </w:pPr>
      <w:r>
        <w:rPr>
          <w:rFonts w:ascii="Futura" w:hAnsi="Futura" w:cs="Futura"/>
          <w:sz w:val="20"/>
        </w:rPr>
        <w:t xml:space="preserve">Here is the format for the citation. Just plug in the necessary information from your film. Be sure to </w:t>
      </w:r>
      <w:r>
        <w:rPr>
          <w:rFonts w:ascii="Futura" w:hAnsi="Futura" w:cs="Futura"/>
          <w:sz w:val="20"/>
        </w:rPr>
        <w:lastRenderedPageBreak/>
        <w:t>follow the formatting guidelines, e.g., hanging indent, italics, and capitalization rules:</w:t>
      </w:r>
    </w:p>
    <w:p w14:paraId="67AB6422" w14:textId="77777777" w:rsidR="006D493D" w:rsidRDefault="006D493D" w:rsidP="00171ACB">
      <w:pPr>
        <w:widowControl w:val="0"/>
        <w:rPr>
          <w:rFonts w:ascii="Futura" w:hAnsi="Futura" w:cs="Futura"/>
          <w:sz w:val="20"/>
        </w:rPr>
      </w:pPr>
    </w:p>
    <w:p w14:paraId="65772128" w14:textId="77777777" w:rsidR="0008457C" w:rsidRDefault="006D493D" w:rsidP="006D493D">
      <w:pPr>
        <w:widowControl w:val="0"/>
        <w:ind w:left="720" w:hanging="720"/>
        <w:rPr>
          <w:rFonts w:ascii="Futura Medium" w:hAnsi="Futura Medium"/>
          <w:i/>
          <w:iCs/>
          <w:sz w:val="20"/>
          <w:szCs w:val="20"/>
        </w:rPr>
      </w:pPr>
      <w:r w:rsidRPr="0008457C">
        <w:rPr>
          <w:rFonts w:ascii="Futura Medium" w:hAnsi="Futura Medium"/>
          <w:sz w:val="20"/>
          <w:szCs w:val="20"/>
        </w:rPr>
        <w:t>Producer, P. P. (Producer), &amp; Director, D. D. (Director). (Date of publication). </w:t>
      </w:r>
      <w:r w:rsidRPr="0008457C">
        <w:rPr>
          <w:rFonts w:ascii="Futura Medium" w:hAnsi="Futura Medium"/>
          <w:i/>
          <w:iCs/>
          <w:sz w:val="20"/>
          <w:szCs w:val="20"/>
        </w:rPr>
        <w:t xml:space="preserve">Title of motion </w:t>
      </w:r>
    </w:p>
    <w:p w14:paraId="7D1CAA53" w14:textId="77777777" w:rsidR="0008457C" w:rsidRDefault="0008457C" w:rsidP="006D493D">
      <w:pPr>
        <w:widowControl w:val="0"/>
        <w:ind w:left="720" w:hanging="720"/>
        <w:rPr>
          <w:rFonts w:ascii="Futura Medium" w:hAnsi="Futura Medium"/>
          <w:i/>
          <w:iCs/>
          <w:sz w:val="20"/>
          <w:szCs w:val="20"/>
        </w:rPr>
      </w:pPr>
    </w:p>
    <w:p w14:paraId="2BAC4D35" w14:textId="263FEABA" w:rsidR="006D493D" w:rsidRPr="0008457C" w:rsidRDefault="006D493D" w:rsidP="0008457C">
      <w:pPr>
        <w:widowControl w:val="0"/>
        <w:ind w:left="720"/>
        <w:rPr>
          <w:rFonts w:ascii="Futura Medium" w:hAnsi="Futura Medium"/>
          <w:sz w:val="20"/>
          <w:szCs w:val="20"/>
        </w:rPr>
      </w:pPr>
      <w:r w:rsidRPr="0008457C">
        <w:rPr>
          <w:rFonts w:ascii="Futura Medium" w:hAnsi="Futura Medium"/>
          <w:i/>
          <w:iCs/>
          <w:sz w:val="20"/>
          <w:szCs w:val="20"/>
        </w:rPr>
        <w:t>picture </w:t>
      </w:r>
      <w:r w:rsidRPr="0008457C">
        <w:rPr>
          <w:rFonts w:ascii="Futura Medium" w:hAnsi="Futura Medium"/>
          <w:sz w:val="20"/>
          <w:szCs w:val="20"/>
        </w:rPr>
        <w:t>[Motion picture]. Country of origin: Studio or distributor.</w:t>
      </w:r>
    </w:p>
    <w:p w14:paraId="32A4E086" w14:textId="77777777" w:rsidR="006D493D" w:rsidRPr="009103BB" w:rsidRDefault="006D493D" w:rsidP="00171ACB">
      <w:pPr>
        <w:widowControl w:val="0"/>
        <w:rPr>
          <w:rFonts w:ascii="Futura" w:hAnsi="Futura" w:cs="Futura"/>
          <w:sz w:val="20"/>
        </w:rPr>
      </w:pPr>
    </w:p>
    <w:p w14:paraId="6F5B38BE" w14:textId="77777777" w:rsidR="00D113A7" w:rsidRPr="009103BB" w:rsidRDefault="00D113A7" w:rsidP="00171ACB">
      <w:pPr>
        <w:widowControl w:val="0"/>
        <w:shd w:val="pct20" w:color="auto" w:fill="auto"/>
        <w:outlineLvl w:val="0"/>
        <w:rPr>
          <w:rFonts w:ascii="Futura" w:hAnsi="Futura" w:cs="Futura"/>
          <w:b/>
          <w:sz w:val="20"/>
        </w:rPr>
      </w:pPr>
      <w:r w:rsidRPr="009103BB">
        <w:rPr>
          <w:rFonts w:ascii="Futura" w:hAnsi="Futura" w:cs="Futura"/>
          <w:b/>
          <w:sz w:val="20"/>
        </w:rPr>
        <w:t>Additional Notes</w:t>
      </w:r>
    </w:p>
    <w:p w14:paraId="199CC17E" w14:textId="77777777" w:rsidR="00D113A7" w:rsidRPr="009103BB" w:rsidRDefault="00D113A7" w:rsidP="00171ACB">
      <w:pPr>
        <w:widowControl w:val="0"/>
        <w:rPr>
          <w:rFonts w:ascii="Futura" w:hAnsi="Futura" w:cs="Futura"/>
          <w:b/>
          <w:sz w:val="20"/>
        </w:rPr>
      </w:pPr>
    </w:p>
    <w:p w14:paraId="03AB6754" w14:textId="77777777" w:rsidR="0008457C" w:rsidRPr="00011341" w:rsidRDefault="0008457C" w:rsidP="0008457C">
      <w:pPr>
        <w:widowControl w:val="0"/>
        <w:rPr>
          <w:rFonts w:ascii="Futura" w:hAnsi="Futura" w:cs="Futura"/>
          <w:sz w:val="20"/>
        </w:rPr>
      </w:pPr>
      <w:r w:rsidRPr="00011341">
        <w:rPr>
          <w:rFonts w:ascii="Futura" w:hAnsi="Futura" w:cs="Futura"/>
          <w:sz w:val="20"/>
        </w:rPr>
        <w:t>All good essays have an original title</w:t>
      </w:r>
      <w:r>
        <w:rPr>
          <w:rFonts w:ascii="Futura" w:hAnsi="Futura" w:cs="Futura"/>
          <w:sz w:val="20"/>
        </w:rPr>
        <w:t xml:space="preserve"> so b</w:t>
      </w:r>
      <w:r w:rsidRPr="00011341">
        <w:rPr>
          <w:rFonts w:ascii="Futura" w:hAnsi="Futura" w:cs="Futura"/>
          <w:sz w:val="20"/>
        </w:rPr>
        <w:t xml:space="preserve">e sure to give it one. Formatting </w:t>
      </w:r>
      <w:r>
        <w:rPr>
          <w:rFonts w:ascii="Futura" w:hAnsi="Futura" w:cs="Futura"/>
          <w:sz w:val="20"/>
        </w:rPr>
        <w:t>will</w:t>
      </w:r>
      <w:r w:rsidRPr="00011341">
        <w:rPr>
          <w:rFonts w:ascii="Futura" w:hAnsi="Futura" w:cs="Futura"/>
          <w:sz w:val="20"/>
        </w:rPr>
        <w:t xml:space="preserve"> follow </w:t>
      </w:r>
      <w:r>
        <w:rPr>
          <w:rFonts w:ascii="Futura" w:hAnsi="Futura" w:cs="Futura"/>
          <w:sz w:val="20"/>
        </w:rPr>
        <w:t>APA</w:t>
      </w:r>
      <w:r w:rsidRPr="00011341">
        <w:rPr>
          <w:rFonts w:ascii="Futura" w:hAnsi="Futura" w:cs="Futura"/>
          <w:sz w:val="20"/>
        </w:rPr>
        <w:t xml:space="preserve"> rules</w:t>
      </w:r>
      <w:r>
        <w:rPr>
          <w:rFonts w:ascii="Futura" w:hAnsi="Futura" w:cs="Futura"/>
          <w:sz w:val="20"/>
        </w:rPr>
        <w:t>: 1” margins, 12-</w:t>
      </w:r>
      <w:r w:rsidRPr="00011341">
        <w:rPr>
          <w:rFonts w:ascii="Futura" w:hAnsi="Futura" w:cs="Futura"/>
          <w:sz w:val="20"/>
        </w:rPr>
        <w:t>point font (Times New Roman preferred), double spaced.</w:t>
      </w:r>
      <w:r>
        <w:rPr>
          <w:rFonts w:ascii="Futura" w:hAnsi="Futura" w:cs="Futura"/>
          <w:sz w:val="20"/>
        </w:rPr>
        <w:t xml:space="preserve"> Include a cover page, but no abstract is needed.</w:t>
      </w:r>
      <w:r w:rsidRPr="00011341">
        <w:rPr>
          <w:rFonts w:ascii="Futura" w:hAnsi="Futura" w:cs="Futura"/>
          <w:sz w:val="20"/>
        </w:rPr>
        <w:t xml:space="preserve"> A sample </w:t>
      </w:r>
      <w:r>
        <w:rPr>
          <w:rFonts w:ascii="Futura" w:hAnsi="Futura" w:cs="Futura"/>
          <w:sz w:val="20"/>
        </w:rPr>
        <w:t>APA</w:t>
      </w:r>
      <w:r w:rsidRPr="00011341">
        <w:rPr>
          <w:rFonts w:ascii="Futura" w:hAnsi="Futura" w:cs="Futura"/>
          <w:sz w:val="20"/>
        </w:rPr>
        <w:t xml:space="preserve"> formatted paper is </w:t>
      </w:r>
      <w:r>
        <w:rPr>
          <w:rFonts w:ascii="Futura" w:hAnsi="Futura" w:cs="Futura"/>
          <w:sz w:val="20"/>
        </w:rPr>
        <w:t>available in Canvas</w:t>
      </w:r>
      <w:r w:rsidRPr="00011341">
        <w:rPr>
          <w:rFonts w:ascii="Futura" w:hAnsi="Futura" w:cs="Futura"/>
          <w:sz w:val="20"/>
        </w:rPr>
        <w:t>. All essays will be graded using the English 111 rubric. A copy of this rubric is</w:t>
      </w:r>
      <w:r>
        <w:rPr>
          <w:rFonts w:ascii="Futura" w:hAnsi="Futura" w:cs="Futura"/>
          <w:sz w:val="20"/>
        </w:rPr>
        <w:t xml:space="preserve"> also </w:t>
      </w:r>
      <w:r w:rsidRPr="00011341">
        <w:rPr>
          <w:rFonts w:ascii="Futura" w:hAnsi="Futura" w:cs="Futura"/>
          <w:sz w:val="20"/>
        </w:rPr>
        <w:t xml:space="preserve">available in </w:t>
      </w:r>
      <w:r>
        <w:rPr>
          <w:rFonts w:ascii="Futura" w:hAnsi="Futura" w:cs="Futura"/>
          <w:sz w:val="20"/>
        </w:rPr>
        <w:t>Canvas</w:t>
      </w:r>
      <w:r w:rsidRPr="00011341">
        <w:rPr>
          <w:rFonts w:ascii="Futura" w:hAnsi="Futura" w:cs="Futura"/>
          <w:sz w:val="20"/>
        </w:rPr>
        <w:t>.</w:t>
      </w:r>
    </w:p>
    <w:p w14:paraId="61A7A3D5" w14:textId="77777777" w:rsidR="0008457C" w:rsidRPr="00011341" w:rsidRDefault="0008457C" w:rsidP="0008457C">
      <w:pPr>
        <w:widowControl w:val="0"/>
        <w:rPr>
          <w:rFonts w:ascii="Futura" w:hAnsi="Futura" w:cs="Futura"/>
          <w:sz w:val="20"/>
        </w:rPr>
      </w:pPr>
    </w:p>
    <w:p w14:paraId="7745038F" w14:textId="77777777" w:rsidR="0008457C" w:rsidRPr="009103BB" w:rsidRDefault="0008457C" w:rsidP="0008457C">
      <w:pPr>
        <w:widowControl w:val="0"/>
        <w:rPr>
          <w:rFonts w:ascii="Futura" w:hAnsi="Futura" w:cs="Futura"/>
          <w:sz w:val="20"/>
        </w:rPr>
      </w:pPr>
      <w:r w:rsidRPr="009103BB">
        <w:rPr>
          <w:rFonts w:ascii="Futura" w:hAnsi="Futura" w:cs="Futura"/>
          <w:sz w:val="20"/>
        </w:rPr>
        <w:t>NOTE</w:t>
      </w:r>
      <w:r>
        <w:rPr>
          <w:rFonts w:ascii="Futura" w:hAnsi="Futura" w:cs="Futura"/>
          <w:sz w:val="20"/>
        </w:rPr>
        <w:t>:</w:t>
      </w:r>
      <w:r w:rsidRPr="009103BB">
        <w:rPr>
          <w:rFonts w:ascii="Futura" w:hAnsi="Futura" w:cs="Futura"/>
          <w:sz w:val="20"/>
        </w:rPr>
        <w:t xml:space="preserve"> To </w:t>
      </w:r>
      <w:r>
        <w:rPr>
          <w:rFonts w:ascii="Futura" w:hAnsi="Futura" w:cs="Futura"/>
          <w:sz w:val="20"/>
        </w:rPr>
        <w:t>be eligible for satisfactory completion of this assignment</w:t>
      </w:r>
      <w:r w:rsidRPr="009103BB">
        <w:rPr>
          <w:rFonts w:ascii="Futura" w:hAnsi="Futura" w:cs="Futura"/>
          <w:sz w:val="20"/>
        </w:rPr>
        <w:t>, your essay must</w:t>
      </w:r>
      <w:r>
        <w:rPr>
          <w:rFonts w:ascii="Futura" w:hAnsi="Futura" w:cs="Futura"/>
          <w:sz w:val="20"/>
        </w:rPr>
        <w:t>…</w:t>
      </w:r>
    </w:p>
    <w:p w14:paraId="2DA67558" w14:textId="77777777" w:rsidR="0008457C" w:rsidRPr="00011341" w:rsidRDefault="0008457C" w:rsidP="0008457C">
      <w:pPr>
        <w:widowControl w:val="0"/>
        <w:rPr>
          <w:rFonts w:ascii="Futura" w:hAnsi="Futura" w:cs="Futura"/>
          <w:sz w:val="20"/>
        </w:rPr>
      </w:pPr>
    </w:p>
    <w:p w14:paraId="65F07620" w14:textId="77777777" w:rsidR="0008457C" w:rsidRPr="00011341" w:rsidRDefault="0008457C" w:rsidP="0008457C">
      <w:pPr>
        <w:widowControl w:val="0"/>
        <w:numPr>
          <w:ilvl w:val="0"/>
          <w:numId w:val="5"/>
        </w:numPr>
        <w:rPr>
          <w:rFonts w:ascii="Futura" w:hAnsi="Futura" w:cs="Futura"/>
          <w:sz w:val="20"/>
        </w:rPr>
      </w:pPr>
      <w:r w:rsidRPr="00011341">
        <w:rPr>
          <w:rFonts w:ascii="Futura" w:hAnsi="Futura" w:cs="Futura"/>
          <w:sz w:val="20"/>
        </w:rPr>
        <w:t>Display a significant attempt at revision from first draft to final draft</w:t>
      </w:r>
    </w:p>
    <w:p w14:paraId="54F09C90" w14:textId="77777777" w:rsidR="0008457C" w:rsidRPr="00011341" w:rsidRDefault="0008457C" w:rsidP="0008457C">
      <w:pPr>
        <w:widowControl w:val="0"/>
        <w:numPr>
          <w:ilvl w:val="0"/>
          <w:numId w:val="5"/>
        </w:numPr>
        <w:rPr>
          <w:rFonts w:ascii="Futura" w:hAnsi="Futura" w:cs="Futura"/>
          <w:sz w:val="20"/>
        </w:rPr>
      </w:pPr>
      <w:r w:rsidRPr="00011341">
        <w:rPr>
          <w:rFonts w:ascii="Futura" w:hAnsi="Futura" w:cs="Futura"/>
          <w:sz w:val="20"/>
        </w:rPr>
        <w:t xml:space="preserve">Fulfill all the requirements of the assignment including </w:t>
      </w:r>
      <w:r>
        <w:rPr>
          <w:rFonts w:ascii="Futura" w:hAnsi="Futura" w:cs="Futura"/>
          <w:sz w:val="20"/>
        </w:rPr>
        <w:t xml:space="preserve">appropriate use of assigned rhetorical tools and </w:t>
      </w:r>
      <w:r w:rsidRPr="00011341">
        <w:rPr>
          <w:rFonts w:ascii="Futura" w:hAnsi="Futura" w:cs="Futura"/>
          <w:sz w:val="20"/>
        </w:rPr>
        <w:t>integrating the minimum number of outside sources (if required by assignment)</w:t>
      </w:r>
    </w:p>
    <w:p w14:paraId="2DB33294" w14:textId="77777777" w:rsidR="0008457C" w:rsidRPr="00011341" w:rsidRDefault="0008457C" w:rsidP="0008457C">
      <w:pPr>
        <w:widowControl w:val="0"/>
        <w:numPr>
          <w:ilvl w:val="0"/>
          <w:numId w:val="5"/>
        </w:numPr>
        <w:rPr>
          <w:rFonts w:ascii="Futura" w:hAnsi="Futura" w:cs="Futura"/>
          <w:sz w:val="20"/>
        </w:rPr>
      </w:pPr>
      <w:r w:rsidRPr="00011341">
        <w:rPr>
          <w:rFonts w:ascii="Futura" w:hAnsi="Futura" w:cs="Futura"/>
          <w:sz w:val="20"/>
        </w:rPr>
        <w:t>Meet the minimum page requirement</w:t>
      </w:r>
    </w:p>
    <w:p w14:paraId="4EA831AE" w14:textId="77777777" w:rsidR="0008457C" w:rsidRPr="00011341" w:rsidRDefault="0008457C" w:rsidP="0008457C">
      <w:pPr>
        <w:widowControl w:val="0"/>
        <w:numPr>
          <w:ilvl w:val="0"/>
          <w:numId w:val="5"/>
        </w:numPr>
        <w:rPr>
          <w:rFonts w:ascii="Futura" w:hAnsi="Futura" w:cs="Futura"/>
          <w:sz w:val="20"/>
        </w:rPr>
      </w:pPr>
      <w:r w:rsidRPr="00011341">
        <w:rPr>
          <w:rFonts w:ascii="Futura" w:hAnsi="Futura" w:cs="Futura"/>
          <w:sz w:val="20"/>
        </w:rPr>
        <w:t>Follow all the above formatting guidelines</w:t>
      </w:r>
    </w:p>
    <w:p w14:paraId="2586B8DA" w14:textId="77777777" w:rsidR="0008457C" w:rsidRPr="00011341" w:rsidRDefault="0008457C" w:rsidP="0008457C">
      <w:pPr>
        <w:widowControl w:val="0"/>
        <w:rPr>
          <w:rFonts w:ascii="Futura" w:hAnsi="Futura" w:cs="Futura"/>
          <w:sz w:val="20"/>
        </w:rPr>
      </w:pPr>
    </w:p>
    <w:p w14:paraId="3C6E5877" w14:textId="77777777" w:rsidR="0008457C" w:rsidRPr="00011341" w:rsidRDefault="0008457C" w:rsidP="0008457C">
      <w:pPr>
        <w:widowControl w:val="0"/>
        <w:rPr>
          <w:rFonts w:ascii="Futura" w:hAnsi="Futura" w:cs="Futura"/>
          <w:sz w:val="20"/>
        </w:rPr>
      </w:pPr>
      <w:r w:rsidRPr="00011341">
        <w:rPr>
          <w:rFonts w:ascii="Futura" w:hAnsi="Futura" w:cs="Futura"/>
          <w:sz w:val="20"/>
        </w:rPr>
        <w:t xml:space="preserve">Any essay not meeting these basic requirements is not eligible to receive </w:t>
      </w:r>
      <w:r>
        <w:rPr>
          <w:rFonts w:ascii="Futura" w:hAnsi="Futura" w:cs="Futura"/>
          <w:sz w:val="20"/>
        </w:rPr>
        <w:t>a grade higher than a “D.”</w:t>
      </w:r>
    </w:p>
    <w:p w14:paraId="64744FC7" w14:textId="77777777" w:rsidR="00D113A7" w:rsidRPr="009103BB" w:rsidRDefault="00D113A7" w:rsidP="00D113A7">
      <w:pPr>
        <w:widowControl w:val="0"/>
        <w:jc w:val="both"/>
        <w:rPr>
          <w:rFonts w:ascii="Futura" w:hAnsi="Futura" w:cs="Futura"/>
          <w:sz w:val="20"/>
        </w:rPr>
      </w:pPr>
      <w:bookmarkStart w:id="0" w:name="_GoBack"/>
      <w:bookmarkEnd w:id="0"/>
    </w:p>
    <w:sectPr w:rsidR="00D113A7" w:rsidRPr="009103BB" w:rsidSect="00D113A7">
      <w:headerReference w:type="first" r:id="rId7"/>
      <w:pgSz w:w="12240" w:h="15840" w:code="1"/>
      <w:pgMar w:top="1440" w:right="1440" w:bottom="1440" w:left="1440" w:header="720" w:footer="57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F1D60" w14:textId="77777777" w:rsidR="008E7DFE" w:rsidRDefault="008E7DFE">
      <w:r>
        <w:separator/>
      </w:r>
    </w:p>
  </w:endnote>
  <w:endnote w:type="continuationSeparator" w:id="0">
    <w:p w14:paraId="21A4D484" w14:textId="77777777" w:rsidR="008E7DFE" w:rsidRDefault="008E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Futura">
    <w:charset w:val="00"/>
    <w:family w:val="auto"/>
    <w:pitch w:val="variable"/>
    <w:sig w:usb0="80000067" w:usb1="00000000" w:usb2="00000000" w:usb3="00000000" w:csb0="000001FB" w:csb1="00000000"/>
  </w:font>
  <w:font w:name="Futura Medium">
    <w:panose1 w:val="020B0602020204020303"/>
    <w:charset w:val="00"/>
    <w:family w:val="auto"/>
    <w:pitch w:val="variable"/>
    <w:sig w:usb0="80000067"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0EFF1" w14:textId="77777777" w:rsidR="008E7DFE" w:rsidRDefault="008E7DFE">
      <w:r>
        <w:separator/>
      </w:r>
    </w:p>
  </w:footnote>
  <w:footnote w:type="continuationSeparator" w:id="0">
    <w:p w14:paraId="6A07D2C5" w14:textId="77777777" w:rsidR="008E7DFE" w:rsidRDefault="008E7D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46FCE" w14:textId="77777777" w:rsidR="00E52252" w:rsidRPr="005E6734" w:rsidRDefault="00E52252" w:rsidP="00D113A7">
    <w:pPr>
      <w:widowControl w:val="0"/>
      <w:jc w:val="right"/>
      <w:rPr>
        <w:rFonts w:ascii="Garamond" w:hAnsi="Garamond"/>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134D7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420F3E"/>
    <w:multiLevelType w:val="hybridMultilevel"/>
    <w:tmpl w:val="E53CDF44"/>
    <w:lvl w:ilvl="0" w:tplc="B6FC776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40164A"/>
    <w:multiLevelType w:val="hybridMultilevel"/>
    <w:tmpl w:val="838C3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856A31"/>
    <w:multiLevelType w:val="hybridMultilevel"/>
    <w:tmpl w:val="03D676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274E8"/>
    <w:multiLevelType w:val="hybridMultilevel"/>
    <w:tmpl w:val="7EECC5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3A329F"/>
    <w:multiLevelType w:val="hybridMultilevel"/>
    <w:tmpl w:val="7DD860EE"/>
    <w:lvl w:ilvl="0" w:tplc="D20A70A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810694"/>
    <w:multiLevelType w:val="hybridMultilevel"/>
    <w:tmpl w:val="22A46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83F7C"/>
    <w:multiLevelType w:val="hybridMultilevel"/>
    <w:tmpl w:val="96F6BF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086112"/>
    <w:multiLevelType w:val="hybridMultilevel"/>
    <w:tmpl w:val="07F6B462"/>
    <w:lvl w:ilvl="0" w:tplc="D20A70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DA4207"/>
    <w:multiLevelType w:val="hybridMultilevel"/>
    <w:tmpl w:val="838C3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6C13CE"/>
    <w:multiLevelType w:val="hybridMultilevel"/>
    <w:tmpl w:val="DF22A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3451F3"/>
    <w:multiLevelType w:val="hybridMultilevel"/>
    <w:tmpl w:val="66DA4A1C"/>
    <w:lvl w:ilvl="0" w:tplc="D20A70A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9B1E73"/>
    <w:multiLevelType w:val="hybridMultilevel"/>
    <w:tmpl w:val="A6C43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A069B0"/>
    <w:multiLevelType w:val="hybridMultilevel"/>
    <w:tmpl w:val="AA3E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B60BC1"/>
    <w:multiLevelType w:val="hybridMultilevel"/>
    <w:tmpl w:val="5CC202C0"/>
    <w:lvl w:ilvl="0" w:tplc="D20A70A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6108E3"/>
    <w:multiLevelType w:val="hybridMultilevel"/>
    <w:tmpl w:val="34667AEA"/>
    <w:lvl w:ilvl="0" w:tplc="D20A70AC">
      <w:start w:val="1"/>
      <w:numFmt w:val="bullet"/>
      <w:lvlText w:val=""/>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112CAB"/>
    <w:multiLevelType w:val="hybridMultilevel"/>
    <w:tmpl w:val="C40A37FA"/>
    <w:lvl w:ilvl="0" w:tplc="D20A70A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4C1E28"/>
    <w:multiLevelType w:val="hybridMultilevel"/>
    <w:tmpl w:val="5914B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306FB5"/>
    <w:multiLevelType w:val="hybridMultilevel"/>
    <w:tmpl w:val="6AA0DDD2"/>
    <w:lvl w:ilvl="0" w:tplc="423A0904">
      <w:start w:val="1"/>
      <w:numFmt w:val="bullet"/>
      <w:lvlText w:val=""/>
      <w:lvlJc w:val="left"/>
      <w:pPr>
        <w:tabs>
          <w:tab w:val="num" w:pos="720"/>
        </w:tabs>
        <w:ind w:left="864" w:hanging="288"/>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Arial"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Arial"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Arial"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9">
    <w:nsid w:val="6A006191"/>
    <w:multiLevelType w:val="hybridMultilevel"/>
    <w:tmpl w:val="66DA4A1C"/>
    <w:lvl w:ilvl="0" w:tplc="D20A70A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DA6B2E"/>
    <w:multiLevelType w:val="hybridMultilevel"/>
    <w:tmpl w:val="2956185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6"/>
  </w:num>
  <w:num w:numId="5">
    <w:abstractNumId w:val="8"/>
  </w:num>
  <w:num w:numId="6">
    <w:abstractNumId w:val="2"/>
  </w:num>
  <w:num w:numId="7">
    <w:abstractNumId w:val="9"/>
  </w:num>
  <w:num w:numId="8">
    <w:abstractNumId w:val="3"/>
  </w:num>
  <w:num w:numId="9">
    <w:abstractNumId w:val="15"/>
  </w:num>
  <w:num w:numId="10">
    <w:abstractNumId w:val="19"/>
  </w:num>
  <w:num w:numId="11">
    <w:abstractNumId w:val="11"/>
  </w:num>
  <w:num w:numId="12">
    <w:abstractNumId w:val="0"/>
  </w:num>
  <w:num w:numId="13">
    <w:abstractNumId w:val="17"/>
  </w:num>
  <w:num w:numId="14">
    <w:abstractNumId w:val="20"/>
  </w:num>
  <w:num w:numId="15">
    <w:abstractNumId w:val="5"/>
  </w:num>
  <w:num w:numId="16">
    <w:abstractNumId w:val="14"/>
  </w:num>
  <w:num w:numId="17">
    <w:abstractNumId w:val="13"/>
  </w:num>
  <w:num w:numId="18">
    <w:abstractNumId w:val="16"/>
  </w:num>
  <w:num w:numId="19">
    <w:abstractNumId w:val="10"/>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9D0"/>
    <w:rsid w:val="00036B3B"/>
    <w:rsid w:val="0004258F"/>
    <w:rsid w:val="00051526"/>
    <w:rsid w:val="00057659"/>
    <w:rsid w:val="0008457C"/>
    <w:rsid w:val="000A398C"/>
    <w:rsid w:val="000D3173"/>
    <w:rsid w:val="000E2EAF"/>
    <w:rsid w:val="0011215A"/>
    <w:rsid w:val="001162A1"/>
    <w:rsid w:val="001553F4"/>
    <w:rsid w:val="00157BE1"/>
    <w:rsid w:val="00171ACB"/>
    <w:rsid w:val="00186762"/>
    <w:rsid w:val="00193692"/>
    <w:rsid w:val="001A61E8"/>
    <w:rsid w:val="001B15FC"/>
    <w:rsid w:val="001D24A9"/>
    <w:rsid w:val="001E2BCF"/>
    <w:rsid w:val="00207E08"/>
    <w:rsid w:val="00223B25"/>
    <w:rsid w:val="00233A6B"/>
    <w:rsid w:val="00266453"/>
    <w:rsid w:val="0027339A"/>
    <w:rsid w:val="00295CCD"/>
    <w:rsid w:val="002D66A7"/>
    <w:rsid w:val="00302902"/>
    <w:rsid w:val="003666F1"/>
    <w:rsid w:val="003F6D7B"/>
    <w:rsid w:val="004236B4"/>
    <w:rsid w:val="0045486C"/>
    <w:rsid w:val="004C4F62"/>
    <w:rsid w:val="0053204F"/>
    <w:rsid w:val="005611BE"/>
    <w:rsid w:val="0056132D"/>
    <w:rsid w:val="00564A32"/>
    <w:rsid w:val="00566694"/>
    <w:rsid w:val="005823BC"/>
    <w:rsid w:val="005A268F"/>
    <w:rsid w:val="005E2B3A"/>
    <w:rsid w:val="005F08F5"/>
    <w:rsid w:val="006556F9"/>
    <w:rsid w:val="00663948"/>
    <w:rsid w:val="00671D72"/>
    <w:rsid w:val="00672E0C"/>
    <w:rsid w:val="00684395"/>
    <w:rsid w:val="00686307"/>
    <w:rsid w:val="006A4409"/>
    <w:rsid w:val="006D493D"/>
    <w:rsid w:val="006D7EAA"/>
    <w:rsid w:val="00707D5B"/>
    <w:rsid w:val="007257EC"/>
    <w:rsid w:val="007433B0"/>
    <w:rsid w:val="00777A46"/>
    <w:rsid w:val="007A237F"/>
    <w:rsid w:val="007C56F9"/>
    <w:rsid w:val="007E6774"/>
    <w:rsid w:val="007F6313"/>
    <w:rsid w:val="00812C00"/>
    <w:rsid w:val="008457A4"/>
    <w:rsid w:val="0085154A"/>
    <w:rsid w:val="00866D19"/>
    <w:rsid w:val="008A05E2"/>
    <w:rsid w:val="008E1D0F"/>
    <w:rsid w:val="008E7DFE"/>
    <w:rsid w:val="008F197B"/>
    <w:rsid w:val="00906085"/>
    <w:rsid w:val="009103BB"/>
    <w:rsid w:val="00913715"/>
    <w:rsid w:val="009470B3"/>
    <w:rsid w:val="00963414"/>
    <w:rsid w:val="00970696"/>
    <w:rsid w:val="00987BC9"/>
    <w:rsid w:val="009C0B46"/>
    <w:rsid w:val="009E4EE5"/>
    <w:rsid w:val="00A34964"/>
    <w:rsid w:val="00A47BC9"/>
    <w:rsid w:val="00A7236A"/>
    <w:rsid w:val="00AF1D11"/>
    <w:rsid w:val="00B149D2"/>
    <w:rsid w:val="00B256FC"/>
    <w:rsid w:val="00B47E0B"/>
    <w:rsid w:val="00B53E7E"/>
    <w:rsid w:val="00B90B07"/>
    <w:rsid w:val="00BB21A4"/>
    <w:rsid w:val="00BD4B8B"/>
    <w:rsid w:val="00BE4EC0"/>
    <w:rsid w:val="00C123BE"/>
    <w:rsid w:val="00C13CC9"/>
    <w:rsid w:val="00C330AB"/>
    <w:rsid w:val="00C348CF"/>
    <w:rsid w:val="00C37642"/>
    <w:rsid w:val="00C41B76"/>
    <w:rsid w:val="00C76AA1"/>
    <w:rsid w:val="00C90132"/>
    <w:rsid w:val="00C92FF1"/>
    <w:rsid w:val="00CA45E1"/>
    <w:rsid w:val="00D113A7"/>
    <w:rsid w:val="00D11F9A"/>
    <w:rsid w:val="00D12606"/>
    <w:rsid w:val="00D36342"/>
    <w:rsid w:val="00D74DB1"/>
    <w:rsid w:val="00D94F71"/>
    <w:rsid w:val="00DD6683"/>
    <w:rsid w:val="00DE0280"/>
    <w:rsid w:val="00E02E77"/>
    <w:rsid w:val="00E219D0"/>
    <w:rsid w:val="00E24843"/>
    <w:rsid w:val="00E306BB"/>
    <w:rsid w:val="00E52252"/>
    <w:rsid w:val="00E734CD"/>
    <w:rsid w:val="00E7572F"/>
    <w:rsid w:val="00E96FFD"/>
    <w:rsid w:val="00EA2D10"/>
    <w:rsid w:val="00EC4824"/>
    <w:rsid w:val="00EF227D"/>
    <w:rsid w:val="00F36A98"/>
    <w:rsid w:val="00F56A6C"/>
    <w:rsid w:val="00F71025"/>
    <w:rsid w:val="00F733B5"/>
    <w:rsid w:val="00F91318"/>
    <w:rsid w:val="00FB13CB"/>
    <w:rsid w:val="00FB2605"/>
    <w:rsid w:val="00FB6819"/>
    <w:rsid w:val="00FE7B5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78E65"/>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D49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Return">
    <w:name w:val="envelope return"/>
    <w:basedOn w:val="Normal"/>
    <w:rPr>
      <w:rFonts w:ascii="Arial" w:hAnsi="Arial"/>
      <w:sz w:val="20"/>
    </w:rPr>
  </w:style>
  <w:style w:type="paragraph" w:styleId="ListParagraph">
    <w:name w:val="List Paragraph"/>
    <w:basedOn w:val="Normal"/>
    <w:uiPriority w:val="34"/>
    <w:qFormat/>
    <w:rsid w:val="006040BD"/>
    <w:pPr>
      <w:spacing w:after="200" w:line="276" w:lineRule="auto"/>
      <w:ind w:left="720"/>
      <w:contextualSpacing/>
    </w:pPr>
    <w:rPr>
      <w:rFonts w:ascii="Cambria" w:hAnsi="Cambria"/>
      <w:sz w:val="22"/>
      <w:szCs w:val="22"/>
      <w:lang w:eastAsia="ja-JP"/>
    </w:rPr>
  </w:style>
  <w:style w:type="character" w:styleId="CommentReference">
    <w:name w:val="annotation reference"/>
    <w:rsid w:val="00D74DB1"/>
    <w:rPr>
      <w:sz w:val="18"/>
      <w:szCs w:val="18"/>
    </w:rPr>
  </w:style>
  <w:style w:type="paragraph" w:styleId="CommentText">
    <w:name w:val="annotation text"/>
    <w:basedOn w:val="Normal"/>
    <w:link w:val="CommentTextChar"/>
    <w:rsid w:val="00D74DB1"/>
  </w:style>
  <w:style w:type="character" w:customStyle="1" w:styleId="CommentTextChar">
    <w:name w:val="Comment Text Char"/>
    <w:link w:val="CommentText"/>
    <w:rsid w:val="00D74DB1"/>
    <w:rPr>
      <w:sz w:val="24"/>
      <w:szCs w:val="24"/>
    </w:rPr>
  </w:style>
  <w:style w:type="paragraph" w:styleId="CommentSubject">
    <w:name w:val="annotation subject"/>
    <w:basedOn w:val="CommentText"/>
    <w:next w:val="CommentText"/>
    <w:link w:val="CommentSubjectChar"/>
    <w:rsid w:val="00D74DB1"/>
    <w:rPr>
      <w:b/>
      <w:bCs/>
      <w:sz w:val="20"/>
      <w:szCs w:val="20"/>
    </w:rPr>
  </w:style>
  <w:style w:type="character" w:customStyle="1" w:styleId="CommentSubjectChar">
    <w:name w:val="Comment Subject Char"/>
    <w:link w:val="CommentSubject"/>
    <w:rsid w:val="00D74DB1"/>
    <w:rPr>
      <w:b/>
      <w:bCs/>
      <w:sz w:val="24"/>
      <w:szCs w:val="24"/>
    </w:rPr>
  </w:style>
  <w:style w:type="paragraph" w:styleId="BalloonText">
    <w:name w:val="Balloon Text"/>
    <w:basedOn w:val="Normal"/>
    <w:link w:val="BalloonTextChar"/>
    <w:rsid w:val="00D74DB1"/>
    <w:rPr>
      <w:rFonts w:ascii="Lucida Grande" w:hAnsi="Lucida Grande"/>
      <w:sz w:val="18"/>
      <w:szCs w:val="18"/>
    </w:rPr>
  </w:style>
  <w:style w:type="character" w:customStyle="1" w:styleId="BalloonTextChar">
    <w:name w:val="Balloon Text Char"/>
    <w:link w:val="BalloonText"/>
    <w:rsid w:val="00D74DB1"/>
    <w:rPr>
      <w:rFonts w:ascii="Lucida Grande" w:hAnsi="Lucida Grande"/>
      <w:sz w:val="18"/>
      <w:szCs w:val="18"/>
    </w:rPr>
  </w:style>
  <w:style w:type="paragraph" w:styleId="DocumentMap">
    <w:name w:val="Document Map"/>
    <w:basedOn w:val="Normal"/>
    <w:link w:val="DocumentMapChar"/>
    <w:rsid w:val="00987BC9"/>
  </w:style>
  <w:style w:type="character" w:customStyle="1" w:styleId="DocumentMapChar">
    <w:name w:val="Document Map Char"/>
    <w:link w:val="DocumentMap"/>
    <w:rsid w:val="00987B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8739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1243</Words>
  <Characters>7091</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First Essay</vt:lpstr>
    </vt:vector>
  </TitlesOfParts>
  <Company>TCK</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Essay</dc:title>
  <dc:subject/>
  <dc:creator> TCK</dc:creator>
  <cp:keywords/>
  <dc:description/>
  <cp:lastModifiedBy>Tim Kenyon</cp:lastModifiedBy>
  <cp:revision>18</cp:revision>
  <cp:lastPrinted>2011-01-26T15:37:00Z</cp:lastPrinted>
  <dcterms:created xsi:type="dcterms:W3CDTF">2016-08-11T13:15:00Z</dcterms:created>
  <dcterms:modified xsi:type="dcterms:W3CDTF">2018-01-03T19:16:00Z</dcterms:modified>
</cp:coreProperties>
</file>