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07" w:rsidRPr="00401652" w:rsidRDefault="00980E07" w:rsidP="00980E0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1652">
        <w:rPr>
          <w:rFonts w:ascii="Times New Roman" w:hAnsi="Times New Roman" w:cs="Times New Roman"/>
          <w:noProof/>
          <w:sz w:val="24"/>
          <w:szCs w:val="24"/>
        </w:rPr>
        <w:tab/>
      </w:r>
      <w:r w:rsidRPr="00401652">
        <w:rPr>
          <w:rFonts w:ascii="Times New Roman" w:hAnsi="Times New Roman" w:cs="Times New Roman"/>
          <w:b/>
          <w:sz w:val="24"/>
          <w:szCs w:val="24"/>
        </w:rPr>
        <w:t>Task Organization of Unit to Conduct Operation</w:t>
      </w:r>
    </w:p>
    <w:p w:rsidR="00980E07" w:rsidRDefault="00980E07" w:rsidP="00980E07">
      <w:pPr>
        <w:tabs>
          <w:tab w:val="left" w:pos="1020"/>
        </w:tabs>
        <w:rPr>
          <w:noProof/>
        </w:rPr>
      </w:pPr>
    </w:p>
    <w:p w:rsidR="00980E07" w:rsidRDefault="00980E07" w:rsidP="00980E07">
      <w:pPr>
        <w:tabs>
          <w:tab w:val="left" w:pos="1020"/>
        </w:tabs>
        <w:rPr>
          <w:noProof/>
        </w:rPr>
      </w:pPr>
    </w:p>
    <w:p w:rsidR="00980E07" w:rsidRDefault="00980E07" w:rsidP="00276F44">
      <w:pPr>
        <w:spacing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8255</wp:posOffset>
            </wp:positionV>
            <wp:extent cx="4381500" cy="3484245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48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E07" w:rsidRDefault="00980E07" w:rsidP="00276F44">
      <w:pPr>
        <w:spacing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E07" w:rsidRDefault="00980E07" w:rsidP="00276F44">
      <w:pPr>
        <w:spacing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E07" w:rsidRDefault="00980E07" w:rsidP="00276F44">
      <w:pPr>
        <w:spacing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E07" w:rsidRDefault="00980E07" w:rsidP="00276F44">
      <w:pPr>
        <w:spacing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E07" w:rsidRDefault="00980E07" w:rsidP="00276F44">
      <w:pPr>
        <w:spacing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E07" w:rsidRDefault="00980E07" w:rsidP="00276F44">
      <w:pPr>
        <w:spacing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5BC" w:rsidRPr="00276F44" w:rsidRDefault="007435BC" w:rsidP="00276F44">
      <w:pPr>
        <w:spacing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F44">
        <w:rPr>
          <w:rFonts w:ascii="Times New Roman" w:hAnsi="Times New Roman" w:cs="Times New Roman"/>
          <w:b/>
          <w:sz w:val="24"/>
          <w:szCs w:val="24"/>
        </w:rPr>
        <w:t>A</w:t>
      </w:r>
    </w:p>
    <w:p w:rsidR="001C505B" w:rsidRPr="00276F44" w:rsidRDefault="00055AEB" w:rsidP="00276F4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76F44">
        <w:rPr>
          <w:rFonts w:ascii="Times New Roman" w:hAnsi="Times New Roman" w:cs="Times New Roman"/>
          <w:sz w:val="24"/>
          <w:szCs w:val="24"/>
        </w:rPr>
        <w:t xml:space="preserve">Terrorism </w:t>
      </w:r>
      <w:r w:rsidR="006A0952" w:rsidRPr="00276F44">
        <w:rPr>
          <w:rFonts w:ascii="Times New Roman" w:hAnsi="Times New Roman" w:cs="Times New Roman"/>
          <w:sz w:val="24"/>
          <w:szCs w:val="24"/>
        </w:rPr>
        <w:t xml:space="preserve">comprises of crimes committed with the aim of </w:t>
      </w:r>
      <w:r w:rsidR="00E20FFC" w:rsidRPr="00276F44">
        <w:rPr>
          <w:rFonts w:ascii="Times New Roman" w:hAnsi="Times New Roman" w:cs="Times New Roman"/>
          <w:sz w:val="24"/>
          <w:szCs w:val="24"/>
        </w:rPr>
        <w:t>daunting</w:t>
      </w:r>
      <w:r w:rsidR="004D1151" w:rsidRPr="00276F44">
        <w:rPr>
          <w:rFonts w:ascii="Times New Roman" w:hAnsi="Times New Roman" w:cs="Times New Roman"/>
          <w:sz w:val="24"/>
          <w:szCs w:val="24"/>
        </w:rPr>
        <w:t xml:space="preserve"> a population, compelling government</w:t>
      </w:r>
      <w:r w:rsidR="001C505B" w:rsidRPr="00276F44">
        <w:rPr>
          <w:rFonts w:ascii="Times New Roman" w:hAnsi="Times New Roman" w:cs="Times New Roman"/>
          <w:sz w:val="24"/>
          <w:szCs w:val="24"/>
        </w:rPr>
        <w:t>,</w:t>
      </w:r>
      <w:r w:rsidR="004D1151" w:rsidRPr="00276F44">
        <w:rPr>
          <w:rFonts w:ascii="Times New Roman" w:hAnsi="Times New Roman" w:cs="Times New Roman"/>
          <w:sz w:val="24"/>
          <w:szCs w:val="24"/>
        </w:rPr>
        <w:t xml:space="preserve"> or any organization to </w:t>
      </w:r>
      <w:r w:rsidR="00E20FFC" w:rsidRPr="00276F44">
        <w:rPr>
          <w:rFonts w:ascii="Times New Roman" w:hAnsi="Times New Roman" w:cs="Times New Roman"/>
          <w:sz w:val="24"/>
          <w:szCs w:val="24"/>
        </w:rPr>
        <w:t>attain</w:t>
      </w:r>
      <w:r w:rsidR="004D1151" w:rsidRPr="00276F44">
        <w:rPr>
          <w:rFonts w:ascii="Times New Roman" w:hAnsi="Times New Roman" w:cs="Times New Roman"/>
          <w:sz w:val="24"/>
          <w:szCs w:val="24"/>
        </w:rPr>
        <w:t xml:space="preserve"> political or social gain.</w:t>
      </w:r>
      <w:r w:rsidR="0061743F" w:rsidRPr="00276F44">
        <w:rPr>
          <w:rFonts w:ascii="Times New Roman" w:hAnsi="Times New Roman" w:cs="Times New Roman"/>
          <w:sz w:val="24"/>
          <w:szCs w:val="24"/>
        </w:rPr>
        <w:t>On the other hand, organized crime is</w:t>
      </w:r>
      <w:r w:rsidR="00C02703" w:rsidRPr="00276F44">
        <w:rPr>
          <w:rFonts w:ascii="Times New Roman" w:hAnsi="Times New Roman" w:cs="Times New Roman"/>
          <w:sz w:val="24"/>
          <w:szCs w:val="24"/>
        </w:rPr>
        <w:t xml:space="preserve"> a criminal </w:t>
      </w:r>
      <w:r w:rsidR="00C70CBE" w:rsidRPr="00276F44">
        <w:rPr>
          <w:rFonts w:ascii="Times New Roman" w:hAnsi="Times New Roman" w:cs="Times New Roman"/>
          <w:sz w:val="24"/>
          <w:szCs w:val="24"/>
        </w:rPr>
        <w:t>behavior through</w:t>
      </w:r>
      <w:r w:rsidR="007F4315" w:rsidRPr="00276F44">
        <w:rPr>
          <w:rFonts w:ascii="Times New Roman" w:hAnsi="Times New Roman" w:cs="Times New Roman"/>
          <w:sz w:val="24"/>
          <w:szCs w:val="24"/>
        </w:rPr>
        <w:t xml:space="preserve">a </w:t>
      </w:r>
      <w:r w:rsidR="00C02703" w:rsidRPr="00276F44">
        <w:rPr>
          <w:rFonts w:ascii="Times New Roman" w:hAnsi="Times New Roman" w:cs="Times New Roman"/>
          <w:sz w:val="24"/>
          <w:szCs w:val="24"/>
        </w:rPr>
        <w:t>violent or coerced way of obtaining material and financial benefit from a group.</w:t>
      </w:r>
      <w:r w:rsidR="00FC5860" w:rsidRPr="00276F44">
        <w:rPr>
          <w:rFonts w:ascii="Times New Roman" w:hAnsi="Times New Roman" w:cs="Times New Roman"/>
          <w:sz w:val="24"/>
          <w:szCs w:val="24"/>
        </w:rPr>
        <w:t xml:space="preserve"> Important to note that, distinctive similarities </w:t>
      </w:r>
      <w:r w:rsidR="00B52F92" w:rsidRPr="00276F44">
        <w:rPr>
          <w:rFonts w:ascii="Times New Roman" w:hAnsi="Times New Roman" w:cs="Times New Roman"/>
          <w:sz w:val="24"/>
          <w:szCs w:val="24"/>
        </w:rPr>
        <w:t>exist between terrorism and o</w:t>
      </w:r>
      <w:r w:rsidR="00A65E9C" w:rsidRPr="00276F44">
        <w:rPr>
          <w:rFonts w:ascii="Times New Roman" w:hAnsi="Times New Roman" w:cs="Times New Roman"/>
          <w:sz w:val="24"/>
          <w:szCs w:val="24"/>
        </w:rPr>
        <w:t>rganized crime</w:t>
      </w:r>
      <w:r w:rsidR="00B61645" w:rsidRPr="00276F44">
        <w:rPr>
          <w:rFonts w:ascii="Times New Roman" w:hAnsi="Times New Roman" w:cs="Times New Roman"/>
          <w:sz w:val="24"/>
          <w:szCs w:val="24"/>
        </w:rPr>
        <w:t>,</w:t>
      </w:r>
      <w:r w:rsidR="00A65E9C" w:rsidRPr="00276F44">
        <w:rPr>
          <w:rFonts w:ascii="Times New Roman" w:hAnsi="Times New Roman" w:cs="Times New Roman"/>
          <w:sz w:val="24"/>
          <w:szCs w:val="24"/>
        </w:rPr>
        <w:t xml:space="preserve"> as discussed in the following context. </w:t>
      </w:r>
      <w:r w:rsidR="00AB221A" w:rsidRPr="00276F44">
        <w:rPr>
          <w:rFonts w:ascii="Times New Roman" w:hAnsi="Times New Roman" w:cs="Times New Roman"/>
          <w:sz w:val="24"/>
          <w:szCs w:val="24"/>
        </w:rPr>
        <w:t xml:space="preserve">Despite </w:t>
      </w:r>
      <w:r w:rsidR="00205616" w:rsidRPr="00276F44">
        <w:rPr>
          <w:rFonts w:ascii="Times New Roman" w:hAnsi="Times New Roman" w:cs="Times New Roman"/>
          <w:sz w:val="24"/>
          <w:szCs w:val="24"/>
        </w:rPr>
        <w:t>the</w:t>
      </w:r>
      <w:r w:rsidR="001C505B" w:rsidRPr="00276F44">
        <w:rPr>
          <w:rFonts w:ascii="Times New Roman" w:hAnsi="Times New Roman" w:cs="Times New Roman"/>
          <w:sz w:val="24"/>
          <w:szCs w:val="24"/>
        </w:rPr>
        <w:t>definite</w:t>
      </w:r>
      <w:r w:rsidR="00205616" w:rsidRPr="00276F44">
        <w:rPr>
          <w:rFonts w:ascii="Times New Roman" w:hAnsi="Times New Roman" w:cs="Times New Roman"/>
          <w:sz w:val="24"/>
          <w:szCs w:val="24"/>
        </w:rPr>
        <w:t>objectives of terrorism and organized crime, terrorist use violent or coerced ways to finance their political activities.</w:t>
      </w:r>
    </w:p>
    <w:p w:rsidR="00A71F9E" w:rsidRPr="00276F44" w:rsidRDefault="00A71F9E" w:rsidP="00276F44">
      <w:pPr>
        <w:spacing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F44">
        <w:rPr>
          <w:rFonts w:ascii="Times New Roman" w:hAnsi="Times New Roman" w:cs="Times New Roman"/>
          <w:b/>
          <w:sz w:val="24"/>
          <w:szCs w:val="24"/>
        </w:rPr>
        <w:t>B</w:t>
      </w:r>
    </w:p>
    <w:p w:rsidR="00C160D5" w:rsidRPr="00276F44" w:rsidRDefault="000E37A0" w:rsidP="00276F4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76F44">
        <w:rPr>
          <w:rFonts w:ascii="Times New Roman" w:hAnsi="Times New Roman" w:cs="Times New Roman"/>
          <w:sz w:val="24"/>
          <w:szCs w:val="24"/>
        </w:rPr>
        <w:lastRenderedPageBreak/>
        <w:t xml:space="preserve">According to the case provided, al-Qaeda </w:t>
      </w:r>
      <w:r w:rsidR="0019718F" w:rsidRPr="00276F44">
        <w:rPr>
          <w:rFonts w:ascii="Times New Roman" w:hAnsi="Times New Roman" w:cs="Times New Roman"/>
          <w:sz w:val="24"/>
          <w:szCs w:val="24"/>
        </w:rPr>
        <w:t xml:space="preserve">is attempting to penetrate </w:t>
      </w:r>
      <w:r w:rsidR="00866136" w:rsidRPr="00276F44">
        <w:rPr>
          <w:rFonts w:ascii="Times New Roman" w:hAnsi="Times New Roman" w:cs="Times New Roman"/>
          <w:sz w:val="24"/>
          <w:szCs w:val="24"/>
        </w:rPr>
        <w:t>t</w:t>
      </w:r>
      <w:r w:rsidR="002A39A4" w:rsidRPr="00276F44">
        <w:rPr>
          <w:rFonts w:ascii="Times New Roman" w:hAnsi="Times New Roman" w:cs="Times New Roman"/>
          <w:sz w:val="24"/>
          <w:szCs w:val="24"/>
        </w:rPr>
        <w:t xml:space="preserve">o Chicago in </w:t>
      </w:r>
      <w:r w:rsidR="007F4315" w:rsidRPr="00276F44">
        <w:rPr>
          <w:rFonts w:ascii="Times New Roman" w:hAnsi="Times New Roman" w:cs="Times New Roman"/>
          <w:sz w:val="24"/>
          <w:szCs w:val="24"/>
        </w:rPr>
        <w:t xml:space="preserve">the </w:t>
      </w:r>
      <w:r w:rsidR="002A39A4" w:rsidRPr="00276F44">
        <w:rPr>
          <w:rFonts w:ascii="Times New Roman" w:hAnsi="Times New Roman" w:cs="Times New Roman"/>
          <w:sz w:val="24"/>
          <w:szCs w:val="24"/>
        </w:rPr>
        <w:t xml:space="preserve">United </w:t>
      </w:r>
      <w:r w:rsidR="008D70E6" w:rsidRPr="00276F44">
        <w:rPr>
          <w:rFonts w:ascii="Times New Roman" w:hAnsi="Times New Roman" w:cs="Times New Roman"/>
          <w:sz w:val="24"/>
          <w:szCs w:val="24"/>
        </w:rPr>
        <w:t xml:space="preserve">States of </w:t>
      </w:r>
      <w:r w:rsidR="002A39A4" w:rsidRPr="00276F44">
        <w:rPr>
          <w:rFonts w:ascii="Times New Roman" w:hAnsi="Times New Roman" w:cs="Times New Roman"/>
          <w:sz w:val="24"/>
          <w:szCs w:val="24"/>
        </w:rPr>
        <w:t>America</w:t>
      </w:r>
      <w:r w:rsidR="008D70E6" w:rsidRPr="00276F44">
        <w:rPr>
          <w:rFonts w:ascii="Times New Roman" w:hAnsi="Times New Roman" w:cs="Times New Roman"/>
          <w:sz w:val="24"/>
          <w:szCs w:val="24"/>
        </w:rPr>
        <w:t xml:space="preserve"> (US) and displace its Outfit</w:t>
      </w:r>
      <w:r w:rsidR="002A39A4" w:rsidRPr="00276F44">
        <w:rPr>
          <w:rFonts w:ascii="Times New Roman" w:hAnsi="Times New Roman" w:cs="Times New Roman"/>
          <w:sz w:val="24"/>
          <w:szCs w:val="24"/>
        </w:rPr>
        <w:t xml:space="preserve">. </w:t>
      </w:r>
      <w:r w:rsidR="004F67AB" w:rsidRPr="00276F44">
        <w:rPr>
          <w:rFonts w:ascii="Times New Roman" w:hAnsi="Times New Roman" w:cs="Times New Roman"/>
          <w:sz w:val="24"/>
          <w:szCs w:val="24"/>
        </w:rPr>
        <w:t>The al-Qaeda ter</w:t>
      </w:r>
      <w:r w:rsidR="001E5D70" w:rsidRPr="00276F44">
        <w:rPr>
          <w:rFonts w:ascii="Times New Roman" w:hAnsi="Times New Roman" w:cs="Times New Roman"/>
          <w:sz w:val="24"/>
          <w:szCs w:val="24"/>
        </w:rPr>
        <w:t>r</w:t>
      </w:r>
      <w:r w:rsidR="004F67AB" w:rsidRPr="00276F44">
        <w:rPr>
          <w:rFonts w:ascii="Times New Roman" w:hAnsi="Times New Roman" w:cs="Times New Roman"/>
          <w:sz w:val="24"/>
          <w:szCs w:val="24"/>
        </w:rPr>
        <w:t>orist</w:t>
      </w:r>
      <w:r w:rsidR="00DB59AF" w:rsidRPr="00276F44">
        <w:rPr>
          <w:rFonts w:ascii="Times New Roman" w:hAnsi="Times New Roman" w:cs="Times New Roman"/>
          <w:sz w:val="24"/>
          <w:szCs w:val="24"/>
        </w:rPr>
        <w:t xml:space="preserve"> organization comprises of two cells of 12 individuals attempting to enter the </w:t>
      </w:r>
      <w:r w:rsidR="007F4315" w:rsidRPr="00276F44">
        <w:rPr>
          <w:rFonts w:ascii="Times New Roman" w:hAnsi="Times New Roman" w:cs="Times New Roman"/>
          <w:sz w:val="24"/>
          <w:szCs w:val="24"/>
        </w:rPr>
        <w:t>significant</w:t>
      </w:r>
      <w:r w:rsidR="00DB59AF" w:rsidRPr="00276F44">
        <w:rPr>
          <w:rFonts w:ascii="Times New Roman" w:hAnsi="Times New Roman" w:cs="Times New Roman"/>
          <w:sz w:val="24"/>
          <w:szCs w:val="24"/>
        </w:rPr>
        <w:t xml:space="preserve"> town of US</w:t>
      </w:r>
      <w:r w:rsidR="0073407F" w:rsidRPr="00276F44">
        <w:rPr>
          <w:rFonts w:ascii="Times New Roman" w:hAnsi="Times New Roman" w:cs="Times New Roman"/>
          <w:sz w:val="24"/>
          <w:szCs w:val="24"/>
        </w:rPr>
        <w:t>; 2 Arab descent, 7 Philippines and 1 American</w:t>
      </w:r>
      <w:r w:rsidR="00DB59AF" w:rsidRPr="00276F44">
        <w:rPr>
          <w:rFonts w:ascii="Times New Roman" w:hAnsi="Times New Roman" w:cs="Times New Roman"/>
          <w:sz w:val="24"/>
          <w:szCs w:val="24"/>
        </w:rPr>
        <w:t xml:space="preserve">. </w:t>
      </w:r>
      <w:r w:rsidR="004615E4" w:rsidRPr="00276F44">
        <w:rPr>
          <w:rFonts w:ascii="Times New Roman" w:hAnsi="Times New Roman" w:cs="Times New Roman"/>
          <w:sz w:val="24"/>
          <w:szCs w:val="24"/>
        </w:rPr>
        <w:t xml:space="preserve">The </w:t>
      </w:r>
      <w:r w:rsidR="0038000E" w:rsidRPr="00276F44">
        <w:rPr>
          <w:rFonts w:ascii="Times New Roman" w:hAnsi="Times New Roman" w:cs="Times New Roman"/>
          <w:sz w:val="24"/>
          <w:szCs w:val="24"/>
        </w:rPr>
        <w:t xml:space="preserve">overall organization is led by a Russian organized crime faction that funds its operations. </w:t>
      </w:r>
      <w:r w:rsidR="00916DEF" w:rsidRPr="00276F44">
        <w:rPr>
          <w:rFonts w:ascii="Times New Roman" w:hAnsi="Times New Roman" w:cs="Times New Roman"/>
          <w:sz w:val="24"/>
          <w:szCs w:val="24"/>
        </w:rPr>
        <w:t xml:space="preserve">Prominent to memo that, </w:t>
      </w:r>
      <w:r w:rsidR="00F02F2E" w:rsidRPr="00276F44">
        <w:rPr>
          <w:rFonts w:ascii="Times New Roman" w:hAnsi="Times New Roman" w:cs="Times New Roman"/>
          <w:sz w:val="24"/>
          <w:szCs w:val="24"/>
        </w:rPr>
        <w:t xml:space="preserve">the </w:t>
      </w:r>
      <w:r w:rsidR="002834F5" w:rsidRPr="00276F44">
        <w:rPr>
          <w:rFonts w:ascii="Times New Roman" w:hAnsi="Times New Roman" w:cs="Times New Roman"/>
          <w:sz w:val="24"/>
          <w:szCs w:val="24"/>
        </w:rPr>
        <w:t>names of the leaders are Alwani</w:t>
      </w:r>
      <w:r w:rsidR="007F4315" w:rsidRPr="00276F44">
        <w:rPr>
          <w:rFonts w:ascii="Times New Roman" w:hAnsi="Times New Roman" w:cs="Times New Roman"/>
          <w:sz w:val="24"/>
          <w:szCs w:val="24"/>
        </w:rPr>
        <w:t>A</w:t>
      </w:r>
      <w:r w:rsidR="002834F5" w:rsidRPr="00276F44">
        <w:rPr>
          <w:rFonts w:ascii="Times New Roman" w:hAnsi="Times New Roman" w:cs="Times New Roman"/>
          <w:sz w:val="24"/>
          <w:szCs w:val="24"/>
        </w:rPr>
        <w:t xml:space="preserve">bu Rayan who liaises with Roberto Matinez. The biological father of Matinez is an Iranian while his mother is a Columbian. </w:t>
      </w:r>
      <w:r w:rsidR="003E28E4" w:rsidRPr="00276F44">
        <w:rPr>
          <w:rFonts w:ascii="Times New Roman" w:hAnsi="Times New Roman" w:cs="Times New Roman"/>
          <w:sz w:val="24"/>
          <w:szCs w:val="24"/>
        </w:rPr>
        <w:t xml:space="preserve">Again, the American terrorist </w:t>
      </w:r>
      <w:r w:rsidR="00921938" w:rsidRPr="00276F44">
        <w:rPr>
          <w:rFonts w:ascii="Times New Roman" w:hAnsi="Times New Roman" w:cs="Times New Roman"/>
          <w:sz w:val="24"/>
          <w:szCs w:val="24"/>
        </w:rPr>
        <w:t>is John Q. Citizen fr</w:t>
      </w:r>
      <w:r w:rsidR="00466B49" w:rsidRPr="00276F44">
        <w:rPr>
          <w:rFonts w:ascii="Times New Roman" w:hAnsi="Times New Roman" w:cs="Times New Roman"/>
          <w:sz w:val="24"/>
          <w:szCs w:val="24"/>
        </w:rPr>
        <w:t>o</w:t>
      </w:r>
      <w:r w:rsidR="00921938" w:rsidRPr="00276F44">
        <w:rPr>
          <w:rFonts w:ascii="Times New Roman" w:hAnsi="Times New Roman" w:cs="Times New Roman"/>
          <w:sz w:val="24"/>
          <w:szCs w:val="24"/>
        </w:rPr>
        <w:t xml:space="preserve">m Chicago. </w:t>
      </w:r>
    </w:p>
    <w:p w:rsidR="006E6839" w:rsidRPr="00276F44" w:rsidRDefault="00E51B1B" w:rsidP="00276F4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76F44">
        <w:rPr>
          <w:rFonts w:ascii="Times New Roman" w:hAnsi="Times New Roman" w:cs="Times New Roman"/>
          <w:sz w:val="24"/>
          <w:szCs w:val="24"/>
        </w:rPr>
        <w:t xml:space="preserve">The formed organization to take control of the al-Qaeda group </w:t>
      </w:r>
      <w:r w:rsidR="007F08ED" w:rsidRPr="00276F44">
        <w:rPr>
          <w:rFonts w:ascii="Times New Roman" w:hAnsi="Times New Roman" w:cs="Times New Roman"/>
          <w:sz w:val="24"/>
          <w:szCs w:val="24"/>
        </w:rPr>
        <w:t xml:space="preserve">has the mandate to take </w:t>
      </w:r>
      <w:r w:rsidR="00DC2BFD">
        <w:rPr>
          <w:rFonts w:ascii="Times New Roman" w:hAnsi="Times New Roman" w:cs="Times New Roman"/>
          <w:sz w:val="24"/>
          <w:szCs w:val="24"/>
        </w:rPr>
        <w:t xml:space="preserve">a </w:t>
      </w:r>
      <w:r w:rsidR="007F08ED" w:rsidRPr="00276F44">
        <w:rPr>
          <w:rFonts w:ascii="Times New Roman" w:hAnsi="Times New Roman" w:cs="Times New Roman"/>
          <w:sz w:val="24"/>
          <w:szCs w:val="24"/>
        </w:rPr>
        <w:t>risk and withstand the overall threats of the terrorist group.</w:t>
      </w:r>
      <w:r w:rsidR="00C5551E" w:rsidRPr="00276F44">
        <w:rPr>
          <w:rFonts w:ascii="Times New Roman" w:hAnsi="Times New Roman" w:cs="Times New Roman"/>
          <w:sz w:val="24"/>
          <w:szCs w:val="24"/>
        </w:rPr>
        <w:t xml:space="preserve"> During the entire process mobile phone were used as a strategy of communication.</w:t>
      </w:r>
      <w:r w:rsidR="00AD78E8" w:rsidRPr="00276F44">
        <w:rPr>
          <w:rFonts w:ascii="Times New Roman" w:hAnsi="Times New Roman" w:cs="Times New Roman"/>
          <w:sz w:val="24"/>
          <w:szCs w:val="24"/>
        </w:rPr>
        <w:t xml:space="preserve">Generally, the </w:t>
      </w:r>
      <w:r w:rsidR="00B61645" w:rsidRPr="00276F44">
        <w:rPr>
          <w:rFonts w:ascii="Times New Roman" w:hAnsi="Times New Roman" w:cs="Times New Roman"/>
          <w:sz w:val="24"/>
          <w:szCs w:val="24"/>
        </w:rPr>
        <w:t>foremost</w:t>
      </w:r>
      <w:r w:rsidR="00AD78E8" w:rsidRPr="00276F44">
        <w:rPr>
          <w:rFonts w:ascii="Times New Roman" w:hAnsi="Times New Roman" w:cs="Times New Roman"/>
          <w:sz w:val="24"/>
          <w:szCs w:val="24"/>
        </w:rPr>
        <w:t xml:space="preserve"> vital</w:t>
      </w:r>
      <w:r w:rsidR="00210884" w:rsidRPr="00276F44">
        <w:rPr>
          <w:rFonts w:ascii="Times New Roman" w:hAnsi="Times New Roman" w:cs="Times New Roman"/>
          <w:sz w:val="24"/>
          <w:szCs w:val="24"/>
        </w:rPr>
        <w:t xml:space="preserve"> threat</w:t>
      </w:r>
      <w:r w:rsidR="00055250" w:rsidRPr="00276F44">
        <w:rPr>
          <w:rFonts w:ascii="Times New Roman" w:hAnsi="Times New Roman" w:cs="Times New Roman"/>
          <w:sz w:val="24"/>
          <w:szCs w:val="24"/>
        </w:rPr>
        <w:t>is viewed under social perspective whereby most people including the selected team are likely to be killed by the terrorists.</w:t>
      </w:r>
      <w:r w:rsidR="001718EE" w:rsidRPr="00276F44">
        <w:rPr>
          <w:rFonts w:ascii="Times New Roman" w:hAnsi="Times New Roman" w:cs="Times New Roman"/>
          <w:sz w:val="24"/>
          <w:szCs w:val="24"/>
        </w:rPr>
        <w:t xml:space="preserve"> Also, </w:t>
      </w:r>
      <w:r w:rsidR="00D00C67" w:rsidRPr="00276F44">
        <w:rPr>
          <w:rFonts w:ascii="Times New Roman" w:hAnsi="Times New Roman" w:cs="Times New Roman"/>
          <w:sz w:val="24"/>
          <w:szCs w:val="24"/>
        </w:rPr>
        <w:t xml:space="preserve">O’Hare and Midway are the most targeted destination of the weapons of the terrorist. </w:t>
      </w:r>
      <w:r w:rsidR="00B61645" w:rsidRPr="00276F44">
        <w:rPr>
          <w:rFonts w:ascii="Times New Roman" w:hAnsi="Times New Roman" w:cs="Times New Roman"/>
          <w:sz w:val="24"/>
          <w:szCs w:val="24"/>
        </w:rPr>
        <w:t>Therefore, to</w:t>
      </w:r>
      <w:r w:rsidR="00D97528" w:rsidRPr="00276F44">
        <w:rPr>
          <w:rFonts w:ascii="Times New Roman" w:hAnsi="Times New Roman" w:cs="Times New Roman"/>
          <w:sz w:val="24"/>
          <w:szCs w:val="24"/>
        </w:rPr>
        <w:t xml:space="preserve"> make the terrorist organization ineffective, it is highly advisable to deal with the financing faction; the Russian organized crime faction. </w:t>
      </w:r>
      <w:r w:rsidR="00116A59" w:rsidRPr="00276F44">
        <w:rPr>
          <w:rFonts w:ascii="Times New Roman" w:hAnsi="Times New Roman" w:cs="Times New Roman"/>
          <w:sz w:val="24"/>
          <w:szCs w:val="24"/>
        </w:rPr>
        <w:t>Supportively, one the funding body is shut, then the organization starve in its operation hence easing its teeming.</w:t>
      </w:r>
    </w:p>
    <w:p w:rsidR="00A71F9E" w:rsidRPr="00276F44" w:rsidRDefault="00A71F9E" w:rsidP="00276F44">
      <w:pPr>
        <w:spacing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F44">
        <w:rPr>
          <w:rFonts w:ascii="Times New Roman" w:hAnsi="Times New Roman" w:cs="Times New Roman"/>
          <w:b/>
          <w:sz w:val="24"/>
          <w:szCs w:val="24"/>
        </w:rPr>
        <w:t>C</w:t>
      </w:r>
    </w:p>
    <w:p w:rsidR="005010BE" w:rsidRPr="00276F44" w:rsidRDefault="005010BE" w:rsidP="00276F4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76F44">
        <w:rPr>
          <w:rFonts w:ascii="Times New Roman" w:hAnsi="Times New Roman" w:cs="Times New Roman"/>
          <w:sz w:val="24"/>
          <w:szCs w:val="24"/>
        </w:rPr>
        <w:t xml:space="preserve">The organized crime by the al-Qaeda is to </w:t>
      </w:r>
      <w:r w:rsidR="00D6261C" w:rsidRPr="00276F44">
        <w:rPr>
          <w:rFonts w:ascii="Times New Roman" w:hAnsi="Times New Roman" w:cs="Times New Roman"/>
          <w:sz w:val="24"/>
          <w:szCs w:val="24"/>
        </w:rPr>
        <w:t xml:space="preserve">invade Chicago and displace its overall outfit. </w:t>
      </w:r>
      <w:r w:rsidR="00B61645" w:rsidRPr="00276F44">
        <w:rPr>
          <w:rFonts w:ascii="Times New Roman" w:hAnsi="Times New Roman" w:cs="Times New Roman"/>
          <w:sz w:val="24"/>
          <w:szCs w:val="24"/>
        </w:rPr>
        <w:t>Also</w:t>
      </w:r>
      <w:r w:rsidR="00566F3E" w:rsidRPr="00276F44">
        <w:rPr>
          <w:rFonts w:ascii="Times New Roman" w:hAnsi="Times New Roman" w:cs="Times New Roman"/>
          <w:sz w:val="24"/>
          <w:szCs w:val="24"/>
        </w:rPr>
        <w:t>, murder cases, prostitution</w:t>
      </w:r>
      <w:r w:rsidR="00B61645" w:rsidRPr="00276F44">
        <w:rPr>
          <w:rFonts w:ascii="Times New Roman" w:hAnsi="Times New Roman" w:cs="Times New Roman"/>
          <w:sz w:val="24"/>
          <w:szCs w:val="24"/>
        </w:rPr>
        <w:t>,</w:t>
      </w:r>
      <w:r w:rsidR="00566F3E" w:rsidRPr="00276F44">
        <w:rPr>
          <w:rFonts w:ascii="Times New Roman" w:hAnsi="Times New Roman" w:cs="Times New Roman"/>
          <w:sz w:val="24"/>
          <w:szCs w:val="24"/>
        </w:rPr>
        <w:t xml:space="preserve"> and </w:t>
      </w:r>
      <w:r w:rsidR="00EB2FF2" w:rsidRPr="00276F44">
        <w:rPr>
          <w:rFonts w:ascii="Times New Roman" w:hAnsi="Times New Roman" w:cs="Times New Roman"/>
          <w:sz w:val="24"/>
          <w:szCs w:val="24"/>
        </w:rPr>
        <w:t xml:space="preserve">gambling are the most notified issues in the </w:t>
      </w:r>
      <w:r w:rsidR="00B61645" w:rsidRPr="00276F44">
        <w:rPr>
          <w:rFonts w:ascii="Times New Roman" w:hAnsi="Times New Roman" w:cs="Times New Roman"/>
          <w:sz w:val="24"/>
          <w:szCs w:val="24"/>
        </w:rPr>
        <w:t>costume</w:t>
      </w:r>
      <w:r w:rsidR="00EB2FF2" w:rsidRPr="00276F44">
        <w:rPr>
          <w:rFonts w:ascii="Times New Roman" w:hAnsi="Times New Roman" w:cs="Times New Roman"/>
          <w:sz w:val="24"/>
          <w:szCs w:val="24"/>
        </w:rPr>
        <w:t xml:space="preserve"> of the city. </w:t>
      </w:r>
      <w:r w:rsidR="00EB2908" w:rsidRPr="00276F44">
        <w:rPr>
          <w:rFonts w:ascii="Times New Roman" w:hAnsi="Times New Roman" w:cs="Times New Roman"/>
          <w:sz w:val="24"/>
          <w:szCs w:val="24"/>
        </w:rPr>
        <w:t xml:space="preserve">The mission of the organized </w:t>
      </w:r>
      <w:r w:rsidR="00C5404A" w:rsidRPr="00276F44">
        <w:rPr>
          <w:rFonts w:ascii="Times New Roman" w:hAnsi="Times New Roman" w:cs="Times New Roman"/>
          <w:sz w:val="24"/>
          <w:szCs w:val="24"/>
        </w:rPr>
        <w:t xml:space="preserve">crime by the al-Qaeda terrorists </w:t>
      </w:r>
      <w:r w:rsidR="00DF3250" w:rsidRPr="00276F44">
        <w:rPr>
          <w:rFonts w:ascii="Times New Roman" w:hAnsi="Times New Roman" w:cs="Times New Roman"/>
          <w:sz w:val="24"/>
          <w:szCs w:val="24"/>
        </w:rPr>
        <w:t xml:space="preserve">is to bomb the entire city resulting </w:t>
      </w:r>
      <w:r w:rsidR="00B61645" w:rsidRPr="00276F44">
        <w:rPr>
          <w:rFonts w:ascii="Times New Roman" w:hAnsi="Times New Roman" w:cs="Times New Roman"/>
          <w:sz w:val="24"/>
          <w:szCs w:val="24"/>
        </w:rPr>
        <w:t>inconsiderable</w:t>
      </w:r>
      <w:r w:rsidR="00DF3250" w:rsidRPr="00276F44">
        <w:rPr>
          <w:rFonts w:ascii="Times New Roman" w:hAnsi="Times New Roman" w:cs="Times New Roman"/>
          <w:sz w:val="24"/>
          <w:szCs w:val="24"/>
        </w:rPr>
        <w:t xml:space="preserve"> damages as well as killing </w:t>
      </w:r>
      <w:r w:rsidR="00DC2BFD">
        <w:rPr>
          <w:rFonts w:ascii="Times New Roman" w:hAnsi="Times New Roman" w:cs="Times New Roman"/>
          <w:sz w:val="24"/>
          <w:szCs w:val="24"/>
        </w:rPr>
        <w:t xml:space="preserve">a </w:t>
      </w:r>
      <w:r w:rsidR="00DF3250" w:rsidRPr="00276F44">
        <w:rPr>
          <w:rFonts w:ascii="Times New Roman" w:hAnsi="Times New Roman" w:cs="Times New Roman"/>
          <w:sz w:val="24"/>
          <w:szCs w:val="24"/>
        </w:rPr>
        <w:t>massive number of people</w:t>
      </w:r>
      <w:r w:rsidR="00125B83" w:rsidRPr="00276F44">
        <w:rPr>
          <w:rFonts w:ascii="Times New Roman" w:hAnsi="Times New Roman" w:cs="Times New Roman"/>
          <w:sz w:val="24"/>
          <w:szCs w:val="24"/>
        </w:rPr>
        <w:t xml:space="preserve"> while the vision </w:t>
      </w:r>
      <w:r w:rsidR="00125B83" w:rsidRPr="00276F44">
        <w:rPr>
          <w:rFonts w:ascii="Times New Roman" w:hAnsi="Times New Roman" w:cs="Times New Roman"/>
          <w:sz w:val="24"/>
          <w:szCs w:val="24"/>
        </w:rPr>
        <w:lastRenderedPageBreak/>
        <w:t>is to control the territory belonging to the outfit</w:t>
      </w:r>
      <w:r w:rsidR="00DF3250" w:rsidRPr="00276F44">
        <w:rPr>
          <w:rFonts w:ascii="Times New Roman" w:hAnsi="Times New Roman" w:cs="Times New Roman"/>
          <w:sz w:val="24"/>
          <w:szCs w:val="24"/>
        </w:rPr>
        <w:t xml:space="preserve">. </w:t>
      </w:r>
      <w:r w:rsidR="00076FA3" w:rsidRPr="00276F44">
        <w:rPr>
          <w:rFonts w:ascii="Times New Roman" w:hAnsi="Times New Roman" w:cs="Times New Roman"/>
          <w:sz w:val="24"/>
          <w:szCs w:val="24"/>
        </w:rPr>
        <w:t>According to the formed organization to curb the operation</w:t>
      </w:r>
      <w:r w:rsidR="009738B0" w:rsidRPr="00276F44">
        <w:rPr>
          <w:rFonts w:ascii="Times New Roman" w:hAnsi="Times New Roman" w:cs="Times New Roman"/>
          <w:sz w:val="24"/>
          <w:szCs w:val="24"/>
        </w:rPr>
        <w:t>s</w:t>
      </w:r>
      <w:r w:rsidR="009409E4" w:rsidRPr="00276F44">
        <w:rPr>
          <w:rFonts w:ascii="Times New Roman" w:hAnsi="Times New Roman" w:cs="Times New Roman"/>
          <w:sz w:val="24"/>
          <w:szCs w:val="24"/>
        </w:rPr>
        <w:t xml:space="preserve"> planned by the terrorists include the </w:t>
      </w:r>
      <w:r w:rsidR="009738B0" w:rsidRPr="00276F44">
        <w:rPr>
          <w:rFonts w:ascii="Times New Roman" w:hAnsi="Times New Roman" w:cs="Times New Roman"/>
          <w:sz w:val="24"/>
          <w:szCs w:val="24"/>
        </w:rPr>
        <w:t>department of defense, homeland security and director of nati</w:t>
      </w:r>
      <w:r w:rsidR="009409E4" w:rsidRPr="00276F44">
        <w:rPr>
          <w:rFonts w:ascii="Times New Roman" w:hAnsi="Times New Roman" w:cs="Times New Roman"/>
          <w:sz w:val="24"/>
          <w:szCs w:val="24"/>
        </w:rPr>
        <w:t>onal intelligence.</w:t>
      </w:r>
      <w:r w:rsidR="00B61645" w:rsidRPr="00276F44">
        <w:rPr>
          <w:rFonts w:ascii="Times New Roman" w:hAnsi="Times New Roman" w:cs="Times New Roman"/>
          <w:sz w:val="24"/>
          <w:szCs w:val="24"/>
        </w:rPr>
        <w:t>T</w:t>
      </w:r>
      <w:r w:rsidR="00763DE7" w:rsidRPr="00276F44">
        <w:rPr>
          <w:rFonts w:ascii="Times New Roman" w:hAnsi="Times New Roman" w:cs="Times New Roman"/>
          <w:sz w:val="24"/>
          <w:szCs w:val="24"/>
        </w:rPr>
        <w:t>o have better results, all the</w:t>
      </w:r>
      <w:r w:rsidR="00B61645" w:rsidRPr="00276F44">
        <w:rPr>
          <w:rFonts w:ascii="Times New Roman" w:hAnsi="Times New Roman" w:cs="Times New Roman"/>
          <w:sz w:val="24"/>
          <w:szCs w:val="24"/>
        </w:rPr>
        <w:t xml:space="preserve"> mentioned </w:t>
      </w:r>
      <w:r w:rsidR="00763DE7" w:rsidRPr="00276F44">
        <w:rPr>
          <w:rFonts w:ascii="Times New Roman" w:hAnsi="Times New Roman" w:cs="Times New Roman"/>
          <w:sz w:val="24"/>
          <w:szCs w:val="24"/>
        </w:rPr>
        <w:t>departmen</w:t>
      </w:r>
      <w:r w:rsidR="004D19B2" w:rsidRPr="00276F44">
        <w:rPr>
          <w:rFonts w:ascii="Times New Roman" w:hAnsi="Times New Roman" w:cs="Times New Roman"/>
          <w:sz w:val="24"/>
          <w:szCs w:val="24"/>
        </w:rPr>
        <w:t>t have to collaborate to curb an</w:t>
      </w:r>
      <w:r w:rsidR="00763DE7" w:rsidRPr="00276F44">
        <w:rPr>
          <w:rFonts w:ascii="Times New Roman" w:hAnsi="Times New Roman" w:cs="Times New Roman"/>
          <w:sz w:val="24"/>
          <w:szCs w:val="24"/>
        </w:rPr>
        <w:t>d keep the Chicago city safe.</w:t>
      </w:r>
      <w:r w:rsidR="00EF0185" w:rsidRPr="00276F44">
        <w:rPr>
          <w:rFonts w:ascii="Times New Roman" w:hAnsi="Times New Roman" w:cs="Times New Roman"/>
          <w:sz w:val="24"/>
          <w:szCs w:val="24"/>
        </w:rPr>
        <w:t xml:space="preserve"> The overall communication in the organization </w:t>
      </w:r>
      <w:r w:rsidR="003A7F17" w:rsidRPr="00276F44">
        <w:rPr>
          <w:rFonts w:ascii="Times New Roman" w:hAnsi="Times New Roman" w:cs="Times New Roman"/>
          <w:sz w:val="24"/>
          <w:szCs w:val="24"/>
        </w:rPr>
        <w:t>is mobile</w:t>
      </w:r>
      <w:r w:rsidR="00B61645" w:rsidRPr="00276F44">
        <w:rPr>
          <w:rFonts w:ascii="Times New Roman" w:hAnsi="Times New Roman" w:cs="Times New Roman"/>
          <w:sz w:val="24"/>
          <w:szCs w:val="24"/>
        </w:rPr>
        <w:t>-</w:t>
      </w:r>
      <w:r w:rsidR="00EF0185" w:rsidRPr="00276F44">
        <w:rPr>
          <w:rFonts w:ascii="Times New Roman" w:hAnsi="Times New Roman" w:cs="Times New Roman"/>
          <w:sz w:val="24"/>
          <w:szCs w:val="24"/>
        </w:rPr>
        <w:t xml:space="preserve">based through use of emails. </w:t>
      </w:r>
    </w:p>
    <w:p w:rsidR="004972E3" w:rsidRPr="00276F44" w:rsidRDefault="004972E3" w:rsidP="00276F4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76F44">
        <w:rPr>
          <w:rFonts w:ascii="Times New Roman" w:hAnsi="Times New Roman" w:cs="Times New Roman"/>
          <w:sz w:val="24"/>
          <w:szCs w:val="24"/>
        </w:rPr>
        <w:t>The two organizations in the scenario should symbiotically relate to hav</w:t>
      </w:r>
      <w:r w:rsidR="00B61645" w:rsidRPr="00276F44">
        <w:rPr>
          <w:rFonts w:ascii="Times New Roman" w:hAnsi="Times New Roman" w:cs="Times New Roman"/>
          <w:sz w:val="24"/>
          <w:szCs w:val="24"/>
        </w:rPr>
        <w:t>ing</w:t>
      </w:r>
      <w:r w:rsidRPr="00276F44">
        <w:rPr>
          <w:rFonts w:ascii="Times New Roman" w:hAnsi="Times New Roman" w:cs="Times New Roman"/>
          <w:sz w:val="24"/>
          <w:szCs w:val="24"/>
        </w:rPr>
        <w:t xml:space="preserve"> mutual benefit hence have </w:t>
      </w:r>
      <w:r w:rsidR="00DC2BFD">
        <w:rPr>
          <w:rFonts w:ascii="Times New Roman" w:hAnsi="Times New Roman" w:cs="Times New Roman"/>
          <w:sz w:val="24"/>
          <w:szCs w:val="24"/>
        </w:rPr>
        <w:t xml:space="preserve">a </w:t>
      </w:r>
      <w:r w:rsidRPr="00276F44">
        <w:rPr>
          <w:rFonts w:ascii="Times New Roman" w:hAnsi="Times New Roman" w:cs="Times New Roman"/>
          <w:sz w:val="24"/>
          <w:szCs w:val="24"/>
        </w:rPr>
        <w:t xml:space="preserve">positive result. </w:t>
      </w:r>
      <w:r w:rsidR="009514D1" w:rsidRPr="00276F44">
        <w:rPr>
          <w:rFonts w:ascii="Times New Roman" w:hAnsi="Times New Roman" w:cs="Times New Roman"/>
          <w:sz w:val="24"/>
          <w:szCs w:val="24"/>
        </w:rPr>
        <w:t xml:space="preserve">For instance, both delta 1 and 2 have to correlate for pleasing outcomes in their duties. </w:t>
      </w:r>
      <w:r w:rsidR="003021EC" w:rsidRPr="00276F44">
        <w:rPr>
          <w:rFonts w:ascii="Times New Roman" w:hAnsi="Times New Roman" w:cs="Times New Roman"/>
          <w:sz w:val="24"/>
          <w:szCs w:val="24"/>
        </w:rPr>
        <w:t xml:space="preserve">The </w:t>
      </w:r>
      <w:r w:rsidR="006D4721" w:rsidRPr="00276F44">
        <w:rPr>
          <w:rFonts w:ascii="Times New Roman" w:hAnsi="Times New Roman" w:cs="Times New Roman"/>
          <w:sz w:val="24"/>
          <w:szCs w:val="24"/>
        </w:rPr>
        <w:t xml:space="preserve">impact of risk related to the focal </w:t>
      </w:r>
      <w:r w:rsidR="00352DCC" w:rsidRPr="00276F44">
        <w:rPr>
          <w:rFonts w:ascii="Times New Roman" w:hAnsi="Times New Roman" w:cs="Times New Roman"/>
          <w:sz w:val="24"/>
          <w:szCs w:val="24"/>
        </w:rPr>
        <w:t xml:space="preserve">point in the scenario is the threats of weapons that would destroy </w:t>
      </w:r>
      <w:r w:rsidR="00DC2BFD">
        <w:rPr>
          <w:rFonts w:ascii="Times New Roman" w:hAnsi="Times New Roman" w:cs="Times New Roman"/>
          <w:sz w:val="24"/>
          <w:szCs w:val="24"/>
        </w:rPr>
        <w:t>a significant</w:t>
      </w:r>
      <w:r w:rsidR="00352DCC" w:rsidRPr="00276F44">
        <w:rPr>
          <w:rFonts w:ascii="Times New Roman" w:hAnsi="Times New Roman" w:cs="Times New Roman"/>
          <w:sz w:val="24"/>
          <w:szCs w:val="24"/>
        </w:rPr>
        <w:t xml:space="preserve"> part of the city. </w:t>
      </w:r>
      <w:r w:rsidR="00FB0A95" w:rsidRPr="00276F44">
        <w:rPr>
          <w:rFonts w:ascii="Times New Roman" w:hAnsi="Times New Roman" w:cs="Times New Roman"/>
          <w:sz w:val="24"/>
          <w:szCs w:val="24"/>
        </w:rPr>
        <w:t>The illegal activi</w:t>
      </w:r>
      <w:r w:rsidR="00D205C5" w:rsidRPr="00276F44">
        <w:rPr>
          <w:rFonts w:ascii="Times New Roman" w:hAnsi="Times New Roman" w:cs="Times New Roman"/>
          <w:sz w:val="24"/>
          <w:szCs w:val="24"/>
        </w:rPr>
        <w:t>ty and the leve</w:t>
      </w:r>
      <w:r w:rsidR="0058517C" w:rsidRPr="00276F44">
        <w:rPr>
          <w:rFonts w:ascii="Times New Roman" w:hAnsi="Times New Roman" w:cs="Times New Roman"/>
          <w:sz w:val="24"/>
          <w:szCs w:val="24"/>
        </w:rPr>
        <w:t xml:space="preserve">l of participation of OT is financing the terrorists. </w:t>
      </w:r>
      <w:r w:rsidR="006A411D" w:rsidRPr="00276F44">
        <w:rPr>
          <w:rFonts w:ascii="Times New Roman" w:hAnsi="Times New Roman" w:cs="Times New Roman"/>
          <w:sz w:val="24"/>
          <w:szCs w:val="24"/>
        </w:rPr>
        <w:t xml:space="preserve">Again, to make </w:t>
      </w:r>
      <w:r w:rsidR="00DC2BFD">
        <w:rPr>
          <w:rFonts w:ascii="Times New Roman" w:hAnsi="Times New Roman" w:cs="Times New Roman"/>
          <w:sz w:val="24"/>
          <w:szCs w:val="24"/>
        </w:rPr>
        <w:t>anineffective organization,</w:t>
      </w:r>
      <w:r w:rsidR="006A411D" w:rsidRPr="00276F44">
        <w:rPr>
          <w:rFonts w:ascii="Times New Roman" w:hAnsi="Times New Roman" w:cs="Times New Roman"/>
          <w:sz w:val="24"/>
          <w:szCs w:val="24"/>
        </w:rPr>
        <w:t xml:space="preserve"> one has to deal with the financing body. </w:t>
      </w:r>
    </w:p>
    <w:p w:rsidR="00A71F9E" w:rsidRPr="00276F44" w:rsidRDefault="00A71F9E" w:rsidP="00276F44">
      <w:pPr>
        <w:spacing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F44">
        <w:rPr>
          <w:rFonts w:ascii="Times New Roman" w:hAnsi="Times New Roman" w:cs="Times New Roman"/>
          <w:b/>
          <w:sz w:val="24"/>
          <w:szCs w:val="24"/>
        </w:rPr>
        <w:t>D</w:t>
      </w:r>
    </w:p>
    <w:p w:rsidR="009E0AB8" w:rsidRPr="00276F44" w:rsidRDefault="000314FF" w:rsidP="00276F4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76F44">
        <w:rPr>
          <w:rFonts w:ascii="Times New Roman" w:hAnsi="Times New Roman" w:cs="Times New Roman"/>
          <w:sz w:val="24"/>
          <w:szCs w:val="24"/>
        </w:rPr>
        <w:t xml:space="preserve">The threat type </w:t>
      </w:r>
      <w:r w:rsidR="0073651B" w:rsidRPr="00276F44">
        <w:rPr>
          <w:rFonts w:ascii="Times New Roman" w:hAnsi="Times New Roman" w:cs="Times New Roman"/>
          <w:sz w:val="24"/>
          <w:szCs w:val="24"/>
        </w:rPr>
        <w:t xml:space="preserve">in the scenario is mostly based on the </w:t>
      </w:r>
      <w:r w:rsidR="00FB104E" w:rsidRPr="00276F44">
        <w:rPr>
          <w:rFonts w:ascii="Times New Roman" w:hAnsi="Times New Roman" w:cs="Times New Roman"/>
          <w:sz w:val="24"/>
          <w:szCs w:val="24"/>
        </w:rPr>
        <w:t xml:space="preserve">fear of the destruction of the outfit of Chicago. </w:t>
      </w:r>
      <w:r w:rsidR="00C4746C" w:rsidRPr="00276F44">
        <w:rPr>
          <w:rFonts w:ascii="Times New Roman" w:hAnsi="Times New Roman" w:cs="Times New Roman"/>
          <w:sz w:val="24"/>
          <w:szCs w:val="24"/>
        </w:rPr>
        <w:t>The threats are delivered through counterterroris</w:t>
      </w:r>
      <w:r w:rsidR="00DC2BFD">
        <w:rPr>
          <w:rFonts w:ascii="Times New Roman" w:hAnsi="Times New Roman" w:cs="Times New Roman"/>
          <w:sz w:val="24"/>
          <w:szCs w:val="24"/>
        </w:rPr>
        <w:t>m</w:t>
      </w:r>
      <w:r w:rsidR="00A26628" w:rsidRPr="00276F44">
        <w:rPr>
          <w:rFonts w:ascii="Times New Roman" w:hAnsi="Times New Roman" w:cs="Times New Roman"/>
          <w:sz w:val="24"/>
          <w:szCs w:val="24"/>
        </w:rPr>
        <w:t xml:space="preserve">operations through 6 </w:t>
      </w:r>
      <w:r w:rsidR="000F5821" w:rsidRPr="00276F44">
        <w:rPr>
          <w:rFonts w:ascii="Times New Roman" w:hAnsi="Times New Roman" w:cs="Times New Roman"/>
          <w:sz w:val="24"/>
          <w:szCs w:val="24"/>
        </w:rPr>
        <w:t xml:space="preserve">July 2019 in Vicinity of Tucson. Potential after the effects of </w:t>
      </w:r>
      <w:r w:rsidR="00DC2BFD">
        <w:rPr>
          <w:rFonts w:ascii="Times New Roman" w:hAnsi="Times New Roman" w:cs="Times New Roman"/>
          <w:sz w:val="24"/>
          <w:szCs w:val="24"/>
        </w:rPr>
        <w:t>risk</w:t>
      </w:r>
      <w:r w:rsidR="000F5821" w:rsidRPr="00276F44">
        <w:rPr>
          <w:rFonts w:ascii="Times New Roman" w:hAnsi="Times New Roman" w:cs="Times New Roman"/>
          <w:sz w:val="24"/>
          <w:szCs w:val="24"/>
        </w:rPr>
        <w:t>s is destroy</w:t>
      </w:r>
      <w:r w:rsidR="00DC2BFD">
        <w:rPr>
          <w:rFonts w:ascii="Times New Roman" w:hAnsi="Times New Roman" w:cs="Times New Roman"/>
          <w:sz w:val="24"/>
          <w:szCs w:val="24"/>
        </w:rPr>
        <w:t>ing</w:t>
      </w:r>
      <w:r w:rsidR="000F5821" w:rsidRPr="00276F44">
        <w:rPr>
          <w:rFonts w:ascii="Times New Roman" w:hAnsi="Times New Roman" w:cs="Times New Roman"/>
          <w:sz w:val="24"/>
          <w:szCs w:val="24"/>
        </w:rPr>
        <w:t xml:space="preserve"> terrorist cells.</w:t>
      </w:r>
    </w:p>
    <w:p w:rsidR="000314FF" w:rsidRPr="00276F44" w:rsidRDefault="009E0AB8" w:rsidP="004A1F2C">
      <w:pPr>
        <w:spacing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F44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0A18DB" w:rsidRPr="00276F44">
        <w:rPr>
          <w:rFonts w:ascii="Times New Roman" w:hAnsi="Times New Roman" w:cs="Times New Roman"/>
          <w:b/>
          <w:sz w:val="24"/>
          <w:szCs w:val="24"/>
        </w:rPr>
        <w:t>Mission of the O</w:t>
      </w:r>
      <w:r w:rsidRPr="00276F44">
        <w:rPr>
          <w:rFonts w:ascii="Times New Roman" w:hAnsi="Times New Roman" w:cs="Times New Roman"/>
          <w:b/>
          <w:sz w:val="24"/>
          <w:szCs w:val="24"/>
        </w:rPr>
        <w:t>peration</w:t>
      </w:r>
    </w:p>
    <w:p w:rsidR="009E0AB8" w:rsidRPr="00276F44" w:rsidRDefault="00F30619" w:rsidP="00276F4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76F44">
        <w:rPr>
          <w:rFonts w:ascii="Times New Roman" w:hAnsi="Times New Roman" w:cs="Times New Roman"/>
          <w:sz w:val="24"/>
          <w:szCs w:val="24"/>
        </w:rPr>
        <w:t>Conduct counterterrorist operations in the vicinity of Tucson, AZ apprehend</w:t>
      </w:r>
      <w:r w:rsidR="00DC2BFD">
        <w:rPr>
          <w:rFonts w:ascii="Times New Roman" w:hAnsi="Times New Roman" w:cs="Times New Roman"/>
          <w:sz w:val="24"/>
          <w:szCs w:val="24"/>
        </w:rPr>
        <w:t>s,</w:t>
      </w:r>
      <w:r w:rsidRPr="00276F44">
        <w:rPr>
          <w:rFonts w:ascii="Times New Roman" w:hAnsi="Times New Roman" w:cs="Times New Roman"/>
          <w:sz w:val="24"/>
          <w:szCs w:val="24"/>
        </w:rPr>
        <w:t xml:space="preserve"> and destroy terrorist cell infiltrating the US.</w:t>
      </w:r>
    </w:p>
    <w:p w:rsidR="00132FF4" w:rsidRPr="00276F44" w:rsidRDefault="000A18DB" w:rsidP="004A1F2C">
      <w:pPr>
        <w:spacing w:after="20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F44">
        <w:rPr>
          <w:rFonts w:ascii="Times New Roman" w:hAnsi="Times New Roman" w:cs="Times New Roman"/>
          <w:b/>
          <w:sz w:val="24"/>
          <w:szCs w:val="24"/>
        </w:rPr>
        <w:t>Strategies for Countering the Identified O</w:t>
      </w:r>
      <w:r w:rsidR="00132FF4" w:rsidRPr="00276F44">
        <w:rPr>
          <w:rFonts w:ascii="Times New Roman" w:hAnsi="Times New Roman" w:cs="Times New Roman"/>
          <w:b/>
          <w:sz w:val="24"/>
          <w:szCs w:val="24"/>
        </w:rPr>
        <w:t>rganizations.</w:t>
      </w:r>
    </w:p>
    <w:p w:rsidR="00132FF4" w:rsidRPr="00276F44" w:rsidRDefault="00E1131E" w:rsidP="00276F44">
      <w:pPr>
        <w:spacing w:after="20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76F44">
        <w:rPr>
          <w:rFonts w:ascii="Times New Roman" w:hAnsi="Times New Roman" w:cs="Times New Roman"/>
          <w:sz w:val="24"/>
          <w:szCs w:val="24"/>
        </w:rPr>
        <w:lastRenderedPageBreak/>
        <w:t xml:space="preserve">Identified organizations can be countered through </w:t>
      </w:r>
      <w:r w:rsidR="00D833F9" w:rsidRPr="00276F44">
        <w:rPr>
          <w:rFonts w:ascii="Times New Roman" w:hAnsi="Times New Roman" w:cs="Times New Roman"/>
          <w:sz w:val="24"/>
          <w:szCs w:val="24"/>
        </w:rPr>
        <w:t>apprehend</w:t>
      </w:r>
      <w:r w:rsidR="00DC2BFD">
        <w:rPr>
          <w:rFonts w:ascii="Times New Roman" w:hAnsi="Times New Roman" w:cs="Times New Roman"/>
          <w:sz w:val="24"/>
          <w:szCs w:val="24"/>
        </w:rPr>
        <w:t>ing</w:t>
      </w:r>
      <w:r w:rsidR="00D833F9" w:rsidRPr="00276F44">
        <w:rPr>
          <w:rFonts w:ascii="Times New Roman" w:hAnsi="Times New Roman" w:cs="Times New Roman"/>
          <w:sz w:val="24"/>
          <w:szCs w:val="24"/>
        </w:rPr>
        <w:t xml:space="preserve"> and destroy the terrorist cell in the outfit of the city.</w:t>
      </w:r>
    </w:p>
    <w:p w:rsidR="00132FF4" w:rsidRPr="00276F44" w:rsidRDefault="00132FF4" w:rsidP="00276F4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16A59" w:rsidRPr="00276F44" w:rsidRDefault="00116A59" w:rsidP="00276F4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16A59" w:rsidRPr="00276F44" w:rsidRDefault="00116A59" w:rsidP="00276F4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16A59" w:rsidRPr="00276F44" w:rsidRDefault="00116A59" w:rsidP="00276F4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16A59" w:rsidRPr="00276F44" w:rsidRDefault="00116A59" w:rsidP="00276F4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C505B" w:rsidRPr="00276F44" w:rsidRDefault="001C505B" w:rsidP="00276F4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A0217" w:rsidRPr="00276F44" w:rsidRDefault="00EA0217" w:rsidP="00276F4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EA0217" w:rsidRPr="00276F44" w:rsidSect="0016349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4C1" w:rsidRDefault="008E74C1" w:rsidP="00F36D92">
      <w:pPr>
        <w:spacing w:after="0" w:line="240" w:lineRule="auto"/>
      </w:pPr>
      <w:r>
        <w:separator/>
      </w:r>
    </w:p>
  </w:endnote>
  <w:endnote w:type="continuationSeparator" w:id="1">
    <w:p w:rsidR="008E74C1" w:rsidRDefault="008E74C1" w:rsidP="00F3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971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6D92" w:rsidRDefault="00163496">
        <w:pPr>
          <w:pStyle w:val="Footer"/>
          <w:jc w:val="center"/>
        </w:pPr>
        <w:r>
          <w:fldChar w:fldCharType="begin"/>
        </w:r>
        <w:r w:rsidR="00F36D92">
          <w:instrText xml:space="preserve"> PAGE   \* MERGEFORMAT </w:instrText>
        </w:r>
        <w:r>
          <w:fldChar w:fldCharType="separate"/>
        </w:r>
        <w:r w:rsidR="00CB28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36D92" w:rsidRDefault="00F36D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4C1" w:rsidRDefault="008E74C1" w:rsidP="00F36D92">
      <w:pPr>
        <w:spacing w:after="0" w:line="240" w:lineRule="auto"/>
      </w:pPr>
      <w:r>
        <w:separator/>
      </w:r>
    </w:p>
  </w:footnote>
  <w:footnote w:type="continuationSeparator" w:id="1">
    <w:p w:rsidR="008E74C1" w:rsidRDefault="008E74C1" w:rsidP="00F3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1186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36D92" w:rsidRPr="00ED11F9" w:rsidRDefault="00F36D92" w:rsidP="00F36D92">
        <w:pPr>
          <w:rPr>
            <w:rFonts w:cs="Arial"/>
            <w:sz w:val="20"/>
          </w:rPr>
        </w:pPr>
        <w:r w:rsidRPr="00ED11F9">
          <w:rPr>
            <w:rFonts w:cs="Arial"/>
            <w:sz w:val="20"/>
          </w:rPr>
          <w:t>CJUS434-Terrorism and Organized Crime</w:t>
        </w:r>
        <w:r>
          <w:rPr>
            <w:rFonts w:cs="Arial"/>
            <w:sz w:val="20"/>
          </w:rPr>
          <w:t xml:space="preserve">                                                                    Monday, September 9, 2019</w:t>
        </w:r>
      </w:p>
      <w:p w:rsidR="00F36D92" w:rsidRDefault="00F36D92" w:rsidP="00F36D92">
        <w:pPr>
          <w:tabs>
            <w:tab w:val="left" w:pos="7020"/>
          </w:tabs>
          <w:rPr>
            <w:rFonts w:cs="Arial"/>
            <w:sz w:val="20"/>
          </w:rPr>
        </w:pPr>
        <w:r>
          <w:rPr>
            <w:rFonts w:cs="Arial"/>
            <w:sz w:val="20"/>
          </w:rPr>
          <w:tab/>
        </w:r>
      </w:p>
      <w:p w:rsidR="00F36D92" w:rsidRPr="00ED11F9" w:rsidRDefault="00F36D92" w:rsidP="00F36D92">
        <w:pPr>
          <w:jc w:val="center"/>
          <w:rPr>
            <w:rFonts w:cs="Arial"/>
            <w:b/>
          </w:rPr>
        </w:pPr>
        <w:r w:rsidRPr="00ED11F9">
          <w:rPr>
            <w:rFonts w:cs="Arial"/>
            <w:b/>
          </w:rPr>
          <w:t>Strategic Operational Plan Proposal (SOPP)</w:t>
        </w:r>
      </w:p>
      <w:p w:rsidR="00F36D92" w:rsidRDefault="00163496">
        <w:pPr>
          <w:pStyle w:val="Header"/>
          <w:jc w:val="right"/>
        </w:pPr>
      </w:p>
    </w:sdtContent>
  </w:sdt>
  <w:p w:rsidR="00F36D92" w:rsidRDefault="00F36D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44ED5"/>
    <w:multiLevelType w:val="hybridMultilevel"/>
    <w:tmpl w:val="9B9A124E"/>
    <w:lvl w:ilvl="0" w:tplc="7640F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A12EF24">
      <w:start w:val="1"/>
      <w:numFmt w:val="upperLetter"/>
      <w:lvlText w:val="%2."/>
      <w:lvlJc w:val="left"/>
      <w:pPr>
        <w:ind w:left="1620" w:hanging="360"/>
      </w:pPr>
      <w:rPr>
        <w:rFonts w:ascii="Arial" w:eastAsiaTheme="minorHAnsi" w:hAnsi="Arial" w:cs="Arial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EB6E8F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DI1NjY3szAwNjY0MTVT0lEKTi0uzszPAykwrQUAfKeYsCwAAAA="/>
  </w:docVars>
  <w:rsids>
    <w:rsidRoot w:val="00D47529"/>
    <w:rsid w:val="000314FF"/>
    <w:rsid w:val="00041296"/>
    <w:rsid w:val="00055250"/>
    <w:rsid w:val="00055AEB"/>
    <w:rsid w:val="00076FA3"/>
    <w:rsid w:val="000A18DB"/>
    <w:rsid w:val="000E37A0"/>
    <w:rsid w:val="000F5821"/>
    <w:rsid w:val="00116A59"/>
    <w:rsid w:val="00125B83"/>
    <w:rsid w:val="00132FF4"/>
    <w:rsid w:val="00163496"/>
    <w:rsid w:val="001718EE"/>
    <w:rsid w:val="0019718F"/>
    <w:rsid w:val="001C505B"/>
    <w:rsid w:val="001E5D70"/>
    <w:rsid w:val="00205616"/>
    <w:rsid w:val="00210884"/>
    <w:rsid w:val="00276F44"/>
    <w:rsid w:val="002834F5"/>
    <w:rsid w:val="00287BFE"/>
    <w:rsid w:val="002A39A4"/>
    <w:rsid w:val="00301846"/>
    <w:rsid w:val="003021EC"/>
    <w:rsid w:val="00352DCC"/>
    <w:rsid w:val="003609D0"/>
    <w:rsid w:val="0038000E"/>
    <w:rsid w:val="003A7F17"/>
    <w:rsid w:val="003E28E4"/>
    <w:rsid w:val="00401652"/>
    <w:rsid w:val="004615E4"/>
    <w:rsid w:val="00466B49"/>
    <w:rsid w:val="004972E3"/>
    <w:rsid w:val="004A1F2C"/>
    <w:rsid w:val="004A760C"/>
    <w:rsid w:val="004C0255"/>
    <w:rsid w:val="004D1151"/>
    <w:rsid w:val="004D19B2"/>
    <w:rsid w:val="004F67AB"/>
    <w:rsid w:val="005010BE"/>
    <w:rsid w:val="005424DD"/>
    <w:rsid w:val="00566F3E"/>
    <w:rsid w:val="0058517C"/>
    <w:rsid w:val="0061743F"/>
    <w:rsid w:val="006A0952"/>
    <w:rsid w:val="006A411D"/>
    <w:rsid w:val="006D4721"/>
    <w:rsid w:val="006E6839"/>
    <w:rsid w:val="0073407F"/>
    <w:rsid w:val="0073651B"/>
    <w:rsid w:val="007435BC"/>
    <w:rsid w:val="00763DE7"/>
    <w:rsid w:val="007F08ED"/>
    <w:rsid w:val="007F4315"/>
    <w:rsid w:val="00866136"/>
    <w:rsid w:val="008D70E6"/>
    <w:rsid w:val="008E74C1"/>
    <w:rsid w:val="00916DEF"/>
    <w:rsid w:val="00921938"/>
    <w:rsid w:val="009409E4"/>
    <w:rsid w:val="009514D1"/>
    <w:rsid w:val="009738B0"/>
    <w:rsid w:val="00980E07"/>
    <w:rsid w:val="009E0AB8"/>
    <w:rsid w:val="00A26628"/>
    <w:rsid w:val="00A65E9C"/>
    <w:rsid w:val="00A71F9E"/>
    <w:rsid w:val="00AB221A"/>
    <w:rsid w:val="00AC14A0"/>
    <w:rsid w:val="00AD78E8"/>
    <w:rsid w:val="00B52F92"/>
    <w:rsid w:val="00B61645"/>
    <w:rsid w:val="00C02703"/>
    <w:rsid w:val="00C160D5"/>
    <w:rsid w:val="00C4746C"/>
    <w:rsid w:val="00C5404A"/>
    <w:rsid w:val="00C5551E"/>
    <w:rsid w:val="00C70CBE"/>
    <w:rsid w:val="00CB2895"/>
    <w:rsid w:val="00D00C67"/>
    <w:rsid w:val="00D205C5"/>
    <w:rsid w:val="00D47529"/>
    <w:rsid w:val="00D6261C"/>
    <w:rsid w:val="00D833F9"/>
    <w:rsid w:val="00D97528"/>
    <w:rsid w:val="00DB59AF"/>
    <w:rsid w:val="00DC2BFD"/>
    <w:rsid w:val="00DF3250"/>
    <w:rsid w:val="00E045AC"/>
    <w:rsid w:val="00E1131E"/>
    <w:rsid w:val="00E20FFC"/>
    <w:rsid w:val="00E51B1B"/>
    <w:rsid w:val="00EA0217"/>
    <w:rsid w:val="00EB2908"/>
    <w:rsid w:val="00EB2FF2"/>
    <w:rsid w:val="00EF0185"/>
    <w:rsid w:val="00F02F2E"/>
    <w:rsid w:val="00F30619"/>
    <w:rsid w:val="00F36D92"/>
    <w:rsid w:val="00F66D15"/>
    <w:rsid w:val="00FB0A95"/>
    <w:rsid w:val="00FB104E"/>
    <w:rsid w:val="00FC5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FF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F3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D92"/>
  </w:style>
  <w:style w:type="paragraph" w:styleId="Footer">
    <w:name w:val="footer"/>
    <w:basedOn w:val="Normal"/>
    <w:link w:val="FooterChar"/>
    <w:uiPriority w:val="99"/>
    <w:unhideWhenUsed/>
    <w:rsid w:val="00F3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klish</cp:lastModifiedBy>
  <cp:revision>2</cp:revision>
  <dcterms:created xsi:type="dcterms:W3CDTF">2020-01-31T07:33:00Z</dcterms:created>
  <dcterms:modified xsi:type="dcterms:W3CDTF">2020-01-31T07:33:00Z</dcterms:modified>
</cp:coreProperties>
</file>