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32" w:rsidRDefault="00F92332" w:rsidP="00F92332">
      <w:pPr>
        <w:spacing w:after="160" w:line="233" w:lineRule="atLeast"/>
        <w:rPr>
          <w:rFonts w:ascii="Arial" w:eastAsia="Times New Roman" w:hAnsi="Arial" w:cs="Arial"/>
          <w:color w:val="000000"/>
          <w:sz w:val="22"/>
          <w:szCs w:val="22"/>
        </w:rPr>
      </w:pPr>
    </w:p>
    <w:p w:rsidR="00F92332" w:rsidRDefault="00F92332" w:rsidP="00F92332">
      <w:pPr>
        <w:spacing w:after="160" w:line="233" w:lineRule="atLeast"/>
        <w:rPr>
          <w:rFonts w:ascii="Arial" w:eastAsia="Times New Roman" w:hAnsi="Arial" w:cs="Arial"/>
          <w:color w:val="000000"/>
          <w:sz w:val="22"/>
          <w:szCs w:val="22"/>
        </w:rPr>
      </w:pPr>
      <w:r>
        <w:rPr>
          <w:rFonts w:ascii="Arial" w:eastAsia="Times New Roman" w:hAnsi="Arial" w:cs="Arial"/>
          <w:color w:val="000000"/>
          <w:sz w:val="22"/>
          <w:szCs w:val="22"/>
        </w:rPr>
        <w:t>Gross Domestic Product</w:t>
      </w:r>
      <w:bookmarkStart w:id="0" w:name="_GoBack"/>
      <w:bookmarkEnd w:id="0"/>
    </w:p>
    <w:p w:rsidR="00F92332" w:rsidRPr="00F92332" w:rsidRDefault="00F92332" w:rsidP="00F92332">
      <w:pPr>
        <w:spacing w:after="160" w:line="233" w:lineRule="atLeast"/>
        <w:rPr>
          <w:rFonts w:ascii="Arial" w:eastAsia="Times New Roman" w:hAnsi="Arial" w:cs="Arial"/>
          <w:color w:val="000000"/>
          <w:sz w:val="22"/>
          <w:szCs w:val="22"/>
        </w:rPr>
      </w:pPr>
      <w:r w:rsidRPr="00F92332">
        <w:rPr>
          <w:rFonts w:ascii="Arial" w:eastAsia="Times New Roman" w:hAnsi="Arial" w:cs="Arial"/>
          <w:color w:val="000000"/>
          <w:sz w:val="22"/>
          <w:szCs w:val="22"/>
        </w:rPr>
        <w:t>Use the data chart to answer the questions below.</w:t>
      </w:r>
    </w:p>
    <w:tbl>
      <w:tblPr>
        <w:tblW w:w="0" w:type="auto"/>
        <w:tblCellMar>
          <w:left w:w="0" w:type="dxa"/>
          <w:right w:w="0" w:type="dxa"/>
        </w:tblCellMar>
        <w:tblLook w:val="04A0"/>
      </w:tblPr>
      <w:tblGrid>
        <w:gridCol w:w="3142"/>
        <w:gridCol w:w="3150"/>
      </w:tblGrid>
      <w:tr w:rsidR="00F92332" w:rsidRPr="00F92332" w:rsidTr="00F92332">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Consumption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$500</w:t>
            </w:r>
          </w:p>
        </w:tc>
      </w:tr>
      <w:tr w:rsidR="00F92332" w:rsidRPr="00F92332" w:rsidTr="00F92332">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Government Expenditures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$200</w:t>
            </w:r>
          </w:p>
        </w:tc>
      </w:tr>
      <w:tr w:rsidR="00F92332" w:rsidRPr="00F92332" w:rsidTr="00F92332">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GNP</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$800</w:t>
            </w:r>
          </w:p>
        </w:tc>
      </w:tr>
      <w:tr w:rsidR="00F92332" w:rsidRPr="00F92332" w:rsidTr="00F92332">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Gross Private Domestic Investment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$100</w:t>
            </w:r>
          </w:p>
        </w:tc>
      </w:tr>
      <w:tr w:rsidR="00F92332" w:rsidRPr="00F92332" w:rsidTr="00F92332">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Imports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$100</w:t>
            </w:r>
          </w:p>
        </w:tc>
      </w:tr>
      <w:tr w:rsidR="00F92332" w:rsidRPr="00F92332" w:rsidTr="00F92332">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Exports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92332" w:rsidRPr="00F92332" w:rsidRDefault="00F92332" w:rsidP="00F92332">
            <w:pPr>
              <w:spacing w:after="160" w:line="233" w:lineRule="atLeast"/>
              <w:rPr>
                <w:rFonts w:ascii="Arial" w:eastAsia="Times New Roman" w:hAnsi="Arial" w:cs="Arial"/>
                <w:sz w:val="22"/>
                <w:szCs w:val="22"/>
              </w:rPr>
            </w:pPr>
            <w:r w:rsidRPr="00F92332">
              <w:rPr>
                <w:rFonts w:ascii="Arial" w:eastAsia="Times New Roman" w:hAnsi="Arial" w:cs="Arial"/>
                <w:sz w:val="22"/>
                <w:szCs w:val="22"/>
              </w:rPr>
              <w:t>$50</w:t>
            </w:r>
          </w:p>
        </w:tc>
      </w:tr>
    </w:tbl>
    <w:p w:rsidR="00F92332" w:rsidRPr="00F92332" w:rsidRDefault="00F92332" w:rsidP="00F92332">
      <w:pPr>
        <w:spacing w:after="160" w:line="233" w:lineRule="atLeast"/>
        <w:rPr>
          <w:rFonts w:ascii="Arial" w:eastAsia="Times New Roman" w:hAnsi="Arial" w:cs="Arial"/>
          <w:color w:val="000000"/>
          <w:sz w:val="22"/>
          <w:szCs w:val="22"/>
        </w:rPr>
      </w:pPr>
      <w:r w:rsidRPr="00F92332">
        <w:rPr>
          <w:rFonts w:ascii="Arial" w:eastAsia="Times New Roman" w:hAnsi="Arial" w:cs="Arial"/>
          <w:color w:val="000000"/>
          <w:sz w:val="22"/>
          <w:szCs w:val="22"/>
        </w:rPr>
        <w:br w:type="textWrapping" w:clear="all"/>
        <w:t>Questions:</w:t>
      </w:r>
    </w:p>
    <w:p w:rsidR="00F92332" w:rsidRPr="00F92332" w:rsidRDefault="00F92332" w:rsidP="00F92332">
      <w:pPr>
        <w:spacing w:after="120" w:line="233" w:lineRule="atLeast"/>
        <w:ind w:left="720" w:hanging="360"/>
        <w:rPr>
          <w:rFonts w:ascii="Arial" w:eastAsia="Times New Roman" w:hAnsi="Arial" w:cs="Arial"/>
          <w:color w:val="000000"/>
          <w:sz w:val="22"/>
          <w:szCs w:val="22"/>
        </w:rPr>
      </w:pPr>
      <w:r w:rsidRPr="00F92332">
        <w:rPr>
          <w:rFonts w:ascii="Arial" w:eastAsia="Times New Roman" w:hAnsi="Arial" w:cs="Arial"/>
          <w:color w:val="000000"/>
          <w:sz w:val="22"/>
          <w:szCs w:val="22"/>
        </w:rPr>
        <w:t>1.</w:t>
      </w:r>
      <w:r w:rsidRPr="00F92332">
        <w:rPr>
          <w:rFonts w:ascii="Times New Roman" w:eastAsia="Times New Roman" w:hAnsi="Times New Roman" w:cs="Times New Roman"/>
          <w:color w:val="000000"/>
          <w:sz w:val="14"/>
          <w:szCs w:val="14"/>
        </w:rPr>
        <w:t>    </w:t>
      </w:r>
      <w:r w:rsidRPr="00F92332">
        <w:rPr>
          <w:rFonts w:ascii="Arial" w:eastAsia="Times New Roman" w:hAnsi="Arial" w:cs="Arial"/>
          <w:color w:val="000000"/>
          <w:sz w:val="22"/>
          <w:szCs w:val="22"/>
        </w:rPr>
        <w:t>Using the data above, GDP is equal to __________________.</w:t>
      </w:r>
    </w:p>
    <w:p w:rsidR="00F92332" w:rsidRPr="00F92332" w:rsidRDefault="00F92332" w:rsidP="00F92332">
      <w:pPr>
        <w:spacing w:after="120" w:line="233" w:lineRule="atLeast"/>
        <w:ind w:left="720" w:hanging="360"/>
        <w:rPr>
          <w:rFonts w:ascii="Arial" w:eastAsia="Times New Roman" w:hAnsi="Arial" w:cs="Arial"/>
          <w:color w:val="000000"/>
          <w:sz w:val="22"/>
          <w:szCs w:val="22"/>
        </w:rPr>
      </w:pPr>
      <w:r w:rsidRPr="00F92332">
        <w:rPr>
          <w:rFonts w:ascii="Arial" w:eastAsia="Times New Roman" w:hAnsi="Arial" w:cs="Arial"/>
          <w:color w:val="000000"/>
          <w:sz w:val="22"/>
          <w:szCs w:val="22"/>
        </w:rPr>
        <w:t>2.</w:t>
      </w:r>
      <w:r w:rsidRPr="00F92332">
        <w:rPr>
          <w:rFonts w:ascii="Times New Roman" w:eastAsia="Times New Roman" w:hAnsi="Times New Roman" w:cs="Times New Roman"/>
          <w:color w:val="000000"/>
          <w:sz w:val="14"/>
          <w:szCs w:val="14"/>
        </w:rPr>
        <w:t>    </w:t>
      </w:r>
      <w:r w:rsidRPr="00F92332">
        <w:rPr>
          <w:rFonts w:ascii="Arial" w:eastAsia="Times New Roman" w:hAnsi="Arial" w:cs="Arial"/>
          <w:color w:val="000000"/>
          <w:sz w:val="22"/>
          <w:szCs w:val="22"/>
        </w:rPr>
        <w:t>Using the data above, Net Exports is equal to _____________.</w:t>
      </w:r>
    </w:p>
    <w:p w:rsidR="00F92332" w:rsidRPr="00F92332" w:rsidRDefault="00F92332" w:rsidP="00F92332">
      <w:pPr>
        <w:spacing w:after="120" w:line="233" w:lineRule="atLeast"/>
        <w:ind w:left="720" w:hanging="360"/>
        <w:rPr>
          <w:rFonts w:ascii="Arial" w:eastAsia="Times New Roman" w:hAnsi="Arial" w:cs="Arial"/>
          <w:color w:val="000000"/>
          <w:sz w:val="22"/>
          <w:szCs w:val="22"/>
        </w:rPr>
      </w:pPr>
      <w:r w:rsidRPr="00F92332">
        <w:rPr>
          <w:rFonts w:ascii="Arial" w:eastAsia="Times New Roman" w:hAnsi="Arial" w:cs="Arial"/>
          <w:color w:val="000000"/>
          <w:sz w:val="22"/>
          <w:szCs w:val="22"/>
        </w:rPr>
        <w:t>3.</w:t>
      </w:r>
      <w:r w:rsidRPr="00F92332">
        <w:rPr>
          <w:rFonts w:ascii="Times New Roman" w:eastAsia="Times New Roman" w:hAnsi="Times New Roman" w:cs="Times New Roman"/>
          <w:color w:val="000000"/>
          <w:sz w:val="14"/>
          <w:szCs w:val="14"/>
        </w:rPr>
        <w:t>    </w:t>
      </w:r>
      <w:r w:rsidRPr="00F92332">
        <w:rPr>
          <w:rFonts w:ascii="Arial" w:eastAsia="Times New Roman" w:hAnsi="Arial" w:cs="Arial"/>
          <w:color w:val="000000"/>
          <w:sz w:val="22"/>
          <w:szCs w:val="22"/>
        </w:rPr>
        <w:t>Using the data above, PCE (Personal Consumption Expenditure) is equal to _____________.</w:t>
      </w:r>
    </w:p>
    <w:p w:rsidR="00F92332" w:rsidRPr="00F92332" w:rsidRDefault="00F92332" w:rsidP="00F92332">
      <w:pPr>
        <w:spacing w:after="120" w:line="233" w:lineRule="atLeast"/>
        <w:ind w:left="720" w:hanging="360"/>
        <w:rPr>
          <w:rFonts w:ascii="Arial" w:eastAsia="Times New Roman" w:hAnsi="Arial" w:cs="Arial"/>
          <w:color w:val="000000"/>
          <w:sz w:val="22"/>
          <w:szCs w:val="22"/>
        </w:rPr>
      </w:pPr>
      <w:r w:rsidRPr="00F92332">
        <w:rPr>
          <w:rFonts w:ascii="Arial" w:eastAsia="Times New Roman" w:hAnsi="Arial" w:cs="Arial"/>
          <w:color w:val="000000"/>
          <w:sz w:val="22"/>
          <w:szCs w:val="22"/>
        </w:rPr>
        <w:t>4.</w:t>
      </w:r>
      <w:r w:rsidRPr="00F92332">
        <w:rPr>
          <w:rFonts w:ascii="Times New Roman" w:eastAsia="Times New Roman" w:hAnsi="Times New Roman" w:cs="Times New Roman"/>
          <w:color w:val="000000"/>
          <w:sz w:val="14"/>
          <w:szCs w:val="14"/>
        </w:rPr>
        <w:t>    </w:t>
      </w:r>
      <w:r w:rsidRPr="00F92332">
        <w:rPr>
          <w:rFonts w:ascii="Arial" w:eastAsia="Times New Roman" w:hAnsi="Arial" w:cs="Arial"/>
          <w:color w:val="000000"/>
          <w:sz w:val="22"/>
          <w:szCs w:val="22"/>
        </w:rPr>
        <w:t>If the dollar amounts of the items above are the nominal amounts in year 2017, and the quantities of units are identical in years 2010 and 2017, but prices in 2010 were 20% less than 2017, Real GDP in 2017 </w:t>
      </w:r>
    </w:p>
    <w:p w:rsidR="004933DA" w:rsidRDefault="00212BCF"/>
    <w:sectPr w:rsidR="004933DA" w:rsidSect="00FD0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F92332"/>
    <w:rsid w:val="00212BCF"/>
    <w:rsid w:val="003A03B3"/>
    <w:rsid w:val="007C2554"/>
    <w:rsid w:val="00F92332"/>
    <w:rsid w:val="00FD0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92332"/>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F92332"/>
    <w:rPr>
      <w:rFonts w:ascii="Times New Roman" w:eastAsia="Times New Roman" w:hAnsi="Times New Roman" w:cs="Times New Roman"/>
    </w:rPr>
  </w:style>
  <w:style w:type="character" w:customStyle="1" w:styleId="apple-converted-space">
    <w:name w:val="apple-converted-space"/>
    <w:basedOn w:val="DefaultParagraphFont"/>
    <w:rsid w:val="00F92332"/>
  </w:style>
</w:styles>
</file>

<file path=word/webSettings.xml><?xml version="1.0" encoding="utf-8"?>
<w:webSettings xmlns:r="http://schemas.openxmlformats.org/officeDocument/2006/relationships" xmlns:w="http://schemas.openxmlformats.org/wordprocessingml/2006/main">
  <w:divs>
    <w:div w:id="352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2020-02-10T12:15:00Z</dcterms:created>
  <dcterms:modified xsi:type="dcterms:W3CDTF">2020-02-10T12:15:00Z</dcterms:modified>
</cp:coreProperties>
</file>