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ED" w:rsidRPr="00747238" w:rsidRDefault="008529ED" w:rsidP="00532F0A">
      <w:pPr>
        <w:spacing w:after="0" w:line="480" w:lineRule="auto"/>
        <w:rPr>
          <w:rFonts w:ascii="Times New Roman" w:hAnsi="Times New Roman" w:cs="Times New Roman"/>
          <w:sz w:val="24"/>
          <w:szCs w:val="24"/>
        </w:rPr>
      </w:pPr>
      <w:bookmarkStart w:id="0" w:name="_GoBack"/>
      <w:bookmarkEnd w:id="0"/>
    </w:p>
    <w:p w:rsidR="008529ED" w:rsidRPr="00747238" w:rsidRDefault="008529ED" w:rsidP="00532F0A">
      <w:pPr>
        <w:spacing w:after="0" w:line="480" w:lineRule="auto"/>
        <w:ind w:firstLine="720"/>
        <w:rPr>
          <w:rFonts w:ascii="Times New Roman" w:hAnsi="Times New Roman" w:cs="Times New Roman"/>
          <w:sz w:val="24"/>
          <w:szCs w:val="24"/>
        </w:rPr>
      </w:pPr>
    </w:p>
    <w:p w:rsidR="008529ED" w:rsidRPr="00747238" w:rsidRDefault="008529ED" w:rsidP="00532F0A">
      <w:pPr>
        <w:spacing w:after="0" w:line="480" w:lineRule="auto"/>
        <w:jc w:val="center"/>
        <w:rPr>
          <w:rFonts w:ascii="Times New Roman" w:hAnsi="Times New Roman" w:cs="Times New Roman"/>
          <w:sz w:val="24"/>
          <w:szCs w:val="24"/>
        </w:rPr>
      </w:pPr>
    </w:p>
    <w:p w:rsidR="008529ED" w:rsidRPr="00747238" w:rsidRDefault="008529ED" w:rsidP="00532F0A">
      <w:pPr>
        <w:spacing w:after="0" w:line="480" w:lineRule="auto"/>
        <w:jc w:val="center"/>
        <w:rPr>
          <w:rFonts w:ascii="Times New Roman" w:hAnsi="Times New Roman" w:cs="Times New Roman"/>
          <w:sz w:val="24"/>
          <w:szCs w:val="24"/>
        </w:rPr>
      </w:pPr>
    </w:p>
    <w:p w:rsidR="008529ED" w:rsidRPr="00747238" w:rsidRDefault="008529ED" w:rsidP="00532F0A">
      <w:pPr>
        <w:spacing w:after="0" w:line="480" w:lineRule="auto"/>
        <w:jc w:val="center"/>
        <w:rPr>
          <w:rFonts w:ascii="Times New Roman" w:hAnsi="Times New Roman" w:cs="Times New Roman"/>
          <w:sz w:val="24"/>
          <w:szCs w:val="24"/>
        </w:rPr>
      </w:pPr>
    </w:p>
    <w:p w:rsidR="009D0108" w:rsidRPr="00747238" w:rsidRDefault="00F71EA7" w:rsidP="00532F0A">
      <w:pPr>
        <w:tabs>
          <w:tab w:val="left" w:pos="2820"/>
        </w:tabs>
        <w:spacing w:after="0" w:line="480" w:lineRule="auto"/>
        <w:rPr>
          <w:rFonts w:ascii="Times New Roman" w:hAnsi="Times New Roman" w:cs="Times New Roman"/>
          <w:sz w:val="24"/>
          <w:szCs w:val="24"/>
        </w:rPr>
      </w:pPr>
      <w:r w:rsidRPr="00747238">
        <w:rPr>
          <w:rFonts w:ascii="Times New Roman" w:hAnsi="Times New Roman" w:cs="Times New Roman"/>
          <w:sz w:val="24"/>
          <w:szCs w:val="24"/>
        </w:rPr>
        <w:tab/>
      </w:r>
    </w:p>
    <w:p w:rsidR="00AB2C08" w:rsidRDefault="00F71EA7" w:rsidP="00532F0A">
      <w:pPr>
        <w:tabs>
          <w:tab w:val="left" w:pos="1245"/>
          <w:tab w:val="center" w:pos="4844"/>
        </w:tabs>
        <w:spacing w:after="0" w:line="480" w:lineRule="auto"/>
        <w:contextualSpacing/>
        <w:rPr>
          <w:rFonts w:ascii="Times New Roman" w:hAnsi="Times New Roman" w:cs="Times New Roman"/>
          <w:sz w:val="24"/>
          <w:szCs w:val="24"/>
        </w:rPr>
      </w:pPr>
      <w:r w:rsidRPr="00747238">
        <w:rPr>
          <w:rFonts w:ascii="Times New Roman" w:hAnsi="Times New Roman" w:cs="Times New Roman"/>
          <w:sz w:val="24"/>
          <w:szCs w:val="24"/>
        </w:rPr>
        <w:tab/>
      </w:r>
      <w:r w:rsidRPr="00747238">
        <w:rPr>
          <w:rFonts w:ascii="Times New Roman" w:hAnsi="Times New Roman" w:cs="Times New Roman"/>
          <w:sz w:val="24"/>
          <w:szCs w:val="24"/>
        </w:rPr>
        <w:tab/>
      </w:r>
    </w:p>
    <w:p w:rsidR="00AB2C08" w:rsidRDefault="00AB2C08" w:rsidP="00532F0A">
      <w:pPr>
        <w:tabs>
          <w:tab w:val="left" w:pos="1245"/>
          <w:tab w:val="center" w:pos="4844"/>
        </w:tabs>
        <w:spacing w:after="0" w:line="480" w:lineRule="auto"/>
        <w:contextualSpacing/>
        <w:rPr>
          <w:rFonts w:ascii="Times New Roman" w:hAnsi="Times New Roman" w:cs="Times New Roman"/>
          <w:sz w:val="24"/>
          <w:szCs w:val="24"/>
        </w:rPr>
      </w:pPr>
    </w:p>
    <w:p w:rsidR="00AB2C08" w:rsidRDefault="00AB2C08" w:rsidP="00532F0A">
      <w:pPr>
        <w:tabs>
          <w:tab w:val="left" w:pos="1245"/>
          <w:tab w:val="center" w:pos="4844"/>
        </w:tabs>
        <w:spacing w:after="0" w:line="480" w:lineRule="auto"/>
        <w:contextualSpacing/>
        <w:rPr>
          <w:rFonts w:ascii="Times New Roman" w:hAnsi="Times New Roman" w:cs="Times New Roman"/>
          <w:sz w:val="24"/>
          <w:szCs w:val="24"/>
        </w:rPr>
      </w:pPr>
    </w:p>
    <w:p w:rsidR="008529ED" w:rsidRPr="00747238" w:rsidRDefault="00786D68" w:rsidP="00AB2C08">
      <w:pPr>
        <w:tabs>
          <w:tab w:val="left" w:pos="1245"/>
          <w:tab w:val="center" w:pos="4844"/>
        </w:tabs>
        <w:spacing w:after="0" w:line="480" w:lineRule="auto"/>
        <w:contextualSpacing/>
        <w:jc w:val="center"/>
        <w:rPr>
          <w:rFonts w:ascii="Times New Roman" w:hAnsi="Times New Roman" w:cs="Times New Roman"/>
          <w:sz w:val="24"/>
          <w:szCs w:val="24"/>
        </w:rPr>
      </w:pPr>
      <w:r w:rsidRPr="00786D68">
        <w:rPr>
          <w:rFonts w:ascii="Times New Roman" w:hAnsi="Times New Roman" w:cs="Times New Roman"/>
          <w:sz w:val="24"/>
          <w:szCs w:val="24"/>
        </w:rPr>
        <w:t>Comparative Stakeholder Analysis</w:t>
      </w:r>
    </w:p>
    <w:p w:rsidR="008529ED" w:rsidRDefault="009108D4" w:rsidP="00AB2C08">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Darby Mullis</w:t>
      </w:r>
    </w:p>
    <w:p w:rsidR="009108D4" w:rsidRDefault="009108D4" w:rsidP="00AB2C08">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Colorado State University-Global Campus</w:t>
      </w:r>
    </w:p>
    <w:p w:rsidR="009108D4" w:rsidRPr="009108D4" w:rsidRDefault="009108D4" w:rsidP="009108D4">
      <w:pPr>
        <w:spacing w:after="0" w:line="480" w:lineRule="auto"/>
        <w:contextualSpacing/>
        <w:jc w:val="center"/>
        <w:rPr>
          <w:rFonts w:ascii="Times New Roman" w:hAnsi="Times New Roman" w:cs="Times New Roman"/>
          <w:sz w:val="24"/>
          <w:szCs w:val="24"/>
        </w:rPr>
      </w:pPr>
      <w:r w:rsidRPr="009108D4">
        <w:rPr>
          <w:rFonts w:ascii="Times New Roman" w:hAnsi="Times New Roman" w:cs="Times New Roman"/>
          <w:sz w:val="24"/>
          <w:szCs w:val="24"/>
        </w:rPr>
        <w:t>ENG102-Composition II</w:t>
      </w:r>
    </w:p>
    <w:p w:rsidR="009108D4" w:rsidRDefault="009108D4" w:rsidP="009108D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Dr. </w:t>
      </w:r>
      <w:r w:rsidRPr="009108D4">
        <w:rPr>
          <w:rFonts w:ascii="Times New Roman" w:hAnsi="Times New Roman" w:cs="Times New Roman"/>
          <w:sz w:val="24"/>
          <w:szCs w:val="24"/>
        </w:rPr>
        <w:t xml:space="preserve">James Walther </w:t>
      </w:r>
    </w:p>
    <w:p w:rsidR="00A13589" w:rsidRPr="00747238" w:rsidRDefault="009108D4" w:rsidP="00AB2C08">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November </w:t>
      </w:r>
      <w:r w:rsidR="00015555">
        <w:rPr>
          <w:rFonts w:ascii="Times New Roman" w:hAnsi="Times New Roman" w:cs="Times New Roman"/>
          <w:sz w:val="24"/>
          <w:szCs w:val="24"/>
        </w:rPr>
        <w:t>10</w:t>
      </w:r>
      <w:r>
        <w:rPr>
          <w:rFonts w:ascii="Times New Roman" w:hAnsi="Times New Roman" w:cs="Times New Roman"/>
          <w:sz w:val="24"/>
          <w:szCs w:val="24"/>
        </w:rPr>
        <w:t>, 2019</w:t>
      </w:r>
    </w:p>
    <w:p w:rsidR="00A13589" w:rsidRPr="00747238" w:rsidRDefault="00A13589" w:rsidP="00A13589">
      <w:pPr>
        <w:spacing w:after="0" w:line="480" w:lineRule="auto"/>
        <w:contextualSpacing/>
        <w:rPr>
          <w:rFonts w:ascii="Times New Roman" w:hAnsi="Times New Roman" w:cs="Times New Roman"/>
          <w:sz w:val="24"/>
          <w:szCs w:val="24"/>
        </w:rPr>
      </w:pPr>
    </w:p>
    <w:p w:rsidR="00532F0A" w:rsidRPr="00747238" w:rsidRDefault="00532F0A" w:rsidP="00532F0A">
      <w:pPr>
        <w:spacing w:after="0" w:line="480" w:lineRule="auto"/>
        <w:contextualSpacing/>
        <w:rPr>
          <w:rFonts w:ascii="Times New Roman" w:hAnsi="Times New Roman" w:cs="Times New Roman"/>
          <w:sz w:val="24"/>
          <w:szCs w:val="24"/>
        </w:rPr>
      </w:pPr>
    </w:p>
    <w:p w:rsidR="00532F0A" w:rsidRPr="00747238" w:rsidRDefault="00532F0A" w:rsidP="00532F0A">
      <w:pPr>
        <w:spacing w:after="0" w:line="480" w:lineRule="auto"/>
        <w:rPr>
          <w:rFonts w:ascii="Times New Roman" w:hAnsi="Times New Roman" w:cs="Times New Roman"/>
          <w:sz w:val="24"/>
          <w:szCs w:val="24"/>
        </w:rPr>
      </w:pPr>
    </w:p>
    <w:p w:rsidR="00532F0A" w:rsidRPr="00747238" w:rsidRDefault="00532F0A" w:rsidP="00532F0A">
      <w:pPr>
        <w:spacing w:after="0" w:line="480" w:lineRule="auto"/>
        <w:contextualSpacing/>
        <w:rPr>
          <w:rFonts w:ascii="Times New Roman" w:hAnsi="Times New Roman" w:cs="Times New Roman"/>
          <w:sz w:val="24"/>
          <w:szCs w:val="24"/>
        </w:rPr>
      </w:pPr>
    </w:p>
    <w:p w:rsidR="00532F0A" w:rsidRPr="00747238" w:rsidRDefault="00F71EA7" w:rsidP="00532F0A">
      <w:pPr>
        <w:tabs>
          <w:tab w:val="left" w:pos="1050"/>
        </w:tabs>
        <w:spacing w:after="0" w:line="480" w:lineRule="auto"/>
        <w:contextualSpacing/>
        <w:rPr>
          <w:rFonts w:ascii="Times New Roman" w:hAnsi="Times New Roman" w:cs="Times New Roman"/>
          <w:sz w:val="24"/>
          <w:szCs w:val="24"/>
        </w:rPr>
      </w:pPr>
      <w:r w:rsidRPr="00747238">
        <w:rPr>
          <w:rFonts w:ascii="Times New Roman" w:hAnsi="Times New Roman" w:cs="Times New Roman"/>
          <w:sz w:val="24"/>
          <w:szCs w:val="24"/>
        </w:rPr>
        <w:tab/>
      </w:r>
    </w:p>
    <w:p w:rsidR="00AE7D88" w:rsidRPr="001E3333" w:rsidRDefault="00F71EA7" w:rsidP="001E3333">
      <w:pPr>
        <w:spacing w:after="0" w:line="480" w:lineRule="auto"/>
        <w:contextualSpacing/>
        <w:rPr>
          <w:rFonts w:ascii="Times New Roman" w:hAnsi="Times New Roman" w:cs="Times New Roman"/>
          <w:color w:val="333333"/>
          <w:sz w:val="24"/>
          <w:szCs w:val="24"/>
          <w:shd w:val="clear" w:color="auto" w:fill="FFFFFF"/>
        </w:rPr>
      </w:pPr>
      <w:r w:rsidRPr="00747238">
        <w:rPr>
          <w:rFonts w:ascii="Times New Roman" w:hAnsi="Times New Roman" w:cs="Times New Roman"/>
          <w:sz w:val="24"/>
          <w:szCs w:val="24"/>
        </w:rPr>
        <w:br w:type="page"/>
      </w:r>
      <w:r w:rsidR="00786D68" w:rsidRPr="00786D68">
        <w:rPr>
          <w:rFonts w:ascii="Times New Roman" w:hAnsi="Times New Roman" w:cs="Times New Roman"/>
          <w:color w:val="333333"/>
          <w:sz w:val="24"/>
          <w:szCs w:val="24"/>
          <w:shd w:val="clear" w:color="auto" w:fill="FFFFFF"/>
        </w:rPr>
        <w:lastRenderedPageBreak/>
        <w:t>Comparative Stakeholder Analysis</w:t>
      </w:r>
    </w:p>
    <w:p w:rsidR="00B4142A" w:rsidRDefault="00F71EA7" w:rsidP="00B4142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Project Management is a quickly evolving and rapidly growing industry.</w:t>
      </w:r>
      <w:r w:rsidR="00F862F8">
        <w:rPr>
          <w:rFonts w:ascii="Times New Roman" w:hAnsi="Times New Roman" w:cs="Times New Roman"/>
          <w:sz w:val="24"/>
          <w:szCs w:val="24"/>
        </w:rPr>
        <w:t xml:space="preserve"> This profession is anticipated to outperform overall job growth globally </w:t>
      </w:r>
      <w:r w:rsidR="002C6CEE">
        <w:rPr>
          <w:rFonts w:ascii="Times New Roman" w:hAnsi="Times New Roman" w:cs="Times New Roman"/>
          <w:sz w:val="24"/>
          <w:szCs w:val="24"/>
        </w:rPr>
        <w:t>within the next decade, fashioning millions of job opportunities. As project management careers get competitive, you must prepare for long-term success with relevant certifications, on-the-job experience, and right educational background</w:t>
      </w:r>
      <w:r w:rsidR="008817FF">
        <w:rPr>
          <w:rFonts w:ascii="Times New Roman" w:hAnsi="Times New Roman" w:cs="Times New Roman"/>
          <w:sz w:val="24"/>
          <w:szCs w:val="24"/>
        </w:rPr>
        <w:t>. A professional degree, such as PMP certification or an MBA, is meant to help individuals stay ahead in their careers. These programs meet three essential requirements: It should boost your suitability for the job market, help you earn more, and should have both short-term and long-term benefits. This study delves into a comparison between salary expectations and the job market for project managers with different degree levels compared to managers with either a degree and certificate or certificate alone. The research focuses on stakeholder views, including</w:t>
      </w:r>
      <w:r w:rsidR="00B86961">
        <w:rPr>
          <w:rFonts w:ascii="Times New Roman" w:hAnsi="Times New Roman" w:cs="Times New Roman"/>
          <w:sz w:val="24"/>
          <w:szCs w:val="24"/>
        </w:rPr>
        <w:t>regulators</w:t>
      </w:r>
      <w:r w:rsidR="008817FF">
        <w:rPr>
          <w:rFonts w:ascii="Times New Roman" w:hAnsi="Times New Roman" w:cs="Times New Roman"/>
          <w:sz w:val="24"/>
          <w:szCs w:val="24"/>
        </w:rPr>
        <w:t>,</w:t>
      </w:r>
      <w:r w:rsidR="00EE1514">
        <w:rPr>
          <w:rFonts w:ascii="Times New Roman" w:hAnsi="Times New Roman" w:cs="Times New Roman"/>
          <w:sz w:val="24"/>
          <w:szCs w:val="24"/>
        </w:rPr>
        <w:t xml:space="preserve"> corporate executives,</w:t>
      </w:r>
      <w:r w:rsidR="00EE1514" w:rsidRPr="00EE1514">
        <w:rPr>
          <w:rFonts w:ascii="Times New Roman" w:hAnsi="Times New Roman" w:cs="Times New Roman"/>
          <w:sz w:val="24"/>
          <w:szCs w:val="24"/>
        </w:rPr>
        <w:t>Steve DelGrosso</w:t>
      </w:r>
      <w:r w:rsidR="00E50126">
        <w:rPr>
          <w:rFonts w:ascii="Times New Roman" w:hAnsi="Times New Roman" w:cs="Times New Roman"/>
          <w:sz w:val="24"/>
          <w:szCs w:val="24"/>
        </w:rPr>
        <w:t>, and</w:t>
      </w:r>
      <w:r w:rsidR="007D091C">
        <w:rPr>
          <w:rFonts w:ascii="Times New Roman" w:hAnsi="Times New Roman" w:cs="Times New Roman"/>
          <w:sz w:val="24"/>
          <w:szCs w:val="24"/>
        </w:rPr>
        <w:t xml:space="preserve"> governance.</w:t>
      </w:r>
    </w:p>
    <w:p w:rsidR="00331F3E" w:rsidRDefault="00331F3E" w:rsidP="00B4142A">
      <w:pPr>
        <w:spacing w:after="0" w:line="48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Stakeholders and their Positions</w:t>
      </w:r>
    </w:p>
    <w:p w:rsidR="007D091C" w:rsidRPr="005065F0" w:rsidRDefault="00331F3E" w:rsidP="00EC60A7">
      <w:pPr>
        <w:tabs>
          <w:tab w:val="left" w:pos="5856"/>
          <w:tab w:val="left" w:pos="8532"/>
        </w:tabs>
        <w:spacing w:after="0" w:line="48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 xml:space="preserve">a. </w:t>
      </w:r>
      <w:r w:rsidR="00EC60A7">
        <w:rPr>
          <w:rFonts w:ascii="Times New Roman" w:hAnsi="Times New Roman" w:cs="Times New Roman"/>
          <w:b/>
          <w:sz w:val="24"/>
          <w:szCs w:val="24"/>
        </w:rPr>
        <w:t>Regulator</w:t>
      </w:r>
      <w:r w:rsidR="00EC60A7">
        <w:rPr>
          <w:rFonts w:ascii="Times New Roman" w:hAnsi="Times New Roman" w:cs="Times New Roman"/>
          <w:b/>
          <w:sz w:val="24"/>
          <w:szCs w:val="24"/>
        </w:rPr>
        <w:tab/>
      </w:r>
      <w:r w:rsidR="00EC60A7">
        <w:rPr>
          <w:rFonts w:ascii="Times New Roman" w:hAnsi="Times New Roman" w:cs="Times New Roman"/>
          <w:b/>
          <w:sz w:val="24"/>
          <w:szCs w:val="24"/>
        </w:rPr>
        <w:tab/>
      </w:r>
    </w:p>
    <w:p w:rsidR="002C57D5" w:rsidRDefault="00F71EA7" w:rsidP="00B4142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Project Management Institute is a provider of the Project Management Professional (PMP) certification</w:t>
      </w:r>
      <w:r w:rsidR="00EE1514">
        <w:rPr>
          <w:rFonts w:ascii="Times New Roman" w:hAnsi="Times New Roman" w:cs="Times New Roman"/>
          <w:sz w:val="24"/>
          <w:szCs w:val="24"/>
        </w:rPr>
        <w:t xml:space="preserve"> and an essential stakeholder in the project management debate</w:t>
      </w:r>
      <w:r>
        <w:rPr>
          <w:rFonts w:ascii="Times New Roman" w:hAnsi="Times New Roman" w:cs="Times New Roman"/>
          <w:sz w:val="24"/>
          <w:szCs w:val="24"/>
        </w:rPr>
        <w:t>. Its value is to impart relevant skills to individuals to boost their suitability to fit into diverse project-management careers. The goal of PMI is to churn out skilled project managers to help meet the needs of various indu</w:t>
      </w:r>
      <w:r w:rsidR="00EC60A7">
        <w:rPr>
          <w:rFonts w:ascii="Times New Roman" w:hAnsi="Times New Roman" w:cs="Times New Roman"/>
          <w:sz w:val="24"/>
          <w:szCs w:val="24"/>
        </w:rPr>
        <w:t xml:space="preserve">stries. </w:t>
      </w:r>
      <w:r>
        <w:rPr>
          <w:rFonts w:ascii="Times New Roman" w:hAnsi="Times New Roman" w:cs="Times New Roman"/>
          <w:sz w:val="24"/>
          <w:szCs w:val="24"/>
        </w:rPr>
        <w:t>Therefore, certified individuals are easily identified within the job market since they possess real skills.</w:t>
      </w:r>
      <w:r w:rsidR="00CC0371">
        <w:rPr>
          <w:rFonts w:ascii="Times New Roman" w:hAnsi="Times New Roman" w:cs="Times New Roman"/>
          <w:sz w:val="24"/>
          <w:szCs w:val="24"/>
        </w:rPr>
        <w:t xml:space="preserve"> Appendix 1 shows </w:t>
      </w:r>
      <w:r w:rsidR="009108D4">
        <w:rPr>
          <w:rFonts w:ascii="Times New Roman" w:hAnsi="Times New Roman" w:cs="Times New Roman"/>
          <w:sz w:val="24"/>
          <w:szCs w:val="24"/>
        </w:rPr>
        <w:t xml:space="preserve">the </w:t>
      </w:r>
      <w:r w:rsidR="00CC0371">
        <w:rPr>
          <w:rFonts w:ascii="Times New Roman" w:hAnsi="Times New Roman" w:cs="Times New Roman"/>
          <w:sz w:val="24"/>
          <w:szCs w:val="24"/>
        </w:rPr>
        <w:t>salaries of project managers based on certification.</w:t>
      </w:r>
      <w:r>
        <w:rPr>
          <w:rFonts w:ascii="Times New Roman" w:hAnsi="Times New Roman" w:cs="Times New Roman"/>
          <w:sz w:val="24"/>
          <w:szCs w:val="24"/>
        </w:rPr>
        <w:t xml:space="preserve"> The institute affirms that PMP certification has a higher job market value than an MBA program since it produces technocrats while the master's program produces bureaucrats. This stakeholder supports PMP certification since it makes individuals job-ready for the fastest-growing careers in the contemporary labor market.</w:t>
      </w:r>
      <w:r w:rsidR="004406E5">
        <w:rPr>
          <w:rFonts w:ascii="Times New Roman" w:hAnsi="Times New Roman" w:cs="Times New Roman"/>
          <w:sz w:val="24"/>
          <w:szCs w:val="24"/>
        </w:rPr>
        <w:t xml:space="preserve">  As such, certification is a guarantee for earning high salaries. </w:t>
      </w:r>
      <w:r w:rsidR="004406E5">
        <w:rPr>
          <w:rFonts w:ascii="Times New Roman" w:hAnsi="Times New Roman" w:cs="Times New Roman"/>
          <w:sz w:val="24"/>
          <w:szCs w:val="24"/>
        </w:rPr>
        <w:lastRenderedPageBreak/>
        <w:t>According to Coolman,“degree advancement is more meaningful after a manager has practiced project management skills in the field” (2017).</w:t>
      </w:r>
      <w:r w:rsidR="00EE1514">
        <w:rPr>
          <w:rFonts w:ascii="Times New Roman" w:hAnsi="Times New Roman" w:cs="Times New Roman"/>
          <w:sz w:val="24"/>
          <w:szCs w:val="24"/>
        </w:rPr>
        <w:t xml:space="preserve"> This topic is essential </w:t>
      </w:r>
      <w:r w:rsidR="00AD55CB">
        <w:rPr>
          <w:rFonts w:ascii="Times New Roman" w:hAnsi="Times New Roman" w:cs="Times New Roman"/>
          <w:sz w:val="24"/>
          <w:szCs w:val="24"/>
        </w:rPr>
        <w:t>for</w:t>
      </w:r>
      <w:r w:rsidR="00EE1514">
        <w:rPr>
          <w:rFonts w:ascii="Times New Roman" w:hAnsi="Times New Roman" w:cs="Times New Roman"/>
          <w:sz w:val="24"/>
          <w:szCs w:val="24"/>
        </w:rPr>
        <w:t xml:space="preserve"> PMI to increase the number of project managers enrolling </w:t>
      </w:r>
      <w:r w:rsidR="00AD55CB">
        <w:rPr>
          <w:rFonts w:ascii="Times New Roman" w:hAnsi="Times New Roman" w:cs="Times New Roman"/>
          <w:sz w:val="24"/>
          <w:szCs w:val="24"/>
        </w:rPr>
        <w:t>in</w:t>
      </w:r>
      <w:r w:rsidR="00EE1514">
        <w:rPr>
          <w:rFonts w:ascii="Times New Roman" w:hAnsi="Times New Roman" w:cs="Times New Roman"/>
          <w:sz w:val="24"/>
          <w:szCs w:val="24"/>
        </w:rPr>
        <w:t xml:space="preserve"> certification programs.</w:t>
      </w:r>
    </w:p>
    <w:p w:rsidR="005065F0" w:rsidRPr="005065F0" w:rsidRDefault="00EE1514" w:rsidP="00B4142A">
      <w:pPr>
        <w:spacing w:after="0" w:line="480" w:lineRule="auto"/>
        <w:ind w:firstLine="720"/>
        <w:contextualSpacing/>
        <w:rPr>
          <w:b/>
        </w:rPr>
      </w:pPr>
      <w:r>
        <w:rPr>
          <w:rFonts w:ascii="Times New Roman" w:hAnsi="Times New Roman" w:cs="Times New Roman"/>
          <w:b/>
          <w:sz w:val="24"/>
          <w:szCs w:val="24"/>
        </w:rPr>
        <w:t xml:space="preserve">b. </w:t>
      </w:r>
      <w:r w:rsidRPr="00EE1514">
        <w:rPr>
          <w:rFonts w:ascii="Times New Roman" w:hAnsi="Times New Roman" w:cs="Times New Roman"/>
          <w:b/>
          <w:sz w:val="24"/>
          <w:szCs w:val="24"/>
        </w:rPr>
        <w:t>Steve DelGrosso</w:t>
      </w:r>
    </w:p>
    <w:p w:rsidR="008E0416" w:rsidRDefault="00F71EA7" w:rsidP="00B4142A">
      <w:pPr>
        <w:spacing w:after="0" w:line="480" w:lineRule="auto"/>
        <w:ind w:firstLine="720"/>
        <w:contextualSpacing/>
        <w:rPr>
          <w:rFonts w:ascii="Times New Roman" w:hAnsi="Times New Roman" w:cs="Times New Roman"/>
          <w:sz w:val="24"/>
          <w:szCs w:val="24"/>
        </w:rPr>
      </w:pPr>
      <w:r w:rsidRPr="005065F0">
        <w:rPr>
          <w:rFonts w:ascii="Times New Roman" w:hAnsi="Times New Roman" w:cs="Times New Roman"/>
          <w:sz w:val="24"/>
          <w:szCs w:val="24"/>
        </w:rPr>
        <w:t>Steve DelGrosso</w:t>
      </w:r>
      <w:r>
        <w:rPr>
          <w:rFonts w:ascii="Times New Roman" w:hAnsi="Times New Roman" w:cs="Times New Roman"/>
          <w:sz w:val="24"/>
          <w:szCs w:val="24"/>
        </w:rPr>
        <w:t xml:space="preserve"> is a significant stakeholder in project management</w:t>
      </w:r>
      <w:r w:rsidR="00B33064">
        <w:rPr>
          <w:rFonts w:ascii="Times New Roman" w:hAnsi="Times New Roman" w:cs="Times New Roman"/>
          <w:sz w:val="24"/>
          <w:szCs w:val="24"/>
        </w:rPr>
        <w:t xml:space="preserve"> and</w:t>
      </w:r>
      <w:r w:rsidR="00A73D4A">
        <w:rPr>
          <w:rFonts w:ascii="Times New Roman" w:hAnsi="Times New Roman" w:cs="Times New Roman"/>
          <w:sz w:val="24"/>
          <w:szCs w:val="24"/>
        </w:rPr>
        <w:t xml:space="preserve"> a consultant. He values PMP certification since it has high standards that impart essential skills to enable project managers to succeed in this professional field.</w:t>
      </w:r>
      <w:r w:rsidR="005344FA">
        <w:rPr>
          <w:rFonts w:ascii="Times New Roman" w:hAnsi="Times New Roman" w:cs="Times New Roman"/>
          <w:sz w:val="24"/>
          <w:szCs w:val="24"/>
        </w:rPr>
        <w:t xml:space="preserve"> Certification boosts the threshold of a manager’s salary (</w:t>
      </w:r>
      <w:r w:rsidR="005344FA" w:rsidRPr="005344FA">
        <w:rPr>
          <w:rFonts w:ascii="Times New Roman" w:hAnsi="Times New Roman" w:cs="Times New Roman"/>
          <w:sz w:val="24"/>
          <w:szCs w:val="24"/>
        </w:rPr>
        <w:t>Alexand</w:t>
      </w:r>
      <w:r w:rsidR="005344FA">
        <w:rPr>
          <w:rFonts w:ascii="Times New Roman" w:hAnsi="Times New Roman" w:cs="Times New Roman"/>
          <w:sz w:val="24"/>
          <w:szCs w:val="24"/>
        </w:rPr>
        <w:t xml:space="preserve">er, </w:t>
      </w:r>
      <w:r w:rsidR="005344FA" w:rsidRPr="005344FA">
        <w:rPr>
          <w:rFonts w:ascii="Times New Roman" w:hAnsi="Times New Roman" w:cs="Times New Roman"/>
          <w:sz w:val="24"/>
          <w:szCs w:val="24"/>
        </w:rPr>
        <w:t>2017</w:t>
      </w:r>
      <w:r w:rsidR="005344FA">
        <w:rPr>
          <w:rFonts w:ascii="Times New Roman" w:hAnsi="Times New Roman" w:cs="Times New Roman"/>
          <w:sz w:val="24"/>
          <w:szCs w:val="24"/>
        </w:rPr>
        <w:t>).</w:t>
      </w:r>
      <w:r w:rsidR="0097517F">
        <w:rPr>
          <w:rFonts w:ascii="Times New Roman" w:hAnsi="Times New Roman" w:cs="Times New Roman"/>
          <w:sz w:val="24"/>
          <w:szCs w:val="24"/>
        </w:rPr>
        <w:t xml:space="preserve"> Steve advises that individuals should pursue both Certificate programs such as the PMP and master's degree programs such as MBA to boost job sustainability in the evolving field of project management. A combination of various practices enables an individual to apply consulting practices and principles to large, complex programs a</w:t>
      </w:r>
      <w:r w:rsidR="00B33064">
        <w:rPr>
          <w:rFonts w:ascii="Times New Roman" w:hAnsi="Times New Roman" w:cs="Times New Roman"/>
          <w:sz w:val="24"/>
          <w:szCs w:val="24"/>
        </w:rPr>
        <w:t xml:space="preserve">nd projects. </w:t>
      </w:r>
      <w:r w:rsidR="0097517F">
        <w:rPr>
          <w:rFonts w:ascii="Times New Roman" w:hAnsi="Times New Roman" w:cs="Times New Roman"/>
          <w:sz w:val="24"/>
          <w:szCs w:val="24"/>
        </w:rPr>
        <w:t xml:space="preserve">Steve leverages his experience in global leadership to challenge students interested in the project management field. He advises that students should consider the technical, business value, and strategic impacts of all decisions and recommendations. </w:t>
      </w:r>
      <w:r w:rsidR="00A53248">
        <w:rPr>
          <w:rFonts w:ascii="Times New Roman" w:hAnsi="Times New Roman" w:cs="Times New Roman"/>
          <w:sz w:val="24"/>
          <w:szCs w:val="24"/>
        </w:rPr>
        <w:t xml:space="preserve"> Steve’s view supports the statement</w:t>
      </w:r>
      <w:r w:rsidR="009108D4">
        <w:rPr>
          <w:rFonts w:ascii="Times New Roman" w:hAnsi="Times New Roman" w:cs="Times New Roman"/>
          <w:sz w:val="24"/>
          <w:szCs w:val="24"/>
        </w:rPr>
        <w:t>,</w:t>
      </w:r>
      <w:r w:rsidR="00A53248">
        <w:rPr>
          <w:rFonts w:ascii="Times New Roman" w:hAnsi="Times New Roman" w:cs="Times New Roman"/>
          <w:sz w:val="24"/>
          <w:szCs w:val="24"/>
        </w:rPr>
        <w:t xml:space="preserve"> “The profession of project management continues to advance</w:t>
      </w:r>
      <w:r w:rsidR="009108D4">
        <w:rPr>
          <w:rFonts w:ascii="Times New Roman" w:hAnsi="Times New Roman" w:cs="Times New Roman"/>
          <w:sz w:val="24"/>
          <w:szCs w:val="24"/>
        </w:rPr>
        <w:t>,</w:t>
      </w:r>
      <w:r w:rsidR="00A53248">
        <w:rPr>
          <w:rFonts w:ascii="Times New Roman" w:hAnsi="Times New Roman" w:cs="Times New Roman"/>
          <w:sz w:val="24"/>
          <w:szCs w:val="24"/>
        </w:rPr>
        <w:t xml:space="preserve"> and as such, global deficiency of project talent will offer great opportunities for qualified individuals to begin and develop their careers” (Tandon, </w:t>
      </w:r>
      <w:r w:rsidR="00A53248" w:rsidRPr="00A53248">
        <w:rPr>
          <w:rFonts w:ascii="Times New Roman" w:hAnsi="Times New Roman" w:cs="Times New Roman"/>
          <w:sz w:val="24"/>
          <w:szCs w:val="24"/>
        </w:rPr>
        <w:t>2019</w:t>
      </w:r>
      <w:r w:rsidR="00A53248">
        <w:rPr>
          <w:rFonts w:ascii="Times New Roman" w:hAnsi="Times New Roman" w:cs="Times New Roman"/>
          <w:sz w:val="24"/>
          <w:szCs w:val="24"/>
        </w:rPr>
        <w:t>).</w:t>
      </w:r>
      <w:r w:rsidR="00EE1514">
        <w:rPr>
          <w:rFonts w:ascii="Times New Roman" w:hAnsi="Times New Roman" w:cs="Times New Roman"/>
          <w:sz w:val="24"/>
          <w:szCs w:val="24"/>
        </w:rPr>
        <w:t xml:space="preserve"> Therefore, Steve believes that this topic is essential to e</w:t>
      </w:r>
      <w:r w:rsidR="00AD55CB">
        <w:rPr>
          <w:rFonts w:ascii="Times New Roman" w:hAnsi="Times New Roman" w:cs="Times New Roman"/>
          <w:sz w:val="24"/>
          <w:szCs w:val="24"/>
        </w:rPr>
        <w:t>n</w:t>
      </w:r>
      <w:r w:rsidR="00EE1514">
        <w:rPr>
          <w:rFonts w:ascii="Times New Roman" w:hAnsi="Times New Roman" w:cs="Times New Roman"/>
          <w:sz w:val="24"/>
          <w:szCs w:val="24"/>
        </w:rPr>
        <w:t xml:space="preserve">lighten project managers about what makes them </w:t>
      </w:r>
      <w:r w:rsidR="00AD55CB">
        <w:rPr>
          <w:rFonts w:ascii="Times New Roman" w:hAnsi="Times New Roman" w:cs="Times New Roman"/>
          <w:sz w:val="24"/>
          <w:szCs w:val="24"/>
        </w:rPr>
        <w:t xml:space="preserve">the </w:t>
      </w:r>
      <w:r w:rsidR="00EE1514">
        <w:rPr>
          <w:rFonts w:ascii="Times New Roman" w:hAnsi="Times New Roman" w:cs="Times New Roman"/>
          <w:sz w:val="24"/>
          <w:szCs w:val="24"/>
        </w:rPr>
        <w:t xml:space="preserve">most competitive. </w:t>
      </w:r>
    </w:p>
    <w:p w:rsidR="0097517F" w:rsidRPr="00BB77AE" w:rsidRDefault="00F71EA7" w:rsidP="00B4142A">
      <w:pPr>
        <w:spacing w:after="0" w:line="480" w:lineRule="auto"/>
        <w:ind w:firstLine="720"/>
        <w:contextualSpacing/>
        <w:rPr>
          <w:rFonts w:ascii="Times New Roman" w:hAnsi="Times New Roman" w:cs="Times New Roman"/>
          <w:b/>
          <w:sz w:val="24"/>
          <w:szCs w:val="24"/>
        </w:rPr>
      </w:pPr>
      <w:r w:rsidRPr="00BB77AE">
        <w:rPr>
          <w:rFonts w:ascii="Times New Roman" w:hAnsi="Times New Roman" w:cs="Times New Roman"/>
          <w:b/>
          <w:sz w:val="24"/>
          <w:szCs w:val="24"/>
        </w:rPr>
        <w:t>c. Corporate Executives</w:t>
      </w:r>
    </w:p>
    <w:p w:rsidR="00B86961" w:rsidRPr="000B5C04" w:rsidRDefault="00F71EA7" w:rsidP="00B4142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International Business Machines Inc. is an American-based computer hardware firm that represents the interest of corporations when hiring project managers.</w:t>
      </w:r>
      <w:r w:rsidR="00EE1514">
        <w:rPr>
          <w:rFonts w:ascii="Times New Roman" w:hAnsi="Times New Roman" w:cs="Times New Roman"/>
          <w:sz w:val="24"/>
          <w:szCs w:val="24"/>
        </w:rPr>
        <w:t xml:space="preserve"> It represent</w:t>
      </w:r>
      <w:r w:rsidR="00AD55CB">
        <w:rPr>
          <w:rFonts w:ascii="Times New Roman" w:hAnsi="Times New Roman" w:cs="Times New Roman"/>
          <w:sz w:val="24"/>
          <w:szCs w:val="24"/>
        </w:rPr>
        <w:t xml:space="preserve">sthe </w:t>
      </w:r>
      <w:r w:rsidR="00EE1514">
        <w:rPr>
          <w:rFonts w:ascii="Times New Roman" w:hAnsi="Times New Roman" w:cs="Times New Roman"/>
          <w:sz w:val="24"/>
          <w:szCs w:val="24"/>
        </w:rPr>
        <w:t>view of corporate executives.</w:t>
      </w:r>
      <w:r>
        <w:rPr>
          <w:rFonts w:ascii="Times New Roman" w:hAnsi="Times New Roman" w:cs="Times New Roman"/>
          <w:sz w:val="24"/>
          <w:szCs w:val="24"/>
        </w:rPr>
        <w:t xml:space="preserve"> Its guiding principles are personal responsibility and trust in all associations. It is dedicated t</w:t>
      </w:r>
      <w:r w:rsidR="00B33064">
        <w:rPr>
          <w:rFonts w:ascii="Times New Roman" w:hAnsi="Times New Roman" w:cs="Times New Roman"/>
          <w:sz w:val="24"/>
          <w:szCs w:val="24"/>
        </w:rPr>
        <w:t>o the success of clients.</w:t>
      </w:r>
      <w:r>
        <w:rPr>
          <w:rFonts w:ascii="Times New Roman" w:hAnsi="Times New Roman" w:cs="Times New Roman"/>
          <w:sz w:val="24"/>
          <w:szCs w:val="24"/>
        </w:rPr>
        <w:t xml:space="preserve"> IBM's customers prefer professionals with PMP certification. Therefore, the company ensures </w:t>
      </w:r>
      <w:r w:rsidR="009108D4">
        <w:rPr>
          <w:rFonts w:ascii="Times New Roman" w:hAnsi="Times New Roman" w:cs="Times New Roman"/>
          <w:sz w:val="24"/>
          <w:szCs w:val="24"/>
        </w:rPr>
        <w:t xml:space="preserve">that </w:t>
      </w:r>
      <w:r>
        <w:rPr>
          <w:rFonts w:ascii="Times New Roman" w:hAnsi="Times New Roman" w:cs="Times New Roman"/>
          <w:sz w:val="24"/>
          <w:szCs w:val="24"/>
        </w:rPr>
        <w:t xml:space="preserve">all its employees are trained and certified in PMP. It stresses on </w:t>
      </w:r>
      <w:r>
        <w:rPr>
          <w:rFonts w:ascii="Times New Roman" w:hAnsi="Times New Roman" w:cs="Times New Roman"/>
          <w:sz w:val="24"/>
          <w:szCs w:val="24"/>
        </w:rPr>
        <w:lastRenderedPageBreak/>
        <w:t>this certification as a requirement to hire new employees.</w:t>
      </w:r>
      <w:r w:rsidR="00C97AFD">
        <w:rPr>
          <w:rFonts w:ascii="Times New Roman" w:hAnsi="Times New Roman" w:cs="Times New Roman"/>
          <w:sz w:val="24"/>
          <w:szCs w:val="24"/>
        </w:rPr>
        <w:t xml:space="preserve"> The goal of IBM on project management is to keep up with changes in project management to guarantee the sustainability of their services. Moreover, IBM exists in the industry of IT services that lead </w:t>
      </w:r>
      <w:r w:rsidR="009108D4">
        <w:rPr>
          <w:rFonts w:ascii="Times New Roman" w:hAnsi="Times New Roman" w:cs="Times New Roman"/>
          <w:sz w:val="24"/>
          <w:szCs w:val="24"/>
        </w:rPr>
        <w:t>to</w:t>
      </w:r>
      <w:r w:rsidR="00C97AFD">
        <w:rPr>
          <w:rFonts w:ascii="Times New Roman" w:hAnsi="Times New Roman" w:cs="Times New Roman"/>
          <w:sz w:val="24"/>
          <w:szCs w:val="24"/>
        </w:rPr>
        <w:t xml:space="preserve"> requiring professionals with PMP certification, as shown in </w:t>
      </w:r>
      <w:r w:rsidR="00CC0371" w:rsidRPr="00CC0371">
        <w:rPr>
          <w:rFonts w:ascii="Times New Roman" w:hAnsi="Times New Roman" w:cs="Times New Roman"/>
          <w:sz w:val="24"/>
          <w:szCs w:val="24"/>
        </w:rPr>
        <w:t>appendix 2</w:t>
      </w:r>
      <w:r w:rsidR="00C97AFD" w:rsidRPr="00CC0371">
        <w:rPr>
          <w:rFonts w:ascii="Times New Roman" w:hAnsi="Times New Roman" w:cs="Times New Roman"/>
          <w:sz w:val="24"/>
          <w:szCs w:val="24"/>
        </w:rPr>
        <w:t>.</w:t>
      </w:r>
      <w:r w:rsidR="00C97AFD" w:rsidRPr="00C97AFD">
        <w:rPr>
          <w:rFonts w:ascii="Times New Roman" w:hAnsi="Times New Roman" w:cs="Times New Roman"/>
          <w:sz w:val="24"/>
          <w:szCs w:val="24"/>
        </w:rPr>
        <w:t>The bottom line of</w:t>
      </w:r>
      <w:r w:rsidR="00C97AFD">
        <w:rPr>
          <w:rFonts w:ascii="Times New Roman" w:hAnsi="Times New Roman" w:cs="Times New Roman"/>
          <w:sz w:val="24"/>
          <w:szCs w:val="24"/>
        </w:rPr>
        <w:t xml:space="preserve">PMP certification is producing complete professionals.  This certification attracts higher salaries, facilitates the widening of career prospects, boost individual recognition, and produce agile professionals </w:t>
      </w:r>
      <w:r w:rsidR="00A53248" w:rsidRPr="000B5C04">
        <w:rPr>
          <w:rFonts w:ascii="Times New Roman" w:hAnsi="Times New Roman" w:cs="Times New Roman"/>
          <w:sz w:val="24"/>
          <w:szCs w:val="24"/>
        </w:rPr>
        <w:t>(StarAgile, 2019</w:t>
      </w:r>
      <w:r w:rsidR="00C97AFD" w:rsidRPr="000B5C04">
        <w:rPr>
          <w:rFonts w:ascii="Times New Roman" w:hAnsi="Times New Roman" w:cs="Times New Roman"/>
          <w:sz w:val="24"/>
          <w:szCs w:val="24"/>
        </w:rPr>
        <w:t>).</w:t>
      </w:r>
    </w:p>
    <w:p w:rsidR="00B86961" w:rsidRDefault="00F71EA7" w:rsidP="00B33064">
      <w:pPr>
        <w:tabs>
          <w:tab w:val="left" w:pos="6948"/>
        </w:tabs>
        <w:spacing w:after="0" w:line="48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 xml:space="preserve">d. Governance </w:t>
      </w:r>
      <w:r w:rsidR="00B219EE">
        <w:rPr>
          <w:rFonts w:ascii="Times New Roman" w:hAnsi="Times New Roman" w:cs="Times New Roman"/>
          <w:b/>
          <w:sz w:val="24"/>
          <w:szCs w:val="24"/>
        </w:rPr>
        <w:t>Groups</w:t>
      </w:r>
      <w:r w:rsidR="00B33064">
        <w:rPr>
          <w:rFonts w:ascii="Times New Roman" w:hAnsi="Times New Roman" w:cs="Times New Roman"/>
          <w:b/>
          <w:sz w:val="24"/>
          <w:szCs w:val="24"/>
        </w:rPr>
        <w:tab/>
      </w:r>
    </w:p>
    <w:p w:rsidR="00B219EE" w:rsidRDefault="00F71EA7" w:rsidP="00B4142A">
      <w:pPr>
        <w:spacing w:after="0" w:line="480" w:lineRule="auto"/>
        <w:ind w:firstLine="720"/>
        <w:contextualSpacing/>
        <w:rPr>
          <w:rFonts w:ascii="Times New Roman" w:hAnsi="Times New Roman" w:cs="Times New Roman"/>
          <w:sz w:val="24"/>
          <w:szCs w:val="24"/>
        </w:rPr>
      </w:pPr>
      <w:r w:rsidRPr="00B86961">
        <w:rPr>
          <w:rFonts w:ascii="Times New Roman" w:hAnsi="Times New Roman" w:cs="Times New Roman"/>
          <w:sz w:val="24"/>
          <w:szCs w:val="24"/>
        </w:rPr>
        <w:t>This category constitutes</w:t>
      </w:r>
      <w:r w:rsidR="00B86961" w:rsidRPr="00B86961">
        <w:rPr>
          <w:rFonts w:ascii="Times New Roman" w:hAnsi="Times New Roman" w:cs="Times New Roman"/>
          <w:sz w:val="24"/>
          <w:szCs w:val="24"/>
        </w:rPr>
        <w:t xml:space="preserve"> groups of people who</w:t>
      </w:r>
      <w:r w:rsidR="00B86961">
        <w:rPr>
          <w:rFonts w:ascii="Times New Roman" w:hAnsi="Times New Roman" w:cs="Times New Roman"/>
          <w:sz w:val="24"/>
          <w:szCs w:val="24"/>
        </w:rPr>
        <w:t xml:space="preserve"> are interested in project management</w:t>
      </w:r>
      <w:r>
        <w:rPr>
          <w:rFonts w:ascii="Times New Roman" w:hAnsi="Times New Roman" w:cs="Times New Roman"/>
          <w:sz w:val="24"/>
          <w:szCs w:val="24"/>
        </w:rPr>
        <w:t>. The groups comprise of regulatory bodies of project managers who specialize in various fields that include construction management, healthcare management, and IT management. All these groups appreciate the essence of certification in either PMP or lean Six Sigma</w:t>
      </w:r>
      <w:r w:rsidR="008B1C34">
        <w:rPr>
          <w:rFonts w:ascii="Times New Roman" w:hAnsi="Times New Roman" w:cs="Times New Roman"/>
          <w:sz w:val="24"/>
          <w:szCs w:val="24"/>
        </w:rPr>
        <w:t xml:space="preserve"> but add that furthering education is an efficient way to take full control of one's job security. Therefore, an MBA in one's area of specialty makes individuals stand out as top candidates who would advance easily in their careers. Therefore, PMP certification is a basic requirement that cuts across all industries. The master's program boosts the manager's salary expectations. Governance groups value further education since it imparts theories and business practices that certification programs do not cover.</w:t>
      </w:r>
      <w:r w:rsidR="00B219EE">
        <w:rPr>
          <w:rFonts w:ascii="Times New Roman" w:hAnsi="Times New Roman" w:cs="Times New Roman"/>
          <w:sz w:val="24"/>
          <w:szCs w:val="24"/>
        </w:rPr>
        <w:t xml:space="preserve">Therefore, this topic is significant to such groups to guarantee </w:t>
      </w:r>
      <w:r w:rsidR="00AD55CB">
        <w:rPr>
          <w:rFonts w:ascii="Times New Roman" w:hAnsi="Times New Roman" w:cs="Times New Roman"/>
          <w:sz w:val="24"/>
          <w:szCs w:val="24"/>
        </w:rPr>
        <w:t xml:space="preserve">the </w:t>
      </w:r>
      <w:r w:rsidR="00B219EE">
        <w:rPr>
          <w:rFonts w:ascii="Times New Roman" w:hAnsi="Times New Roman" w:cs="Times New Roman"/>
          <w:sz w:val="24"/>
          <w:szCs w:val="24"/>
        </w:rPr>
        <w:t>sustainability of project managers in an environment where labor practices change regularly.</w:t>
      </w:r>
    </w:p>
    <w:p w:rsidR="00BC6582" w:rsidRPr="00B219EE" w:rsidRDefault="00B219EE" w:rsidP="00B4142A">
      <w:pPr>
        <w:spacing w:after="0" w:line="480" w:lineRule="auto"/>
        <w:ind w:firstLine="720"/>
        <w:contextualSpacing/>
        <w:rPr>
          <w:rFonts w:ascii="Times New Roman" w:hAnsi="Times New Roman" w:cs="Times New Roman"/>
          <w:b/>
          <w:sz w:val="24"/>
          <w:szCs w:val="24"/>
        </w:rPr>
      </w:pPr>
      <w:r w:rsidRPr="00B219EE">
        <w:rPr>
          <w:rFonts w:ascii="Times New Roman" w:hAnsi="Times New Roman" w:cs="Times New Roman"/>
          <w:b/>
          <w:sz w:val="24"/>
          <w:szCs w:val="24"/>
        </w:rPr>
        <w:t>Connecting  Stakeholders</w:t>
      </w:r>
    </w:p>
    <w:p w:rsidR="00B219EE" w:rsidRDefault="00B219EE" w:rsidP="00B4142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four stakeholders believe the job market for project managers is diverse. Nevertheless, salary expectations for managers </w:t>
      </w:r>
      <w:r w:rsidR="00331F3E">
        <w:rPr>
          <w:rFonts w:ascii="Times New Roman" w:hAnsi="Times New Roman" w:cs="Times New Roman"/>
          <w:sz w:val="24"/>
          <w:szCs w:val="24"/>
        </w:rPr>
        <w:t>depend on relevant education. Some stakeholders believe salaries of project managers depend on certification</w:t>
      </w:r>
      <w:r w:rsidR="00AD55CB">
        <w:rPr>
          <w:rFonts w:ascii="Times New Roman" w:hAnsi="Times New Roman" w:cs="Times New Roman"/>
          <w:sz w:val="24"/>
          <w:szCs w:val="24"/>
        </w:rPr>
        <w:t>,</w:t>
      </w:r>
      <w:r w:rsidR="00331F3E">
        <w:rPr>
          <w:rFonts w:ascii="Times New Roman" w:hAnsi="Times New Roman" w:cs="Times New Roman"/>
          <w:sz w:val="24"/>
          <w:szCs w:val="24"/>
        </w:rPr>
        <w:t xml:space="preserve"> while others believe salaries depend on both certification and a relevant master’s degree.</w:t>
      </w:r>
    </w:p>
    <w:p w:rsidR="00BC6582" w:rsidRPr="00BC6582" w:rsidRDefault="00DC3821" w:rsidP="00B4142A">
      <w:pPr>
        <w:spacing w:after="0" w:line="48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 xml:space="preserve">Opinion on Similarities </w:t>
      </w:r>
    </w:p>
    <w:p w:rsidR="00BE0E26" w:rsidRDefault="00F71EA7" w:rsidP="00B4142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All the stakeholders described above note the essence of PMP certification for all project managers. The job market outlook for a certified individual is bright, and this certification results in high salaries due to the proof of licensure. Non-certified managers would earn low wages regardless of the level of higher education due to a lack of accreditation. Certifications matter, irrespective of the location of an individual. Corporations set both short-term and long-term goals. Certification makes managers competent to make immediate changes in organizations through handlings various projects.  PMP program imparts knowledge that yields quick return on investment.  </w:t>
      </w:r>
    </w:p>
    <w:p w:rsidR="00BE0E26" w:rsidRPr="00BE0E26" w:rsidRDefault="00DC3821" w:rsidP="00EC60A7">
      <w:pPr>
        <w:tabs>
          <w:tab w:val="left" w:pos="8520"/>
        </w:tabs>
        <w:spacing w:after="0" w:line="48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 xml:space="preserve">Opinion on </w:t>
      </w:r>
      <w:r w:rsidR="00F71EA7" w:rsidRPr="00BE0E26">
        <w:rPr>
          <w:rFonts w:ascii="Times New Roman" w:hAnsi="Times New Roman" w:cs="Times New Roman"/>
          <w:b/>
          <w:sz w:val="24"/>
          <w:szCs w:val="24"/>
        </w:rPr>
        <w:t>Differences</w:t>
      </w:r>
      <w:r w:rsidR="00EC60A7">
        <w:rPr>
          <w:rFonts w:ascii="Times New Roman" w:hAnsi="Times New Roman" w:cs="Times New Roman"/>
          <w:b/>
          <w:sz w:val="24"/>
          <w:szCs w:val="24"/>
        </w:rPr>
        <w:tab/>
      </w:r>
    </w:p>
    <w:p w:rsidR="00BB77AE" w:rsidRDefault="00F71EA7" w:rsidP="00B4142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Regulators and corporate executives disregard the essence of master’s programs.</w:t>
      </w:r>
      <w:r w:rsidR="005A7FB5">
        <w:rPr>
          <w:rFonts w:ascii="Times New Roman" w:hAnsi="Times New Roman" w:cs="Times New Roman"/>
          <w:sz w:val="24"/>
          <w:szCs w:val="24"/>
        </w:rPr>
        <w:t>Schweitzer concurs with these stakeholders by affirming that a degree is not mandatory to secure job opportunit</w:t>
      </w:r>
      <w:r w:rsidR="009108D4">
        <w:rPr>
          <w:rFonts w:ascii="Times New Roman" w:hAnsi="Times New Roman" w:cs="Times New Roman"/>
          <w:sz w:val="24"/>
          <w:szCs w:val="24"/>
        </w:rPr>
        <w:t>ies</w:t>
      </w:r>
      <w:r w:rsidR="005A7FB5">
        <w:rPr>
          <w:rFonts w:ascii="Times New Roman" w:hAnsi="Times New Roman" w:cs="Times New Roman"/>
          <w:sz w:val="24"/>
          <w:szCs w:val="24"/>
        </w:rPr>
        <w:t xml:space="preserve"> as a project manager (Schweitzer, 2019). </w:t>
      </w:r>
      <w:r w:rsidR="00081741" w:rsidRPr="00081741">
        <w:rPr>
          <w:rFonts w:ascii="Times New Roman" w:hAnsi="Times New Roman" w:cs="Times New Roman"/>
          <w:sz w:val="24"/>
          <w:szCs w:val="24"/>
        </w:rPr>
        <w:t>Steve DelGrosso</w:t>
      </w:r>
      <w:r w:rsidR="00081741">
        <w:rPr>
          <w:rFonts w:ascii="Times New Roman" w:hAnsi="Times New Roman" w:cs="Times New Roman"/>
          <w:sz w:val="24"/>
          <w:szCs w:val="24"/>
        </w:rPr>
        <w:t xml:space="preserve"> supports certification processes and adds that the master's program is a supplementary material that would add significant value in the life of a project manager. The governance bodies, on the other hand, state that certification without further education makes a manager incomplete.</w:t>
      </w:r>
      <w:r w:rsidR="005344FA">
        <w:rPr>
          <w:rFonts w:ascii="Times New Roman" w:hAnsi="Times New Roman" w:cs="Times New Roman"/>
          <w:sz w:val="24"/>
          <w:szCs w:val="24"/>
        </w:rPr>
        <w:t xml:space="preserve"> Practitioners who possess </w:t>
      </w:r>
      <w:r w:rsidR="009108D4">
        <w:rPr>
          <w:rFonts w:ascii="Times New Roman" w:hAnsi="Times New Roman" w:cs="Times New Roman"/>
          <w:sz w:val="24"/>
          <w:szCs w:val="24"/>
        </w:rPr>
        <w:t xml:space="preserve">a </w:t>
      </w:r>
      <w:r w:rsidR="005344FA">
        <w:rPr>
          <w:rFonts w:ascii="Times New Roman" w:hAnsi="Times New Roman" w:cs="Times New Roman"/>
          <w:sz w:val="24"/>
          <w:szCs w:val="24"/>
        </w:rPr>
        <w:t>vital mix of competencies</w:t>
      </w:r>
      <w:r w:rsidR="009108D4">
        <w:rPr>
          <w:rFonts w:ascii="Times New Roman" w:hAnsi="Times New Roman" w:cs="Times New Roman"/>
          <w:sz w:val="24"/>
          <w:szCs w:val="24"/>
        </w:rPr>
        <w:t>,</w:t>
      </w:r>
      <w:r w:rsidR="005344FA">
        <w:rPr>
          <w:rFonts w:ascii="Times New Roman" w:hAnsi="Times New Roman" w:cs="Times New Roman"/>
          <w:sz w:val="24"/>
          <w:szCs w:val="24"/>
        </w:rPr>
        <w:t xml:space="preserve"> including leadership, technical, business</w:t>
      </w:r>
      <w:r w:rsidR="009108D4">
        <w:rPr>
          <w:rFonts w:ascii="Times New Roman" w:hAnsi="Times New Roman" w:cs="Times New Roman"/>
          <w:sz w:val="24"/>
          <w:szCs w:val="24"/>
        </w:rPr>
        <w:t>,</w:t>
      </w:r>
      <w:r w:rsidR="005344FA">
        <w:rPr>
          <w:rFonts w:ascii="Times New Roman" w:hAnsi="Times New Roman" w:cs="Times New Roman"/>
          <w:sz w:val="24"/>
          <w:szCs w:val="24"/>
        </w:rPr>
        <w:t xml:space="preserve"> and strategic management skills</w:t>
      </w:r>
      <w:r w:rsidR="009108D4">
        <w:rPr>
          <w:rFonts w:ascii="Times New Roman" w:hAnsi="Times New Roman" w:cs="Times New Roman"/>
          <w:sz w:val="24"/>
          <w:szCs w:val="24"/>
        </w:rPr>
        <w:t>,</w:t>
      </w:r>
      <w:r w:rsidR="005344FA">
        <w:rPr>
          <w:rFonts w:ascii="Times New Roman" w:hAnsi="Times New Roman" w:cs="Times New Roman"/>
          <w:sz w:val="24"/>
          <w:szCs w:val="24"/>
        </w:rPr>
        <w:t xml:space="preserve"> are required (“Project Management Institute,” 2019).</w:t>
      </w:r>
      <w:r w:rsidR="00081741">
        <w:rPr>
          <w:rFonts w:ascii="Times New Roman" w:hAnsi="Times New Roman" w:cs="Times New Roman"/>
          <w:sz w:val="24"/>
          <w:szCs w:val="24"/>
        </w:rPr>
        <w:t xml:space="preserve"> These regulators of standards in corporations believe that managers should focus on career advancement and ways to make their job sustainable. As such, </w:t>
      </w:r>
      <w:r w:rsidR="00B25110">
        <w:rPr>
          <w:rFonts w:ascii="Times New Roman" w:hAnsi="Times New Roman" w:cs="Times New Roman"/>
          <w:sz w:val="24"/>
          <w:szCs w:val="24"/>
        </w:rPr>
        <w:t>a master's</w:t>
      </w:r>
      <w:r w:rsidR="00081741">
        <w:rPr>
          <w:rFonts w:ascii="Times New Roman" w:hAnsi="Times New Roman" w:cs="Times New Roman"/>
          <w:sz w:val="24"/>
          <w:szCs w:val="24"/>
        </w:rPr>
        <w:t xml:space="preserve"> in project management or an MBA in management of one’s area of interest</w:t>
      </w:r>
      <w:r w:rsidR="00B25110">
        <w:rPr>
          <w:rFonts w:ascii="Times New Roman" w:hAnsi="Times New Roman" w:cs="Times New Roman"/>
          <w:sz w:val="24"/>
          <w:szCs w:val="24"/>
        </w:rPr>
        <w:t xml:space="preserve"> would make managers fit to fill all emerging talent gaps.</w:t>
      </w:r>
      <w:r w:rsidR="009108D4">
        <w:rPr>
          <w:rFonts w:ascii="Times New Roman" w:hAnsi="Times New Roman" w:cs="Times New Roman"/>
          <w:sz w:val="24"/>
          <w:szCs w:val="24"/>
        </w:rPr>
        <w:t>A c</w:t>
      </w:r>
      <w:r w:rsidR="000B5C04">
        <w:rPr>
          <w:rFonts w:ascii="Times New Roman" w:hAnsi="Times New Roman" w:cs="Times New Roman"/>
          <w:sz w:val="24"/>
          <w:szCs w:val="24"/>
        </w:rPr>
        <w:t xml:space="preserve">ombined PMP certification with </w:t>
      </w:r>
      <w:r w:rsidR="009108D4">
        <w:rPr>
          <w:rFonts w:ascii="Times New Roman" w:hAnsi="Times New Roman" w:cs="Times New Roman"/>
          <w:sz w:val="24"/>
          <w:szCs w:val="24"/>
        </w:rPr>
        <w:t xml:space="preserve">an </w:t>
      </w:r>
      <w:r w:rsidR="000B5C04">
        <w:rPr>
          <w:rFonts w:ascii="Times New Roman" w:hAnsi="Times New Roman" w:cs="Times New Roman"/>
          <w:sz w:val="24"/>
          <w:szCs w:val="24"/>
        </w:rPr>
        <w:t>MBA produce</w:t>
      </w:r>
      <w:r w:rsidR="009108D4">
        <w:rPr>
          <w:rFonts w:ascii="Times New Roman" w:hAnsi="Times New Roman" w:cs="Times New Roman"/>
          <w:sz w:val="24"/>
          <w:szCs w:val="24"/>
        </w:rPr>
        <w:t>s</w:t>
      </w:r>
      <w:r w:rsidR="000B5C04">
        <w:rPr>
          <w:rFonts w:ascii="Times New Roman" w:hAnsi="Times New Roman" w:cs="Times New Roman"/>
          <w:sz w:val="24"/>
          <w:szCs w:val="24"/>
        </w:rPr>
        <w:t xml:space="preserve"> better-rounded project managers (Verma, </w:t>
      </w:r>
      <w:r w:rsidR="000B5C04" w:rsidRPr="000B5C04">
        <w:rPr>
          <w:rFonts w:ascii="Times New Roman" w:hAnsi="Times New Roman" w:cs="Times New Roman"/>
          <w:sz w:val="24"/>
          <w:szCs w:val="24"/>
        </w:rPr>
        <w:t>2019</w:t>
      </w:r>
      <w:r w:rsidR="000B5C04">
        <w:rPr>
          <w:rFonts w:ascii="Times New Roman" w:hAnsi="Times New Roman" w:cs="Times New Roman"/>
          <w:sz w:val="24"/>
          <w:szCs w:val="24"/>
        </w:rPr>
        <w:t>).</w:t>
      </w:r>
    </w:p>
    <w:p w:rsidR="00542CC0" w:rsidRPr="00542CC0" w:rsidRDefault="00F71EA7" w:rsidP="00B4142A">
      <w:pPr>
        <w:spacing w:after="0" w:line="480" w:lineRule="auto"/>
        <w:ind w:firstLine="720"/>
        <w:contextualSpacing/>
        <w:rPr>
          <w:rFonts w:ascii="Times New Roman" w:hAnsi="Times New Roman" w:cs="Times New Roman"/>
          <w:b/>
          <w:sz w:val="24"/>
          <w:szCs w:val="24"/>
        </w:rPr>
      </w:pPr>
      <w:r w:rsidRPr="00542CC0">
        <w:rPr>
          <w:rFonts w:ascii="Times New Roman" w:hAnsi="Times New Roman" w:cs="Times New Roman"/>
          <w:b/>
          <w:sz w:val="24"/>
          <w:szCs w:val="24"/>
        </w:rPr>
        <w:t>Confounding Issue</w:t>
      </w:r>
    </w:p>
    <w:p w:rsidR="00934A68" w:rsidRDefault="00F71EA7" w:rsidP="00B4142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Experience is another essential factor for project managers. Some corporations usually consider experience during hiring, and others consider qualifications while the</w:t>
      </w:r>
      <w:r w:rsidR="00EC60A7">
        <w:rPr>
          <w:rFonts w:ascii="Times New Roman" w:hAnsi="Times New Roman" w:cs="Times New Roman"/>
          <w:sz w:val="24"/>
          <w:szCs w:val="24"/>
        </w:rPr>
        <w:t xml:space="preserve"> rest value certification.</w:t>
      </w:r>
      <w:r>
        <w:rPr>
          <w:rFonts w:ascii="Times New Roman" w:hAnsi="Times New Roman" w:cs="Times New Roman"/>
          <w:sz w:val="24"/>
          <w:szCs w:val="24"/>
        </w:rPr>
        <w:t xml:space="preserve"> The issue of experience affects the research topic that focuses on degree level and </w:t>
      </w:r>
      <w:r>
        <w:rPr>
          <w:rFonts w:ascii="Times New Roman" w:hAnsi="Times New Roman" w:cs="Times New Roman"/>
          <w:sz w:val="24"/>
          <w:szCs w:val="24"/>
        </w:rPr>
        <w:lastRenderedPageBreak/>
        <w:t xml:space="preserve">certification. Some project managers are marketable and earn higher salaries courtesy of their years of experience at work, which does not lean on either qualification or </w:t>
      </w:r>
      <w:r w:rsidR="00EC60A7">
        <w:rPr>
          <w:rFonts w:ascii="Times New Roman" w:hAnsi="Times New Roman" w:cs="Times New Roman"/>
          <w:sz w:val="24"/>
          <w:szCs w:val="24"/>
        </w:rPr>
        <w:t>accreditation. T</w:t>
      </w:r>
      <w:r>
        <w:rPr>
          <w:rFonts w:ascii="Times New Roman" w:hAnsi="Times New Roman" w:cs="Times New Roman"/>
          <w:sz w:val="24"/>
          <w:szCs w:val="24"/>
        </w:rPr>
        <w:t xml:space="preserve">his confounding variable affects the validity of the research results. </w:t>
      </w:r>
    </w:p>
    <w:p w:rsidR="00542CC0" w:rsidRPr="00727A82" w:rsidRDefault="00F71EA7" w:rsidP="00DC3821">
      <w:pPr>
        <w:spacing w:after="0" w:line="480" w:lineRule="auto"/>
        <w:ind w:firstLine="720"/>
        <w:contextualSpacing/>
        <w:rPr>
          <w:rFonts w:ascii="Times New Roman" w:hAnsi="Times New Roman" w:cs="Times New Roman"/>
          <w:b/>
          <w:sz w:val="24"/>
          <w:szCs w:val="24"/>
        </w:rPr>
      </w:pPr>
      <w:r w:rsidRPr="00727A82">
        <w:rPr>
          <w:rFonts w:ascii="Times New Roman" w:hAnsi="Times New Roman" w:cs="Times New Roman"/>
          <w:b/>
          <w:sz w:val="24"/>
          <w:szCs w:val="24"/>
        </w:rPr>
        <w:t>Conclusion</w:t>
      </w:r>
    </w:p>
    <w:p w:rsidR="004406E5" w:rsidRDefault="00F71EA7" w:rsidP="00B4142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sum up, a combination of certification and </w:t>
      </w:r>
      <w:r w:rsidR="00A91AFD">
        <w:rPr>
          <w:rFonts w:ascii="Times New Roman" w:hAnsi="Times New Roman" w:cs="Times New Roman"/>
          <w:sz w:val="24"/>
          <w:szCs w:val="24"/>
        </w:rPr>
        <w:t>further education are a perfect match that opens up the job market and high salary expectations for project m</w:t>
      </w:r>
      <w:r w:rsidR="00EC60A7">
        <w:rPr>
          <w:rFonts w:ascii="Times New Roman" w:hAnsi="Times New Roman" w:cs="Times New Roman"/>
          <w:sz w:val="24"/>
          <w:szCs w:val="24"/>
        </w:rPr>
        <w:t xml:space="preserve">anagers. </w:t>
      </w:r>
      <w:r w:rsidR="00A91AFD">
        <w:rPr>
          <w:rFonts w:ascii="Times New Roman" w:hAnsi="Times New Roman" w:cs="Times New Roman"/>
          <w:sz w:val="24"/>
          <w:szCs w:val="24"/>
        </w:rPr>
        <w:t>MBA programs prepare individuals to rise into higher levels of management while PMP certification imparts industrial knowledge that improves the productivity of managers. Salary increment at work is directly related to growing within one's career and by extensio</w:t>
      </w:r>
      <w:r w:rsidR="00EC60A7">
        <w:rPr>
          <w:rFonts w:ascii="Times New Roman" w:hAnsi="Times New Roman" w:cs="Times New Roman"/>
          <w:sz w:val="24"/>
          <w:szCs w:val="24"/>
        </w:rPr>
        <w:t>n, a master's degree.T</w:t>
      </w:r>
      <w:r w:rsidR="00934A68">
        <w:rPr>
          <w:rFonts w:ascii="Times New Roman" w:hAnsi="Times New Roman" w:cs="Times New Roman"/>
          <w:sz w:val="24"/>
          <w:szCs w:val="24"/>
        </w:rPr>
        <w:t>he future job market and salary expectations for project managers will rely heavily on digital literacy to enhance digital transformation.</w:t>
      </w:r>
      <w:r w:rsidR="00EC60A7">
        <w:rPr>
          <w:rFonts w:ascii="Times New Roman" w:hAnsi="Times New Roman" w:cs="Times New Roman"/>
          <w:sz w:val="24"/>
          <w:szCs w:val="24"/>
        </w:rPr>
        <w:t xml:space="preserve"> Besides, the availability of </w:t>
      </w:r>
      <w:r w:rsidR="00AD55CB">
        <w:rPr>
          <w:rFonts w:ascii="Times New Roman" w:hAnsi="Times New Roman" w:cs="Times New Roman"/>
          <w:sz w:val="24"/>
          <w:szCs w:val="24"/>
        </w:rPr>
        <w:t xml:space="preserve">a </w:t>
      </w:r>
      <w:r w:rsidR="00EC60A7">
        <w:rPr>
          <w:rFonts w:ascii="Times New Roman" w:hAnsi="Times New Roman" w:cs="Times New Roman"/>
          <w:sz w:val="24"/>
          <w:szCs w:val="24"/>
        </w:rPr>
        <w:t>ready market for project managers cause</w:t>
      </w:r>
      <w:r w:rsidR="00AD55CB">
        <w:rPr>
          <w:rFonts w:ascii="Times New Roman" w:hAnsi="Times New Roman" w:cs="Times New Roman"/>
          <w:sz w:val="24"/>
          <w:szCs w:val="24"/>
        </w:rPr>
        <w:t>s</w:t>
      </w:r>
      <w:r w:rsidR="00EC60A7">
        <w:rPr>
          <w:rFonts w:ascii="Times New Roman" w:hAnsi="Times New Roman" w:cs="Times New Roman"/>
          <w:sz w:val="24"/>
          <w:szCs w:val="24"/>
        </w:rPr>
        <w:t xml:space="preserve"> a corresponding talent gap that will require individuals to seek all additional training to stand out.</w:t>
      </w:r>
    </w:p>
    <w:p w:rsidR="004406E5" w:rsidRDefault="004406E5" w:rsidP="00B4142A">
      <w:pPr>
        <w:spacing w:after="0" w:line="480" w:lineRule="auto"/>
        <w:ind w:firstLine="720"/>
        <w:contextualSpacing/>
        <w:rPr>
          <w:rFonts w:ascii="Times New Roman" w:hAnsi="Times New Roman" w:cs="Times New Roman"/>
          <w:sz w:val="24"/>
          <w:szCs w:val="24"/>
        </w:rPr>
      </w:pPr>
    </w:p>
    <w:p w:rsidR="004406E5" w:rsidRDefault="004406E5" w:rsidP="00B4142A">
      <w:pPr>
        <w:spacing w:after="0" w:line="480" w:lineRule="auto"/>
        <w:ind w:firstLine="720"/>
        <w:contextualSpacing/>
        <w:rPr>
          <w:rFonts w:ascii="Times New Roman" w:hAnsi="Times New Roman" w:cs="Times New Roman"/>
          <w:sz w:val="24"/>
          <w:szCs w:val="24"/>
        </w:rPr>
      </w:pPr>
    </w:p>
    <w:p w:rsidR="005344FA" w:rsidRDefault="005344FA" w:rsidP="00B4142A">
      <w:pPr>
        <w:spacing w:after="0" w:line="480" w:lineRule="auto"/>
        <w:ind w:firstLine="720"/>
        <w:contextualSpacing/>
        <w:rPr>
          <w:rFonts w:ascii="Times New Roman" w:hAnsi="Times New Roman" w:cs="Times New Roman"/>
          <w:sz w:val="24"/>
          <w:szCs w:val="24"/>
        </w:rPr>
      </w:pPr>
    </w:p>
    <w:p w:rsidR="005344FA" w:rsidRDefault="005344FA" w:rsidP="00B4142A">
      <w:pPr>
        <w:spacing w:after="0" w:line="480" w:lineRule="auto"/>
        <w:ind w:firstLine="720"/>
        <w:contextualSpacing/>
        <w:rPr>
          <w:rFonts w:ascii="Times New Roman" w:hAnsi="Times New Roman" w:cs="Times New Roman"/>
          <w:sz w:val="24"/>
          <w:szCs w:val="24"/>
        </w:rPr>
      </w:pPr>
    </w:p>
    <w:p w:rsidR="005344FA" w:rsidRDefault="005344FA" w:rsidP="00B4142A">
      <w:pPr>
        <w:spacing w:after="0" w:line="480" w:lineRule="auto"/>
        <w:ind w:firstLine="720"/>
        <w:contextualSpacing/>
        <w:rPr>
          <w:rFonts w:ascii="Times New Roman" w:hAnsi="Times New Roman" w:cs="Times New Roman"/>
          <w:sz w:val="24"/>
          <w:szCs w:val="24"/>
        </w:rPr>
      </w:pPr>
    </w:p>
    <w:p w:rsidR="005344FA" w:rsidRDefault="005344FA" w:rsidP="00B4142A">
      <w:pPr>
        <w:spacing w:after="0" w:line="480" w:lineRule="auto"/>
        <w:ind w:firstLine="720"/>
        <w:contextualSpacing/>
        <w:rPr>
          <w:rFonts w:ascii="Times New Roman" w:hAnsi="Times New Roman" w:cs="Times New Roman"/>
          <w:sz w:val="24"/>
          <w:szCs w:val="24"/>
        </w:rPr>
      </w:pPr>
    </w:p>
    <w:p w:rsidR="005344FA" w:rsidRDefault="005344FA" w:rsidP="00B4142A">
      <w:pPr>
        <w:spacing w:after="0" w:line="480" w:lineRule="auto"/>
        <w:ind w:firstLine="720"/>
        <w:contextualSpacing/>
        <w:rPr>
          <w:rFonts w:ascii="Times New Roman" w:hAnsi="Times New Roman" w:cs="Times New Roman"/>
          <w:sz w:val="24"/>
          <w:szCs w:val="24"/>
        </w:rPr>
      </w:pPr>
    </w:p>
    <w:p w:rsidR="005344FA" w:rsidRDefault="005344FA" w:rsidP="00B4142A">
      <w:pPr>
        <w:spacing w:after="0" w:line="480" w:lineRule="auto"/>
        <w:ind w:firstLine="720"/>
        <w:contextualSpacing/>
        <w:rPr>
          <w:rFonts w:ascii="Times New Roman" w:hAnsi="Times New Roman" w:cs="Times New Roman"/>
          <w:sz w:val="24"/>
          <w:szCs w:val="24"/>
        </w:rPr>
      </w:pPr>
    </w:p>
    <w:p w:rsidR="005344FA" w:rsidRDefault="005344FA" w:rsidP="00B4142A">
      <w:pPr>
        <w:spacing w:after="0" w:line="480" w:lineRule="auto"/>
        <w:ind w:firstLine="720"/>
        <w:contextualSpacing/>
        <w:rPr>
          <w:rFonts w:ascii="Times New Roman" w:hAnsi="Times New Roman" w:cs="Times New Roman"/>
          <w:sz w:val="24"/>
          <w:szCs w:val="24"/>
        </w:rPr>
      </w:pPr>
    </w:p>
    <w:p w:rsidR="005344FA" w:rsidRDefault="005344FA" w:rsidP="00B4142A">
      <w:pPr>
        <w:spacing w:after="0" w:line="480" w:lineRule="auto"/>
        <w:ind w:firstLine="720"/>
        <w:contextualSpacing/>
        <w:rPr>
          <w:rFonts w:ascii="Times New Roman" w:hAnsi="Times New Roman" w:cs="Times New Roman"/>
          <w:sz w:val="24"/>
          <w:szCs w:val="24"/>
        </w:rPr>
      </w:pPr>
    </w:p>
    <w:p w:rsidR="005344FA" w:rsidRDefault="005344FA" w:rsidP="00B4142A">
      <w:pPr>
        <w:spacing w:after="0" w:line="480" w:lineRule="auto"/>
        <w:ind w:firstLine="720"/>
        <w:contextualSpacing/>
        <w:rPr>
          <w:rFonts w:ascii="Times New Roman" w:hAnsi="Times New Roman" w:cs="Times New Roman"/>
          <w:sz w:val="24"/>
          <w:szCs w:val="24"/>
        </w:rPr>
      </w:pPr>
    </w:p>
    <w:p w:rsidR="00B33064" w:rsidRDefault="00B33064" w:rsidP="00B33064">
      <w:pPr>
        <w:spacing w:after="0" w:line="480" w:lineRule="auto"/>
        <w:contextualSpacing/>
        <w:rPr>
          <w:rFonts w:ascii="Times New Roman" w:hAnsi="Times New Roman" w:cs="Times New Roman"/>
          <w:sz w:val="24"/>
          <w:szCs w:val="24"/>
        </w:rPr>
      </w:pPr>
    </w:p>
    <w:p w:rsidR="005344FA" w:rsidRDefault="004406E5" w:rsidP="00B3306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References</w:t>
      </w:r>
    </w:p>
    <w:p w:rsidR="004406E5" w:rsidRPr="005344FA" w:rsidRDefault="005344FA" w:rsidP="00EC0445">
      <w:pPr>
        <w:spacing w:after="0" w:line="480" w:lineRule="auto"/>
        <w:ind w:left="785" w:hangingChars="327" w:hanging="785"/>
        <w:contextualSpacing/>
        <w:rPr>
          <w:rFonts w:ascii="Times New Roman" w:hAnsi="Times New Roman" w:cs="Times New Roman"/>
          <w:sz w:val="24"/>
          <w:szCs w:val="24"/>
        </w:rPr>
      </w:pPr>
      <w:r w:rsidRPr="005344FA">
        <w:rPr>
          <w:rFonts w:ascii="Times New Roman" w:hAnsi="Times New Roman" w:cs="Times New Roman"/>
          <w:sz w:val="24"/>
          <w:szCs w:val="24"/>
        </w:rPr>
        <w:t>Alexander, M. (2017). Project management salaries: Talent gap reveals long-term growth. Retrieved 23 October 2019, from https://www.cio.com/article/2399822/careers-staffing-project-management-salaries-show-earnings-growth-career-potential.html</w:t>
      </w:r>
    </w:p>
    <w:p w:rsidR="005A7FB5" w:rsidRDefault="004406E5" w:rsidP="005344FA">
      <w:pPr>
        <w:spacing w:after="0" w:line="480" w:lineRule="auto"/>
        <w:ind w:left="785" w:hangingChars="327" w:hanging="785"/>
        <w:contextualSpacing/>
      </w:pPr>
      <w:r w:rsidRPr="004406E5">
        <w:rPr>
          <w:rFonts w:ascii="Times New Roman" w:hAnsi="Times New Roman" w:cs="Times New Roman"/>
          <w:sz w:val="24"/>
          <w:szCs w:val="24"/>
        </w:rPr>
        <w:t xml:space="preserve">Coolman, A. (2017). Getting a Master's Degree in Project Management: To Do or Not To Do. Retrieved 23 October 2019, from </w:t>
      </w:r>
      <w:r w:rsidR="00A53248" w:rsidRPr="00226F2B">
        <w:rPr>
          <w:rFonts w:ascii="Times New Roman" w:hAnsi="Times New Roman" w:cs="Times New Roman"/>
          <w:sz w:val="24"/>
          <w:szCs w:val="24"/>
        </w:rPr>
        <w:t>https://www.wrike.com/blog/getting-a-masters-degree-in-project-management-to-do-or-not-to-do/</w:t>
      </w:r>
    </w:p>
    <w:p w:rsidR="005A7FB5" w:rsidRPr="005A7FB5" w:rsidRDefault="005A7FB5" w:rsidP="00EC0445">
      <w:pPr>
        <w:spacing w:after="0" w:line="480" w:lineRule="auto"/>
        <w:ind w:left="785" w:hangingChars="327" w:hanging="785"/>
        <w:contextualSpacing/>
        <w:rPr>
          <w:rFonts w:ascii="Times New Roman" w:hAnsi="Times New Roman" w:cs="Times New Roman"/>
          <w:sz w:val="24"/>
          <w:szCs w:val="24"/>
        </w:rPr>
      </w:pPr>
      <w:r w:rsidRPr="005A7FB5">
        <w:rPr>
          <w:rFonts w:ascii="Times New Roman" w:hAnsi="Times New Roman" w:cs="Times New Roman"/>
          <w:sz w:val="24"/>
          <w:szCs w:val="24"/>
        </w:rPr>
        <w:t>Project Management Institute. (2019). Job Growth and Talent Gap: 2017-2027. Retrieved 23 October 2019, from https://www.pmi.org/-/media/pmi/documents/public/pdf/learning/job-growth-report.pdf?v=c304efd3-8c2a-48dc-9489-a945a8a07614&amp;sc_lang_temp=en</w:t>
      </w:r>
    </w:p>
    <w:p w:rsidR="00A53248" w:rsidRPr="005A7FB5" w:rsidRDefault="005A7FB5" w:rsidP="005344FA">
      <w:pPr>
        <w:spacing w:after="0" w:line="480" w:lineRule="auto"/>
        <w:ind w:left="785" w:hangingChars="327" w:hanging="785"/>
        <w:contextualSpacing/>
        <w:rPr>
          <w:rFonts w:ascii="Times New Roman" w:hAnsi="Times New Roman" w:cs="Times New Roman"/>
          <w:sz w:val="24"/>
          <w:szCs w:val="24"/>
        </w:rPr>
      </w:pPr>
      <w:r w:rsidRPr="005A7FB5">
        <w:rPr>
          <w:rFonts w:ascii="Times New Roman" w:hAnsi="Times New Roman" w:cs="Times New Roman"/>
          <w:sz w:val="24"/>
          <w:szCs w:val="24"/>
        </w:rPr>
        <w:t>Schweitzer, K. (2019). How a Project Management Degree Could Help Your Business Career. Retrieved 23 October 2019, from https://www.thoughtco.com/earn-a-project-management-degree-466406</w:t>
      </w:r>
    </w:p>
    <w:p w:rsidR="00A53248" w:rsidRPr="00A53248" w:rsidRDefault="00A53248" w:rsidP="005344FA">
      <w:pPr>
        <w:spacing w:after="0" w:line="480" w:lineRule="auto"/>
        <w:ind w:left="785" w:hangingChars="327" w:hanging="785"/>
        <w:contextualSpacing/>
        <w:rPr>
          <w:rFonts w:ascii="Times New Roman" w:hAnsi="Times New Roman" w:cs="Times New Roman"/>
          <w:sz w:val="24"/>
          <w:szCs w:val="24"/>
        </w:rPr>
      </w:pPr>
      <w:r w:rsidRPr="00A53248">
        <w:rPr>
          <w:rFonts w:ascii="Times New Roman" w:hAnsi="Times New Roman" w:cs="Times New Roman"/>
          <w:sz w:val="24"/>
          <w:szCs w:val="24"/>
        </w:rPr>
        <w:t>StarAgile. (2019). Why Project Manager should get PMP Certif</w:t>
      </w:r>
      <w:r>
        <w:rPr>
          <w:rFonts w:ascii="Times New Roman" w:hAnsi="Times New Roman" w:cs="Times New Roman"/>
          <w:sz w:val="24"/>
          <w:szCs w:val="24"/>
        </w:rPr>
        <w:t>ication | PMP Certified.</w:t>
      </w:r>
      <w:r w:rsidRPr="00A53248">
        <w:rPr>
          <w:rFonts w:ascii="Times New Roman" w:hAnsi="Times New Roman" w:cs="Times New Roman"/>
          <w:sz w:val="24"/>
          <w:szCs w:val="24"/>
        </w:rPr>
        <w:t xml:space="preserve"> Retrieved 6 November 2019, from https://staragile.com/why-project-manager-should-get-pmp-certification</w:t>
      </w:r>
    </w:p>
    <w:p w:rsidR="000B5C04" w:rsidRDefault="00A53248" w:rsidP="005344FA">
      <w:pPr>
        <w:spacing w:after="0" w:line="480" w:lineRule="auto"/>
        <w:ind w:left="785" w:hangingChars="327" w:hanging="785"/>
        <w:contextualSpacing/>
        <w:rPr>
          <w:rFonts w:ascii="Times New Roman" w:hAnsi="Times New Roman" w:cs="Times New Roman"/>
          <w:sz w:val="24"/>
          <w:szCs w:val="24"/>
        </w:rPr>
      </w:pPr>
      <w:r w:rsidRPr="00A53248">
        <w:rPr>
          <w:rFonts w:ascii="Times New Roman" w:hAnsi="Times New Roman" w:cs="Times New Roman"/>
          <w:sz w:val="24"/>
          <w:szCs w:val="24"/>
        </w:rPr>
        <w:t xml:space="preserve">Tandon, R. (2019). Project Management Jobs in High Demand as Industry Job Growth Accelerates in India. Retrieved 23 October 2019, from </w:t>
      </w:r>
      <w:r w:rsidR="000B5C04" w:rsidRPr="00323FBE">
        <w:rPr>
          <w:rFonts w:ascii="Times New Roman" w:hAnsi="Times New Roman" w:cs="Times New Roman"/>
          <w:sz w:val="24"/>
          <w:szCs w:val="24"/>
        </w:rPr>
        <w:t>http://www.businessworld.in/article/Project-Management-Jobs-in-High-Demand-as-Industry-Job-Growth-Accelerates-in-India/19-04-2019-169543/</w:t>
      </w:r>
    </w:p>
    <w:p w:rsidR="00542CC0" w:rsidRDefault="000B5C04" w:rsidP="005344FA">
      <w:pPr>
        <w:spacing w:after="0" w:line="480" w:lineRule="auto"/>
        <w:ind w:left="785" w:hangingChars="327" w:hanging="785"/>
        <w:contextualSpacing/>
        <w:rPr>
          <w:rFonts w:ascii="Times New Roman" w:hAnsi="Times New Roman" w:cs="Times New Roman"/>
          <w:sz w:val="24"/>
          <w:szCs w:val="24"/>
        </w:rPr>
      </w:pPr>
      <w:r w:rsidRPr="000B5C04">
        <w:rPr>
          <w:rFonts w:ascii="Times New Roman" w:hAnsi="Times New Roman" w:cs="Times New Roman"/>
          <w:sz w:val="24"/>
          <w:szCs w:val="24"/>
        </w:rPr>
        <w:t xml:space="preserve">Verma, E. (2019). 5 Advantages of PMP over </w:t>
      </w:r>
      <w:r w:rsidR="00271E97">
        <w:rPr>
          <w:rFonts w:ascii="Times New Roman" w:hAnsi="Times New Roman" w:cs="Times New Roman"/>
          <w:sz w:val="24"/>
          <w:szCs w:val="24"/>
        </w:rPr>
        <w:t xml:space="preserve">the </w:t>
      </w:r>
      <w:r w:rsidRPr="000B5C04">
        <w:rPr>
          <w:rFonts w:ascii="Times New Roman" w:hAnsi="Times New Roman" w:cs="Times New Roman"/>
          <w:sz w:val="24"/>
          <w:szCs w:val="24"/>
        </w:rPr>
        <w:t xml:space="preserve">MBA. Retrieved 6 November 2019, from </w:t>
      </w:r>
      <w:r w:rsidR="00CC0371" w:rsidRPr="00323FBE">
        <w:rPr>
          <w:rFonts w:ascii="Times New Roman" w:hAnsi="Times New Roman" w:cs="Times New Roman"/>
          <w:sz w:val="24"/>
          <w:szCs w:val="24"/>
        </w:rPr>
        <w:t>https://www.simplilearn.com/pmp-advantages-over-mba-article</w:t>
      </w:r>
    </w:p>
    <w:p w:rsidR="00CC0371" w:rsidRDefault="00CC0371" w:rsidP="005344FA">
      <w:pPr>
        <w:spacing w:after="0" w:line="480" w:lineRule="auto"/>
        <w:ind w:left="785" w:hangingChars="327" w:hanging="785"/>
        <w:contextualSpacing/>
        <w:rPr>
          <w:rFonts w:ascii="Times New Roman" w:hAnsi="Times New Roman" w:cs="Times New Roman"/>
          <w:sz w:val="24"/>
          <w:szCs w:val="24"/>
        </w:rPr>
      </w:pPr>
    </w:p>
    <w:p w:rsidR="00B33064" w:rsidRDefault="00B33064" w:rsidP="005344FA">
      <w:pPr>
        <w:spacing w:after="0" w:line="480" w:lineRule="auto"/>
        <w:ind w:left="785" w:hangingChars="327" w:hanging="785"/>
        <w:contextualSpacing/>
        <w:rPr>
          <w:rFonts w:ascii="Times New Roman" w:hAnsi="Times New Roman" w:cs="Times New Roman"/>
          <w:sz w:val="24"/>
          <w:szCs w:val="24"/>
        </w:rPr>
      </w:pPr>
    </w:p>
    <w:p w:rsidR="00CC0371" w:rsidRPr="00CC0371" w:rsidRDefault="00CC0371" w:rsidP="00EC0445">
      <w:pPr>
        <w:spacing w:after="0" w:line="480" w:lineRule="auto"/>
        <w:ind w:left="788" w:hangingChars="327" w:hanging="788"/>
        <w:contextualSpacing/>
        <w:rPr>
          <w:rFonts w:ascii="Times New Roman" w:hAnsi="Times New Roman" w:cs="Times New Roman"/>
          <w:b/>
          <w:sz w:val="24"/>
          <w:szCs w:val="24"/>
        </w:rPr>
      </w:pPr>
      <w:r w:rsidRPr="00CC0371">
        <w:rPr>
          <w:rFonts w:ascii="Times New Roman" w:hAnsi="Times New Roman" w:cs="Times New Roman"/>
          <w:b/>
          <w:sz w:val="24"/>
          <w:szCs w:val="24"/>
        </w:rPr>
        <w:lastRenderedPageBreak/>
        <w:t>Appendices</w:t>
      </w:r>
    </w:p>
    <w:p w:rsidR="00CC0371" w:rsidRDefault="00CC0371" w:rsidP="005344FA">
      <w:pPr>
        <w:spacing w:after="0" w:line="480" w:lineRule="auto"/>
        <w:ind w:left="785" w:hangingChars="327" w:hanging="785"/>
        <w:contextualSpacing/>
        <w:rPr>
          <w:rFonts w:ascii="Times New Roman" w:hAnsi="Times New Roman" w:cs="Times New Roman"/>
          <w:sz w:val="24"/>
          <w:szCs w:val="24"/>
        </w:rPr>
      </w:pPr>
      <w:r>
        <w:rPr>
          <w:rFonts w:ascii="Times New Roman" w:hAnsi="Times New Roman" w:cs="Times New Roman"/>
          <w:sz w:val="24"/>
          <w:szCs w:val="24"/>
        </w:rPr>
        <w:t>Appendix 1</w:t>
      </w:r>
    </w:p>
    <w:p w:rsidR="00CC0371" w:rsidRDefault="00CC0371" w:rsidP="00CC0371">
      <w:pPr>
        <w:spacing w:after="0" w:line="480" w:lineRule="auto"/>
        <w:ind w:left="719" w:hangingChars="327" w:hanging="719"/>
        <w:contextualSpacing/>
        <w:rPr>
          <w:rFonts w:ascii="Times New Roman" w:hAnsi="Times New Roman" w:cs="Times New Roman"/>
          <w:sz w:val="24"/>
          <w:szCs w:val="24"/>
        </w:rPr>
      </w:pPr>
      <w:r>
        <w:rPr>
          <w:noProof/>
        </w:rPr>
        <w:drawing>
          <wp:inline distT="0" distB="0" distL="0" distR="0">
            <wp:extent cx="5943600" cy="3754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754755"/>
                    </a:xfrm>
                    <a:prstGeom prst="rect">
                      <a:avLst/>
                    </a:prstGeom>
                  </pic:spPr>
                </pic:pic>
              </a:graphicData>
            </a:graphic>
          </wp:inline>
        </w:drawing>
      </w:r>
    </w:p>
    <w:p w:rsidR="00CC0371" w:rsidRDefault="00CC0371" w:rsidP="00CC0371">
      <w:pPr>
        <w:spacing w:after="0" w:line="480" w:lineRule="auto"/>
        <w:ind w:left="785" w:hangingChars="327" w:hanging="785"/>
        <w:contextualSpacing/>
        <w:rPr>
          <w:rFonts w:ascii="Times New Roman" w:hAnsi="Times New Roman" w:cs="Times New Roman"/>
          <w:sz w:val="24"/>
          <w:szCs w:val="24"/>
        </w:rPr>
      </w:pPr>
      <w:r>
        <w:rPr>
          <w:rFonts w:ascii="Times New Roman" w:hAnsi="Times New Roman" w:cs="Times New Roman"/>
          <w:sz w:val="24"/>
          <w:szCs w:val="24"/>
        </w:rPr>
        <w:t>Appendix 2</w:t>
      </w:r>
    </w:p>
    <w:p w:rsidR="00CC0371" w:rsidRPr="00B86961" w:rsidRDefault="00CC0371" w:rsidP="00CC0371">
      <w:pPr>
        <w:spacing w:after="0" w:line="480" w:lineRule="auto"/>
        <w:ind w:left="719" w:hangingChars="327" w:hanging="719"/>
        <w:contextualSpacing/>
        <w:rPr>
          <w:rFonts w:ascii="Times New Roman" w:hAnsi="Times New Roman" w:cs="Times New Roman"/>
          <w:sz w:val="24"/>
          <w:szCs w:val="24"/>
        </w:rPr>
      </w:pPr>
      <w:r>
        <w:rPr>
          <w:noProof/>
        </w:rPr>
        <w:drawing>
          <wp:inline distT="0" distB="0" distL="0" distR="0">
            <wp:extent cx="4907280" cy="315277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07280" cy="3152775"/>
                    </a:xfrm>
                    <a:prstGeom prst="rect">
                      <a:avLst/>
                    </a:prstGeom>
                  </pic:spPr>
                </pic:pic>
              </a:graphicData>
            </a:graphic>
          </wp:inline>
        </w:drawing>
      </w:r>
    </w:p>
    <w:p w:rsidR="00C741EE" w:rsidRPr="00747238" w:rsidRDefault="00F71EA7" w:rsidP="005344FA">
      <w:pPr>
        <w:tabs>
          <w:tab w:val="left" w:pos="5628"/>
        </w:tabs>
        <w:spacing w:after="0" w:line="480" w:lineRule="auto"/>
        <w:ind w:left="785" w:hangingChars="327" w:hanging="785"/>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C741EE" w:rsidRPr="00747238" w:rsidSect="003E653E">
      <w:headerReference w:type="default" r:id="rId10"/>
      <w:headerReference w:type="first" r:id="rId11"/>
      <w:pgSz w:w="12240" w:h="15840"/>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A00" w:rsidRDefault="00E67A00">
      <w:pPr>
        <w:spacing w:after="0" w:line="240" w:lineRule="auto"/>
      </w:pPr>
      <w:r>
        <w:separator/>
      </w:r>
    </w:p>
  </w:endnote>
  <w:endnote w:type="continuationSeparator" w:id="1">
    <w:p w:rsidR="00E67A00" w:rsidRDefault="00E67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A00" w:rsidRDefault="00E67A00">
      <w:pPr>
        <w:spacing w:after="0" w:line="240" w:lineRule="auto"/>
      </w:pPr>
      <w:r>
        <w:separator/>
      </w:r>
    </w:p>
  </w:footnote>
  <w:footnote w:type="continuationSeparator" w:id="1">
    <w:p w:rsidR="00E67A00" w:rsidRDefault="00E67A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825"/>
      <w:docPartObj>
        <w:docPartGallery w:val="Page Numbers (Top of Page)"/>
        <w:docPartUnique/>
      </w:docPartObj>
    </w:sdtPr>
    <w:sdtEndPr>
      <w:rPr>
        <w:rFonts w:ascii="Times New Roman" w:hAnsi="Times New Roman" w:cs="Times New Roman"/>
        <w:sz w:val="24"/>
        <w:szCs w:val="24"/>
      </w:rPr>
    </w:sdtEndPr>
    <w:sdtContent>
      <w:p w:rsidR="003D5FB0" w:rsidRPr="003E653E" w:rsidRDefault="00F71EA7" w:rsidP="00532F0A">
        <w:pPr>
          <w:pStyle w:val="Header"/>
          <w:rPr>
            <w:rFonts w:ascii="Times New Roman" w:hAnsi="Times New Roman" w:cs="Times New Roman"/>
            <w:sz w:val="24"/>
            <w:szCs w:val="24"/>
          </w:rPr>
        </w:pPr>
        <w:r w:rsidRPr="00786D68">
          <w:rPr>
            <w:rFonts w:ascii="Times New Roman" w:hAnsi="Times New Roman" w:cs="Times New Roman"/>
            <w:sz w:val="24"/>
            <w:szCs w:val="24"/>
          </w:rPr>
          <w:t>COMPARATIVE STAKEHOLDER ANALYSIS</w:t>
        </w:r>
        <w:r w:rsidR="000163EB" w:rsidRPr="000163EB">
          <w:rPr>
            <w:rFonts w:ascii="Times New Roman" w:hAnsi="Times New Roman" w:cs="Times New Roman"/>
            <w:sz w:val="24"/>
            <w:szCs w:val="24"/>
          </w:rPr>
          <w:tab/>
        </w:r>
        <w:r w:rsidR="000B3F67">
          <w:tab/>
        </w:r>
        <w:r w:rsidR="000B3F67">
          <w:tab/>
        </w:r>
        <w:r w:rsidR="00CD4143" w:rsidRPr="003E653E">
          <w:rPr>
            <w:rFonts w:ascii="Times New Roman" w:hAnsi="Times New Roman" w:cs="Times New Roman"/>
            <w:sz w:val="24"/>
            <w:szCs w:val="24"/>
          </w:rPr>
          <w:fldChar w:fldCharType="begin"/>
        </w:r>
        <w:r w:rsidR="000B3F67" w:rsidRPr="003E653E">
          <w:rPr>
            <w:rFonts w:ascii="Times New Roman" w:hAnsi="Times New Roman" w:cs="Times New Roman"/>
            <w:sz w:val="24"/>
            <w:szCs w:val="24"/>
          </w:rPr>
          <w:instrText xml:space="preserve"> PAGE   \* MERGEFORMAT </w:instrText>
        </w:r>
        <w:r w:rsidR="00CD4143" w:rsidRPr="003E653E">
          <w:rPr>
            <w:rFonts w:ascii="Times New Roman" w:hAnsi="Times New Roman" w:cs="Times New Roman"/>
            <w:sz w:val="24"/>
            <w:szCs w:val="24"/>
          </w:rPr>
          <w:fldChar w:fldCharType="separate"/>
        </w:r>
        <w:r w:rsidR="00EC0445">
          <w:rPr>
            <w:rFonts w:ascii="Times New Roman" w:hAnsi="Times New Roman" w:cs="Times New Roman"/>
            <w:noProof/>
            <w:sz w:val="24"/>
            <w:szCs w:val="24"/>
          </w:rPr>
          <w:t>8</w:t>
        </w:r>
        <w:r w:rsidR="00CD4143" w:rsidRPr="003E653E">
          <w:rPr>
            <w:rFonts w:ascii="Times New Roman" w:hAnsi="Times New Roman" w:cs="Times New Roman"/>
            <w:noProof/>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B0" w:rsidRPr="003E653E" w:rsidRDefault="00F71EA7" w:rsidP="001638EB">
    <w:pPr>
      <w:pStyle w:val="Header"/>
      <w:rPr>
        <w:rFonts w:ascii="Times New Roman" w:hAnsi="Times New Roman" w:cs="Times New Roman"/>
        <w:sz w:val="24"/>
        <w:szCs w:val="24"/>
      </w:rPr>
    </w:pPr>
    <w:r w:rsidRPr="000E1525">
      <w:rPr>
        <w:rFonts w:ascii="Times New Roman" w:hAnsi="Times New Roman" w:cs="Times New Roman"/>
        <w:sz w:val="24"/>
        <w:szCs w:val="24"/>
      </w:rPr>
      <w:t>Running h</w:t>
    </w:r>
    <w:r w:rsidR="000163EB">
      <w:rPr>
        <w:rFonts w:ascii="Times New Roman" w:hAnsi="Times New Roman" w:cs="Times New Roman"/>
        <w:sz w:val="24"/>
        <w:szCs w:val="24"/>
      </w:rPr>
      <w:t>ea</w:t>
    </w:r>
    <w:r w:rsidR="00786D68">
      <w:rPr>
        <w:rFonts w:ascii="Times New Roman" w:hAnsi="Times New Roman" w:cs="Times New Roman"/>
        <w:sz w:val="24"/>
        <w:szCs w:val="24"/>
      </w:rPr>
      <w:t>d: COMPARATIVE STAKEHOLDER ANALYSIS</w:t>
    </w:r>
    <w:r>
      <w:rPr>
        <w:rFonts w:ascii="Times New Roman" w:hAnsi="Times New Roman" w:cs="Times New Roman"/>
        <w:sz w:val="24"/>
        <w:szCs w:val="24"/>
      </w:rPr>
      <w:tab/>
    </w:r>
    <w:sdt>
      <w:sdtPr>
        <w:rPr>
          <w:rFonts w:ascii="Times New Roman" w:hAnsi="Times New Roman" w:cs="Times New Roman"/>
          <w:sz w:val="24"/>
          <w:szCs w:val="24"/>
        </w:rPr>
        <w:id w:val="1930826"/>
        <w:docPartObj>
          <w:docPartGallery w:val="Page Numbers (Top of Page)"/>
          <w:docPartUnique/>
        </w:docPartObj>
      </w:sdtPr>
      <w:sdtContent>
        <w:r w:rsidR="00CD4143" w:rsidRPr="000E1525">
          <w:rPr>
            <w:rFonts w:ascii="Times New Roman" w:hAnsi="Times New Roman" w:cs="Times New Roman"/>
            <w:sz w:val="24"/>
            <w:szCs w:val="24"/>
          </w:rPr>
          <w:fldChar w:fldCharType="begin"/>
        </w:r>
        <w:r w:rsidRPr="000E1525">
          <w:rPr>
            <w:rFonts w:ascii="Times New Roman" w:hAnsi="Times New Roman" w:cs="Times New Roman"/>
            <w:sz w:val="24"/>
            <w:szCs w:val="24"/>
          </w:rPr>
          <w:instrText xml:space="preserve"> PAGE   \* MERGEFORMAT </w:instrText>
        </w:r>
        <w:r w:rsidR="00CD4143" w:rsidRPr="000E1525">
          <w:rPr>
            <w:rFonts w:ascii="Times New Roman" w:hAnsi="Times New Roman" w:cs="Times New Roman"/>
            <w:sz w:val="24"/>
            <w:szCs w:val="24"/>
          </w:rPr>
          <w:fldChar w:fldCharType="separate"/>
        </w:r>
        <w:r w:rsidR="00EC0445">
          <w:rPr>
            <w:rFonts w:ascii="Times New Roman" w:hAnsi="Times New Roman" w:cs="Times New Roman"/>
            <w:noProof/>
            <w:sz w:val="24"/>
            <w:szCs w:val="24"/>
          </w:rPr>
          <w:t>1</w:t>
        </w:r>
        <w:r w:rsidR="00CD4143" w:rsidRPr="000E1525">
          <w:rPr>
            <w:rFonts w:ascii="Times New Roman" w:hAnsi="Times New Roman" w:cs="Times New Roman"/>
            <w:sz w:val="24"/>
            <w:szCs w:val="24"/>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643"/>
    <w:multiLevelType w:val="hybridMultilevel"/>
    <w:tmpl w:val="66589730"/>
    <w:lvl w:ilvl="0" w:tplc="A0F44D90">
      <w:start w:val="1"/>
      <w:numFmt w:val="lowerLetter"/>
      <w:lvlText w:val="%1."/>
      <w:lvlJc w:val="left"/>
      <w:pPr>
        <w:ind w:left="720" w:hanging="360"/>
      </w:pPr>
      <w:rPr>
        <w:rFonts w:hint="default"/>
      </w:rPr>
    </w:lvl>
    <w:lvl w:ilvl="1" w:tplc="15CA6DD4" w:tentative="1">
      <w:start w:val="1"/>
      <w:numFmt w:val="lowerLetter"/>
      <w:lvlText w:val="%2."/>
      <w:lvlJc w:val="left"/>
      <w:pPr>
        <w:ind w:left="1440" w:hanging="360"/>
      </w:pPr>
    </w:lvl>
    <w:lvl w:ilvl="2" w:tplc="EB70CDCE" w:tentative="1">
      <w:start w:val="1"/>
      <w:numFmt w:val="lowerRoman"/>
      <w:lvlText w:val="%3."/>
      <w:lvlJc w:val="right"/>
      <w:pPr>
        <w:ind w:left="2160" w:hanging="180"/>
      </w:pPr>
    </w:lvl>
    <w:lvl w:ilvl="3" w:tplc="0C02E514" w:tentative="1">
      <w:start w:val="1"/>
      <w:numFmt w:val="decimal"/>
      <w:lvlText w:val="%4."/>
      <w:lvlJc w:val="left"/>
      <w:pPr>
        <w:ind w:left="2880" w:hanging="360"/>
      </w:pPr>
    </w:lvl>
    <w:lvl w:ilvl="4" w:tplc="E0048BFE" w:tentative="1">
      <w:start w:val="1"/>
      <w:numFmt w:val="lowerLetter"/>
      <w:lvlText w:val="%5."/>
      <w:lvlJc w:val="left"/>
      <w:pPr>
        <w:ind w:left="3600" w:hanging="360"/>
      </w:pPr>
    </w:lvl>
    <w:lvl w:ilvl="5" w:tplc="29EA8266" w:tentative="1">
      <w:start w:val="1"/>
      <w:numFmt w:val="lowerRoman"/>
      <w:lvlText w:val="%6."/>
      <w:lvlJc w:val="right"/>
      <w:pPr>
        <w:ind w:left="4320" w:hanging="180"/>
      </w:pPr>
    </w:lvl>
    <w:lvl w:ilvl="6" w:tplc="0C9E8B9A" w:tentative="1">
      <w:start w:val="1"/>
      <w:numFmt w:val="decimal"/>
      <w:lvlText w:val="%7."/>
      <w:lvlJc w:val="left"/>
      <w:pPr>
        <w:ind w:left="5040" w:hanging="360"/>
      </w:pPr>
    </w:lvl>
    <w:lvl w:ilvl="7" w:tplc="1CE4AE04" w:tentative="1">
      <w:start w:val="1"/>
      <w:numFmt w:val="lowerLetter"/>
      <w:lvlText w:val="%8."/>
      <w:lvlJc w:val="left"/>
      <w:pPr>
        <w:ind w:left="5760" w:hanging="360"/>
      </w:pPr>
    </w:lvl>
    <w:lvl w:ilvl="8" w:tplc="646E66FC" w:tentative="1">
      <w:start w:val="1"/>
      <w:numFmt w:val="lowerRoman"/>
      <w:lvlText w:val="%9."/>
      <w:lvlJc w:val="right"/>
      <w:pPr>
        <w:ind w:left="6480" w:hanging="180"/>
      </w:pPr>
    </w:lvl>
  </w:abstractNum>
  <w:abstractNum w:abstractNumId="1">
    <w:nsid w:val="41D849D3"/>
    <w:multiLevelType w:val="hybridMultilevel"/>
    <w:tmpl w:val="5A6AEE30"/>
    <w:lvl w:ilvl="0" w:tplc="00A4F98E">
      <w:start w:val="1"/>
      <w:numFmt w:val="decimal"/>
      <w:lvlText w:val="%1."/>
      <w:lvlJc w:val="left"/>
      <w:pPr>
        <w:ind w:left="1080" w:hanging="360"/>
      </w:pPr>
      <w:rPr>
        <w:rFonts w:ascii="Arial" w:hAnsi="Arial" w:cs="Arial" w:hint="default"/>
        <w:color w:val="333333"/>
        <w:sz w:val="21"/>
      </w:rPr>
    </w:lvl>
    <w:lvl w:ilvl="1" w:tplc="6F569558" w:tentative="1">
      <w:start w:val="1"/>
      <w:numFmt w:val="lowerLetter"/>
      <w:lvlText w:val="%2."/>
      <w:lvlJc w:val="left"/>
      <w:pPr>
        <w:ind w:left="1800" w:hanging="360"/>
      </w:pPr>
    </w:lvl>
    <w:lvl w:ilvl="2" w:tplc="E652900C" w:tentative="1">
      <w:start w:val="1"/>
      <w:numFmt w:val="lowerRoman"/>
      <w:lvlText w:val="%3."/>
      <w:lvlJc w:val="right"/>
      <w:pPr>
        <w:ind w:left="2520" w:hanging="180"/>
      </w:pPr>
    </w:lvl>
    <w:lvl w:ilvl="3" w:tplc="B06E0ECA" w:tentative="1">
      <w:start w:val="1"/>
      <w:numFmt w:val="decimal"/>
      <w:lvlText w:val="%4."/>
      <w:lvlJc w:val="left"/>
      <w:pPr>
        <w:ind w:left="3240" w:hanging="360"/>
      </w:pPr>
    </w:lvl>
    <w:lvl w:ilvl="4" w:tplc="AFCE11B8" w:tentative="1">
      <w:start w:val="1"/>
      <w:numFmt w:val="lowerLetter"/>
      <w:lvlText w:val="%5."/>
      <w:lvlJc w:val="left"/>
      <w:pPr>
        <w:ind w:left="3960" w:hanging="360"/>
      </w:pPr>
    </w:lvl>
    <w:lvl w:ilvl="5" w:tplc="3AA2D910" w:tentative="1">
      <w:start w:val="1"/>
      <w:numFmt w:val="lowerRoman"/>
      <w:lvlText w:val="%6."/>
      <w:lvlJc w:val="right"/>
      <w:pPr>
        <w:ind w:left="4680" w:hanging="180"/>
      </w:pPr>
    </w:lvl>
    <w:lvl w:ilvl="6" w:tplc="BD3A14DA" w:tentative="1">
      <w:start w:val="1"/>
      <w:numFmt w:val="decimal"/>
      <w:lvlText w:val="%7."/>
      <w:lvlJc w:val="left"/>
      <w:pPr>
        <w:ind w:left="5400" w:hanging="360"/>
      </w:pPr>
    </w:lvl>
    <w:lvl w:ilvl="7" w:tplc="66FAF8D0" w:tentative="1">
      <w:start w:val="1"/>
      <w:numFmt w:val="lowerLetter"/>
      <w:lvlText w:val="%8."/>
      <w:lvlJc w:val="left"/>
      <w:pPr>
        <w:ind w:left="6120" w:hanging="360"/>
      </w:pPr>
    </w:lvl>
    <w:lvl w:ilvl="8" w:tplc="F8766A54"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DczMjAxNjK3NLYwtLRQ0lEKTi0uzszPAykwrQUApiJEtywAAAA="/>
  </w:docVars>
  <w:rsids>
    <w:rsidRoot w:val="007E2FE8"/>
    <w:rsid w:val="000030AA"/>
    <w:rsid w:val="00003657"/>
    <w:rsid w:val="000037B5"/>
    <w:rsid w:val="000128E9"/>
    <w:rsid w:val="0001456A"/>
    <w:rsid w:val="00015555"/>
    <w:rsid w:val="000163EB"/>
    <w:rsid w:val="00017587"/>
    <w:rsid w:val="00026BB0"/>
    <w:rsid w:val="000309AD"/>
    <w:rsid w:val="00031A3D"/>
    <w:rsid w:val="00031D82"/>
    <w:rsid w:val="000372EE"/>
    <w:rsid w:val="00041491"/>
    <w:rsid w:val="000442A2"/>
    <w:rsid w:val="00044449"/>
    <w:rsid w:val="00047FEB"/>
    <w:rsid w:val="000536C9"/>
    <w:rsid w:val="00056EBD"/>
    <w:rsid w:val="00060894"/>
    <w:rsid w:val="000671E4"/>
    <w:rsid w:val="0007015C"/>
    <w:rsid w:val="00071978"/>
    <w:rsid w:val="00073778"/>
    <w:rsid w:val="00075E77"/>
    <w:rsid w:val="00077CCD"/>
    <w:rsid w:val="00081741"/>
    <w:rsid w:val="0008594C"/>
    <w:rsid w:val="00086FE0"/>
    <w:rsid w:val="00087A0E"/>
    <w:rsid w:val="00091003"/>
    <w:rsid w:val="0009123C"/>
    <w:rsid w:val="000A1705"/>
    <w:rsid w:val="000A72FF"/>
    <w:rsid w:val="000B02CF"/>
    <w:rsid w:val="000B1FCB"/>
    <w:rsid w:val="000B3B11"/>
    <w:rsid w:val="000B3F67"/>
    <w:rsid w:val="000B54AF"/>
    <w:rsid w:val="000B5C04"/>
    <w:rsid w:val="000B7162"/>
    <w:rsid w:val="000B78D0"/>
    <w:rsid w:val="000C1E48"/>
    <w:rsid w:val="000C55FB"/>
    <w:rsid w:val="000C655C"/>
    <w:rsid w:val="000D12A6"/>
    <w:rsid w:val="000D4084"/>
    <w:rsid w:val="000D5FCC"/>
    <w:rsid w:val="000D6FB6"/>
    <w:rsid w:val="000E1525"/>
    <w:rsid w:val="000E2072"/>
    <w:rsid w:val="000E3162"/>
    <w:rsid w:val="000E3350"/>
    <w:rsid w:val="000E3FA6"/>
    <w:rsid w:val="000F4589"/>
    <w:rsid w:val="000F4872"/>
    <w:rsid w:val="000F7BA2"/>
    <w:rsid w:val="001017A1"/>
    <w:rsid w:val="00103435"/>
    <w:rsid w:val="00110116"/>
    <w:rsid w:val="00110FF4"/>
    <w:rsid w:val="001116C8"/>
    <w:rsid w:val="001166C9"/>
    <w:rsid w:val="001173DA"/>
    <w:rsid w:val="0012272E"/>
    <w:rsid w:val="0012470E"/>
    <w:rsid w:val="00124AA0"/>
    <w:rsid w:val="00132100"/>
    <w:rsid w:val="00136C6A"/>
    <w:rsid w:val="00141333"/>
    <w:rsid w:val="00143A1A"/>
    <w:rsid w:val="00150357"/>
    <w:rsid w:val="0015083B"/>
    <w:rsid w:val="00156B6D"/>
    <w:rsid w:val="00156FFB"/>
    <w:rsid w:val="00160EB3"/>
    <w:rsid w:val="0016152A"/>
    <w:rsid w:val="001616EB"/>
    <w:rsid w:val="001638EB"/>
    <w:rsid w:val="00181851"/>
    <w:rsid w:val="0018305D"/>
    <w:rsid w:val="001833C1"/>
    <w:rsid w:val="00187A63"/>
    <w:rsid w:val="00191057"/>
    <w:rsid w:val="00191218"/>
    <w:rsid w:val="001A0B64"/>
    <w:rsid w:val="001A437D"/>
    <w:rsid w:val="001A6F62"/>
    <w:rsid w:val="001B15AE"/>
    <w:rsid w:val="001C02DA"/>
    <w:rsid w:val="001C2031"/>
    <w:rsid w:val="001C330F"/>
    <w:rsid w:val="001C659C"/>
    <w:rsid w:val="001C6BF6"/>
    <w:rsid w:val="001D50CC"/>
    <w:rsid w:val="001D57CE"/>
    <w:rsid w:val="001D7603"/>
    <w:rsid w:val="001E3333"/>
    <w:rsid w:val="001E5DC7"/>
    <w:rsid w:val="001E7730"/>
    <w:rsid w:val="001F1B09"/>
    <w:rsid w:val="0020047C"/>
    <w:rsid w:val="002038C6"/>
    <w:rsid w:val="00206DB9"/>
    <w:rsid w:val="00210D1E"/>
    <w:rsid w:val="00213346"/>
    <w:rsid w:val="0021637D"/>
    <w:rsid w:val="0021657D"/>
    <w:rsid w:val="00226F2B"/>
    <w:rsid w:val="002417BC"/>
    <w:rsid w:val="00244A6F"/>
    <w:rsid w:val="00247C23"/>
    <w:rsid w:val="0025133F"/>
    <w:rsid w:val="0025428B"/>
    <w:rsid w:val="00255817"/>
    <w:rsid w:val="00255D15"/>
    <w:rsid w:val="00255EC5"/>
    <w:rsid w:val="00260321"/>
    <w:rsid w:val="0026545C"/>
    <w:rsid w:val="002705B4"/>
    <w:rsid w:val="00270D8B"/>
    <w:rsid w:val="002711CD"/>
    <w:rsid w:val="002713D4"/>
    <w:rsid w:val="00271569"/>
    <w:rsid w:val="00271E97"/>
    <w:rsid w:val="00274FD7"/>
    <w:rsid w:val="0027537D"/>
    <w:rsid w:val="00275921"/>
    <w:rsid w:val="00275C9A"/>
    <w:rsid w:val="0027728D"/>
    <w:rsid w:val="002779B8"/>
    <w:rsid w:val="00282650"/>
    <w:rsid w:val="00282770"/>
    <w:rsid w:val="00294094"/>
    <w:rsid w:val="00294DA0"/>
    <w:rsid w:val="002A14C2"/>
    <w:rsid w:val="002A1563"/>
    <w:rsid w:val="002A16D0"/>
    <w:rsid w:val="002A2326"/>
    <w:rsid w:val="002A233F"/>
    <w:rsid w:val="002B1975"/>
    <w:rsid w:val="002B23B8"/>
    <w:rsid w:val="002B2A23"/>
    <w:rsid w:val="002B3C7D"/>
    <w:rsid w:val="002B4348"/>
    <w:rsid w:val="002B7083"/>
    <w:rsid w:val="002C57D5"/>
    <w:rsid w:val="002C6CEE"/>
    <w:rsid w:val="002C77AD"/>
    <w:rsid w:val="002C7A7F"/>
    <w:rsid w:val="002D2405"/>
    <w:rsid w:val="002D304C"/>
    <w:rsid w:val="002D32C3"/>
    <w:rsid w:val="002D3DF6"/>
    <w:rsid w:val="002D6916"/>
    <w:rsid w:val="002F1EFB"/>
    <w:rsid w:val="002F391B"/>
    <w:rsid w:val="002F454B"/>
    <w:rsid w:val="002F595F"/>
    <w:rsid w:val="002F684B"/>
    <w:rsid w:val="002F7C41"/>
    <w:rsid w:val="003048A3"/>
    <w:rsid w:val="003064E5"/>
    <w:rsid w:val="003068A4"/>
    <w:rsid w:val="00312CBE"/>
    <w:rsid w:val="0031526F"/>
    <w:rsid w:val="003165C0"/>
    <w:rsid w:val="00321187"/>
    <w:rsid w:val="00323F7C"/>
    <w:rsid w:val="00323FBE"/>
    <w:rsid w:val="00325D92"/>
    <w:rsid w:val="00330D66"/>
    <w:rsid w:val="00331F3E"/>
    <w:rsid w:val="00340344"/>
    <w:rsid w:val="003465DE"/>
    <w:rsid w:val="00352322"/>
    <w:rsid w:val="00354909"/>
    <w:rsid w:val="00355DAD"/>
    <w:rsid w:val="003626C7"/>
    <w:rsid w:val="003626D0"/>
    <w:rsid w:val="00364433"/>
    <w:rsid w:val="00370075"/>
    <w:rsid w:val="00370142"/>
    <w:rsid w:val="00372AAC"/>
    <w:rsid w:val="00374338"/>
    <w:rsid w:val="00374BA4"/>
    <w:rsid w:val="00380CA9"/>
    <w:rsid w:val="003825A2"/>
    <w:rsid w:val="00393F0C"/>
    <w:rsid w:val="0039533B"/>
    <w:rsid w:val="003B0CA5"/>
    <w:rsid w:val="003B1550"/>
    <w:rsid w:val="003B22F4"/>
    <w:rsid w:val="003B6C81"/>
    <w:rsid w:val="003B7032"/>
    <w:rsid w:val="003B742A"/>
    <w:rsid w:val="003C06DE"/>
    <w:rsid w:val="003C1FB9"/>
    <w:rsid w:val="003C568A"/>
    <w:rsid w:val="003C7FD0"/>
    <w:rsid w:val="003D15C5"/>
    <w:rsid w:val="003D314E"/>
    <w:rsid w:val="003D51A7"/>
    <w:rsid w:val="003D5C15"/>
    <w:rsid w:val="003D5FB0"/>
    <w:rsid w:val="003E5FB1"/>
    <w:rsid w:val="003E6270"/>
    <w:rsid w:val="003E653E"/>
    <w:rsid w:val="003F08E3"/>
    <w:rsid w:val="003F39F7"/>
    <w:rsid w:val="003F4FC3"/>
    <w:rsid w:val="003F7EA0"/>
    <w:rsid w:val="00402296"/>
    <w:rsid w:val="00402401"/>
    <w:rsid w:val="00403A88"/>
    <w:rsid w:val="00405344"/>
    <w:rsid w:val="0041086E"/>
    <w:rsid w:val="00410937"/>
    <w:rsid w:val="0041443C"/>
    <w:rsid w:val="00415626"/>
    <w:rsid w:val="00415A02"/>
    <w:rsid w:val="00417B95"/>
    <w:rsid w:val="004224E7"/>
    <w:rsid w:val="0042343C"/>
    <w:rsid w:val="0042661E"/>
    <w:rsid w:val="00426DFF"/>
    <w:rsid w:val="00426F3A"/>
    <w:rsid w:val="00431930"/>
    <w:rsid w:val="004406E5"/>
    <w:rsid w:val="00461DCD"/>
    <w:rsid w:val="00466825"/>
    <w:rsid w:val="004672AC"/>
    <w:rsid w:val="00473A33"/>
    <w:rsid w:val="00480650"/>
    <w:rsid w:val="00482D88"/>
    <w:rsid w:val="00482F4C"/>
    <w:rsid w:val="0048438E"/>
    <w:rsid w:val="00486C2D"/>
    <w:rsid w:val="00497B42"/>
    <w:rsid w:val="004A0B3B"/>
    <w:rsid w:val="004A1FFB"/>
    <w:rsid w:val="004A3ADB"/>
    <w:rsid w:val="004A5883"/>
    <w:rsid w:val="004B3368"/>
    <w:rsid w:val="004B5447"/>
    <w:rsid w:val="004B7299"/>
    <w:rsid w:val="004C0AB5"/>
    <w:rsid w:val="004C0E38"/>
    <w:rsid w:val="004C56F7"/>
    <w:rsid w:val="004D2157"/>
    <w:rsid w:val="004D6F20"/>
    <w:rsid w:val="004E4612"/>
    <w:rsid w:val="004E6F7E"/>
    <w:rsid w:val="004F3EBB"/>
    <w:rsid w:val="004F3F92"/>
    <w:rsid w:val="004F6FBA"/>
    <w:rsid w:val="005065D4"/>
    <w:rsid w:val="005065F0"/>
    <w:rsid w:val="00513642"/>
    <w:rsid w:val="00513FEA"/>
    <w:rsid w:val="0051558A"/>
    <w:rsid w:val="00515E03"/>
    <w:rsid w:val="00517304"/>
    <w:rsid w:val="00523DD8"/>
    <w:rsid w:val="005247F3"/>
    <w:rsid w:val="00524901"/>
    <w:rsid w:val="00530275"/>
    <w:rsid w:val="00532F0A"/>
    <w:rsid w:val="005344FA"/>
    <w:rsid w:val="00534A21"/>
    <w:rsid w:val="005402DE"/>
    <w:rsid w:val="005403F7"/>
    <w:rsid w:val="0054062B"/>
    <w:rsid w:val="00542CC0"/>
    <w:rsid w:val="00543727"/>
    <w:rsid w:val="005456E2"/>
    <w:rsid w:val="00546679"/>
    <w:rsid w:val="00552277"/>
    <w:rsid w:val="0055246C"/>
    <w:rsid w:val="00553633"/>
    <w:rsid w:val="005621C3"/>
    <w:rsid w:val="00563309"/>
    <w:rsid w:val="00563BA8"/>
    <w:rsid w:val="00573CC7"/>
    <w:rsid w:val="00575D4D"/>
    <w:rsid w:val="00576EBA"/>
    <w:rsid w:val="005849BE"/>
    <w:rsid w:val="00584E34"/>
    <w:rsid w:val="00585A5B"/>
    <w:rsid w:val="00593791"/>
    <w:rsid w:val="0059455D"/>
    <w:rsid w:val="00597B5F"/>
    <w:rsid w:val="005A0F17"/>
    <w:rsid w:val="005A7FB5"/>
    <w:rsid w:val="005B030B"/>
    <w:rsid w:val="005B46A3"/>
    <w:rsid w:val="005B6185"/>
    <w:rsid w:val="005C1E37"/>
    <w:rsid w:val="005D05BD"/>
    <w:rsid w:val="005D1BFB"/>
    <w:rsid w:val="005D23A8"/>
    <w:rsid w:val="005D2CEE"/>
    <w:rsid w:val="005D310B"/>
    <w:rsid w:val="005E1C30"/>
    <w:rsid w:val="005F28E7"/>
    <w:rsid w:val="005F30E5"/>
    <w:rsid w:val="005F3EB3"/>
    <w:rsid w:val="005F6135"/>
    <w:rsid w:val="005F71B1"/>
    <w:rsid w:val="0060089C"/>
    <w:rsid w:val="00603078"/>
    <w:rsid w:val="00603BC1"/>
    <w:rsid w:val="006136D4"/>
    <w:rsid w:val="006145BB"/>
    <w:rsid w:val="00616F67"/>
    <w:rsid w:val="006174CD"/>
    <w:rsid w:val="006214DB"/>
    <w:rsid w:val="0062353A"/>
    <w:rsid w:val="00626B5D"/>
    <w:rsid w:val="006278CD"/>
    <w:rsid w:val="00630302"/>
    <w:rsid w:val="00630485"/>
    <w:rsid w:val="00630A81"/>
    <w:rsid w:val="0063641F"/>
    <w:rsid w:val="0065336E"/>
    <w:rsid w:val="006630DB"/>
    <w:rsid w:val="00664EAC"/>
    <w:rsid w:val="006653C7"/>
    <w:rsid w:val="00665CD8"/>
    <w:rsid w:val="0066660C"/>
    <w:rsid w:val="006743D5"/>
    <w:rsid w:val="006800DF"/>
    <w:rsid w:val="006828E9"/>
    <w:rsid w:val="00687075"/>
    <w:rsid w:val="006909AD"/>
    <w:rsid w:val="006927AE"/>
    <w:rsid w:val="006930D9"/>
    <w:rsid w:val="00693859"/>
    <w:rsid w:val="00697BFC"/>
    <w:rsid w:val="00697C2D"/>
    <w:rsid w:val="006A198C"/>
    <w:rsid w:val="006B38C6"/>
    <w:rsid w:val="006B69C3"/>
    <w:rsid w:val="006C1C63"/>
    <w:rsid w:val="006C2637"/>
    <w:rsid w:val="006C3084"/>
    <w:rsid w:val="006C60A1"/>
    <w:rsid w:val="006D2150"/>
    <w:rsid w:val="006E10C4"/>
    <w:rsid w:val="006E1685"/>
    <w:rsid w:val="006E1838"/>
    <w:rsid w:val="006E2F16"/>
    <w:rsid w:val="006E69C3"/>
    <w:rsid w:val="006F1513"/>
    <w:rsid w:val="006F17B2"/>
    <w:rsid w:val="006F303C"/>
    <w:rsid w:val="006F361E"/>
    <w:rsid w:val="006F5131"/>
    <w:rsid w:val="00705B71"/>
    <w:rsid w:val="00722475"/>
    <w:rsid w:val="007227EC"/>
    <w:rsid w:val="00722AD8"/>
    <w:rsid w:val="007252C8"/>
    <w:rsid w:val="00727A82"/>
    <w:rsid w:val="00730478"/>
    <w:rsid w:val="00733BD0"/>
    <w:rsid w:val="0073422D"/>
    <w:rsid w:val="007371CB"/>
    <w:rsid w:val="007400A4"/>
    <w:rsid w:val="00747238"/>
    <w:rsid w:val="00747F31"/>
    <w:rsid w:val="007508D0"/>
    <w:rsid w:val="00750FED"/>
    <w:rsid w:val="00751C94"/>
    <w:rsid w:val="007529C1"/>
    <w:rsid w:val="00754ECD"/>
    <w:rsid w:val="00754FD3"/>
    <w:rsid w:val="007555DD"/>
    <w:rsid w:val="007575D2"/>
    <w:rsid w:val="00761F8E"/>
    <w:rsid w:val="00765047"/>
    <w:rsid w:val="00765AAF"/>
    <w:rsid w:val="00773FF4"/>
    <w:rsid w:val="007761B7"/>
    <w:rsid w:val="007778CF"/>
    <w:rsid w:val="007858F7"/>
    <w:rsid w:val="00785C53"/>
    <w:rsid w:val="00786D68"/>
    <w:rsid w:val="007A0373"/>
    <w:rsid w:val="007A5887"/>
    <w:rsid w:val="007A6126"/>
    <w:rsid w:val="007C467B"/>
    <w:rsid w:val="007C58A9"/>
    <w:rsid w:val="007D091C"/>
    <w:rsid w:val="007D1AB6"/>
    <w:rsid w:val="007D2EA7"/>
    <w:rsid w:val="007E2FE8"/>
    <w:rsid w:val="007F0FB3"/>
    <w:rsid w:val="007F20BA"/>
    <w:rsid w:val="007F21CC"/>
    <w:rsid w:val="007F2B26"/>
    <w:rsid w:val="007F5346"/>
    <w:rsid w:val="008012F4"/>
    <w:rsid w:val="00813689"/>
    <w:rsid w:val="00817844"/>
    <w:rsid w:val="008235FD"/>
    <w:rsid w:val="00831A9B"/>
    <w:rsid w:val="008331BC"/>
    <w:rsid w:val="0083349C"/>
    <w:rsid w:val="00841249"/>
    <w:rsid w:val="008437D7"/>
    <w:rsid w:val="00845074"/>
    <w:rsid w:val="008504B9"/>
    <w:rsid w:val="008529ED"/>
    <w:rsid w:val="00854EA7"/>
    <w:rsid w:val="00855E76"/>
    <w:rsid w:val="00856B63"/>
    <w:rsid w:val="008571EF"/>
    <w:rsid w:val="00860274"/>
    <w:rsid w:val="00861BB3"/>
    <w:rsid w:val="008631F5"/>
    <w:rsid w:val="00867B3C"/>
    <w:rsid w:val="00872267"/>
    <w:rsid w:val="008731AB"/>
    <w:rsid w:val="00874BA2"/>
    <w:rsid w:val="008768FF"/>
    <w:rsid w:val="00876FCA"/>
    <w:rsid w:val="008777CB"/>
    <w:rsid w:val="008817FF"/>
    <w:rsid w:val="008856BA"/>
    <w:rsid w:val="0089149C"/>
    <w:rsid w:val="008A7FCE"/>
    <w:rsid w:val="008B1C34"/>
    <w:rsid w:val="008B2190"/>
    <w:rsid w:val="008B24A1"/>
    <w:rsid w:val="008B318A"/>
    <w:rsid w:val="008C644B"/>
    <w:rsid w:val="008C7A56"/>
    <w:rsid w:val="008C7DAC"/>
    <w:rsid w:val="008E0416"/>
    <w:rsid w:val="008E4F4A"/>
    <w:rsid w:val="008E5529"/>
    <w:rsid w:val="008F00EA"/>
    <w:rsid w:val="008F1D2C"/>
    <w:rsid w:val="0090145B"/>
    <w:rsid w:val="009053B1"/>
    <w:rsid w:val="00905470"/>
    <w:rsid w:val="00907EE0"/>
    <w:rsid w:val="009108D4"/>
    <w:rsid w:val="00910EF4"/>
    <w:rsid w:val="00912607"/>
    <w:rsid w:val="0092029F"/>
    <w:rsid w:val="009245DA"/>
    <w:rsid w:val="009246E6"/>
    <w:rsid w:val="00925500"/>
    <w:rsid w:val="00930993"/>
    <w:rsid w:val="0093270E"/>
    <w:rsid w:val="0093285B"/>
    <w:rsid w:val="00933B29"/>
    <w:rsid w:val="00934A68"/>
    <w:rsid w:val="009433E5"/>
    <w:rsid w:val="00947591"/>
    <w:rsid w:val="0095416B"/>
    <w:rsid w:val="00954802"/>
    <w:rsid w:val="00966B3B"/>
    <w:rsid w:val="00966C71"/>
    <w:rsid w:val="0097517F"/>
    <w:rsid w:val="009926B8"/>
    <w:rsid w:val="009B5C2A"/>
    <w:rsid w:val="009C2BC0"/>
    <w:rsid w:val="009D0108"/>
    <w:rsid w:val="009D27EF"/>
    <w:rsid w:val="009D4CA1"/>
    <w:rsid w:val="009D6D46"/>
    <w:rsid w:val="009E0E84"/>
    <w:rsid w:val="009E729B"/>
    <w:rsid w:val="009F1DD3"/>
    <w:rsid w:val="009F4424"/>
    <w:rsid w:val="009F6D6F"/>
    <w:rsid w:val="00A0390C"/>
    <w:rsid w:val="00A04880"/>
    <w:rsid w:val="00A07344"/>
    <w:rsid w:val="00A11C47"/>
    <w:rsid w:val="00A13589"/>
    <w:rsid w:val="00A14A84"/>
    <w:rsid w:val="00A14E95"/>
    <w:rsid w:val="00A20E0F"/>
    <w:rsid w:val="00A21B70"/>
    <w:rsid w:val="00A24E72"/>
    <w:rsid w:val="00A305AA"/>
    <w:rsid w:val="00A30CE3"/>
    <w:rsid w:val="00A3423A"/>
    <w:rsid w:val="00A36B32"/>
    <w:rsid w:val="00A375B8"/>
    <w:rsid w:val="00A401B7"/>
    <w:rsid w:val="00A44DA1"/>
    <w:rsid w:val="00A53248"/>
    <w:rsid w:val="00A53B2A"/>
    <w:rsid w:val="00A55D06"/>
    <w:rsid w:val="00A57042"/>
    <w:rsid w:val="00A60083"/>
    <w:rsid w:val="00A73D4A"/>
    <w:rsid w:val="00A74E9C"/>
    <w:rsid w:val="00A76212"/>
    <w:rsid w:val="00A766C0"/>
    <w:rsid w:val="00A77FBB"/>
    <w:rsid w:val="00A83EC4"/>
    <w:rsid w:val="00A91AFD"/>
    <w:rsid w:val="00A926E5"/>
    <w:rsid w:val="00A95FE5"/>
    <w:rsid w:val="00AA49FB"/>
    <w:rsid w:val="00AB2C08"/>
    <w:rsid w:val="00AB43CE"/>
    <w:rsid w:val="00AC334A"/>
    <w:rsid w:val="00AD55CB"/>
    <w:rsid w:val="00AE11FC"/>
    <w:rsid w:val="00AE3470"/>
    <w:rsid w:val="00AE3D3A"/>
    <w:rsid w:val="00AE5E92"/>
    <w:rsid w:val="00AE6929"/>
    <w:rsid w:val="00AE7D88"/>
    <w:rsid w:val="00AF0117"/>
    <w:rsid w:val="00AF34A1"/>
    <w:rsid w:val="00AF3E27"/>
    <w:rsid w:val="00AF40DA"/>
    <w:rsid w:val="00AF6423"/>
    <w:rsid w:val="00AF67AC"/>
    <w:rsid w:val="00B04599"/>
    <w:rsid w:val="00B07770"/>
    <w:rsid w:val="00B10E62"/>
    <w:rsid w:val="00B2167B"/>
    <w:rsid w:val="00B219EE"/>
    <w:rsid w:val="00B220C7"/>
    <w:rsid w:val="00B23419"/>
    <w:rsid w:val="00B2459B"/>
    <w:rsid w:val="00B25110"/>
    <w:rsid w:val="00B2514D"/>
    <w:rsid w:val="00B255E9"/>
    <w:rsid w:val="00B33064"/>
    <w:rsid w:val="00B3387B"/>
    <w:rsid w:val="00B35790"/>
    <w:rsid w:val="00B37011"/>
    <w:rsid w:val="00B373B2"/>
    <w:rsid w:val="00B4142A"/>
    <w:rsid w:val="00B419F0"/>
    <w:rsid w:val="00B42CB6"/>
    <w:rsid w:val="00B433FB"/>
    <w:rsid w:val="00B4405D"/>
    <w:rsid w:val="00B45150"/>
    <w:rsid w:val="00B46913"/>
    <w:rsid w:val="00B51C55"/>
    <w:rsid w:val="00B5512D"/>
    <w:rsid w:val="00B5768E"/>
    <w:rsid w:val="00B62573"/>
    <w:rsid w:val="00B645F5"/>
    <w:rsid w:val="00B71D94"/>
    <w:rsid w:val="00B7544F"/>
    <w:rsid w:val="00B779A1"/>
    <w:rsid w:val="00B8190F"/>
    <w:rsid w:val="00B81974"/>
    <w:rsid w:val="00B838D1"/>
    <w:rsid w:val="00B83B99"/>
    <w:rsid w:val="00B86961"/>
    <w:rsid w:val="00B941B4"/>
    <w:rsid w:val="00B97E49"/>
    <w:rsid w:val="00BA0557"/>
    <w:rsid w:val="00BA29D1"/>
    <w:rsid w:val="00BA5874"/>
    <w:rsid w:val="00BB1F00"/>
    <w:rsid w:val="00BB77AE"/>
    <w:rsid w:val="00BC467E"/>
    <w:rsid w:val="00BC545F"/>
    <w:rsid w:val="00BC6582"/>
    <w:rsid w:val="00BC7B5A"/>
    <w:rsid w:val="00BD2387"/>
    <w:rsid w:val="00BD5D91"/>
    <w:rsid w:val="00BE0E26"/>
    <w:rsid w:val="00BE5386"/>
    <w:rsid w:val="00BE6FF4"/>
    <w:rsid w:val="00BE7692"/>
    <w:rsid w:val="00BE7923"/>
    <w:rsid w:val="00BF237E"/>
    <w:rsid w:val="00BF5BFB"/>
    <w:rsid w:val="00C0102C"/>
    <w:rsid w:val="00C05065"/>
    <w:rsid w:val="00C11AE2"/>
    <w:rsid w:val="00C16474"/>
    <w:rsid w:val="00C23109"/>
    <w:rsid w:val="00C26433"/>
    <w:rsid w:val="00C27FAD"/>
    <w:rsid w:val="00C33552"/>
    <w:rsid w:val="00C348CF"/>
    <w:rsid w:val="00C351B8"/>
    <w:rsid w:val="00C44E46"/>
    <w:rsid w:val="00C51984"/>
    <w:rsid w:val="00C54739"/>
    <w:rsid w:val="00C56B33"/>
    <w:rsid w:val="00C606EF"/>
    <w:rsid w:val="00C71969"/>
    <w:rsid w:val="00C741EE"/>
    <w:rsid w:val="00C74457"/>
    <w:rsid w:val="00C74631"/>
    <w:rsid w:val="00C77DB0"/>
    <w:rsid w:val="00C8271B"/>
    <w:rsid w:val="00C8706E"/>
    <w:rsid w:val="00C91560"/>
    <w:rsid w:val="00C91816"/>
    <w:rsid w:val="00C91BC7"/>
    <w:rsid w:val="00C94F2F"/>
    <w:rsid w:val="00C96D07"/>
    <w:rsid w:val="00C97AFD"/>
    <w:rsid w:val="00CA1DF9"/>
    <w:rsid w:val="00CA25EB"/>
    <w:rsid w:val="00CA3E41"/>
    <w:rsid w:val="00CB5D58"/>
    <w:rsid w:val="00CB61F9"/>
    <w:rsid w:val="00CB6A79"/>
    <w:rsid w:val="00CB7901"/>
    <w:rsid w:val="00CC0371"/>
    <w:rsid w:val="00CC1BCA"/>
    <w:rsid w:val="00CC2044"/>
    <w:rsid w:val="00CC52A4"/>
    <w:rsid w:val="00CD2B9A"/>
    <w:rsid w:val="00CD4143"/>
    <w:rsid w:val="00CE39E0"/>
    <w:rsid w:val="00CE7397"/>
    <w:rsid w:val="00CF2910"/>
    <w:rsid w:val="00CF2CED"/>
    <w:rsid w:val="00CF66D7"/>
    <w:rsid w:val="00D0403A"/>
    <w:rsid w:val="00D06AF3"/>
    <w:rsid w:val="00D1053E"/>
    <w:rsid w:val="00D12D56"/>
    <w:rsid w:val="00D16779"/>
    <w:rsid w:val="00D16C26"/>
    <w:rsid w:val="00D2304D"/>
    <w:rsid w:val="00D25F42"/>
    <w:rsid w:val="00D339F8"/>
    <w:rsid w:val="00D361E8"/>
    <w:rsid w:val="00D37668"/>
    <w:rsid w:val="00D41B63"/>
    <w:rsid w:val="00D44989"/>
    <w:rsid w:val="00D51C3A"/>
    <w:rsid w:val="00D51C59"/>
    <w:rsid w:val="00D56604"/>
    <w:rsid w:val="00D61674"/>
    <w:rsid w:val="00D672D3"/>
    <w:rsid w:val="00D707B7"/>
    <w:rsid w:val="00D729B6"/>
    <w:rsid w:val="00D74C82"/>
    <w:rsid w:val="00D7760C"/>
    <w:rsid w:val="00D80F40"/>
    <w:rsid w:val="00D831AB"/>
    <w:rsid w:val="00D84031"/>
    <w:rsid w:val="00D93720"/>
    <w:rsid w:val="00D9380C"/>
    <w:rsid w:val="00DB02AA"/>
    <w:rsid w:val="00DB207E"/>
    <w:rsid w:val="00DB38D6"/>
    <w:rsid w:val="00DB598F"/>
    <w:rsid w:val="00DB5F0A"/>
    <w:rsid w:val="00DB7109"/>
    <w:rsid w:val="00DB7260"/>
    <w:rsid w:val="00DB7CBD"/>
    <w:rsid w:val="00DC3821"/>
    <w:rsid w:val="00DC5E13"/>
    <w:rsid w:val="00DC784E"/>
    <w:rsid w:val="00DD3AE3"/>
    <w:rsid w:val="00DE4F87"/>
    <w:rsid w:val="00DE7B93"/>
    <w:rsid w:val="00DF1BF7"/>
    <w:rsid w:val="00DF5952"/>
    <w:rsid w:val="00E00296"/>
    <w:rsid w:val="00E014F7"/>
    <w:rsid w:val="00E067EA"/>
    <w:rsid w:val="00E06E21"/>
    <w:rsid w:val="00E12293"/>
    <w:rsid w:val="00E43625"/>
    <w:rsid w:val="00E437BF"/>
    <w:rsid w:val="00E447DE"/>
    <w:rsid w:val="00E44B71"/>
    <w:rsid w:val="00E50126"/>
    <w:rsid w:val="00E50889"/>
    <w:rsid w:val="00E53DE7"/>
    <w:rsid w:val="00E61734"/>
    <w:rsid w:val="00E63F5F"/>
    <w:rsid w:val="00E67A00"/>
    <w:rsid w:val="00E74D7A"/>
    <w:rsid w:val="00E7502F"/>
    <w:rsid w:val="00E77084"/>
    <w:rsid w:val="00E81748"/>
    <w:rsid w:val="00E81E48"/>
    <w:rsid w:val="00E84D18"/>
    <w:rsid w:val="00E85070"/>
    <w:rsid w:val="00E85C1B"/>
    <w:rsid w:val="00E9102D"/>
    <w:rsid w:val="00E923E7"/>
    <w:rsid w:val="00E9453C"/>
    <w:rsid w:val="00EA25C0"/>
    <w:rsid w:val="00EA5FF1"/>
    <w:rsid w:val="00EA6C53"/>
    <w:rsid w:val="00EB1FC5"/>
    <w:rsid w:val="00EB4BAB"/>
    <w:rsid w:val="00EB718B"/>
    <w:rsid w:val="00EC0445"/>
    <w:rsid w:val="00EC2C24"/>
    <w:rsid w:val="00EC4AD5"/>
    <w:rsid w:val="00EC4D6B"/>
    <w:rsid w:val="00EC60A7"/>
    <w:rsid w:val="00EE1514"/>
    <w:rsid w:val="00EE3E9D"/>
    <w:rsid w:val="00EF2A03"/>
    <w:rsid w:val="00EF6153"/>
    <w:rsid w:val="00EF7A2D"/>
    <w:rsid w:val="00F04039"/>
    <w:rsid w:val="00F14521"/>
    <w:rsid w:val="00F14D04"/>
    <w:rsid w:val="00F222DC"/>
    <w:rsid w:val="00F257BF"/>
    <w:rsid w:val="00F30061"/>
    <w:rsid w:val="00F30952"/>
    <w:rsid w:val="00F361EB"/>
    <w:rsid w:val="00F40351"/>
    <w:rsid w:val="00F40D4D"/>
    <w:rsid w:val="00F44A31"/>
    <w:rsid w:val="00F4682B"/>
    <w:rsid w:val="00F46C85"/>
    <w:rsid w:val="00F53391"/>
    <w:rsid w:val="00F54BEE"/>
    <w:rsid w:val="00F54CE4"/>
    <w:rsid w:val="00F5592E"/>
    <w:rsid w:val="00F565AE"/>
    <w:rsid w:val="00F71EA7"/>
    <w:rsid w:val="00F7355C"/>
    <w:rsid w:val="00F735F1"/>
    <w:rsid w:val="00F7504D"/>
    <w:rsid w:val="00F775C0"/>
    <w:rsid w:val="00F77615"/>
    <w:rsid w:val="00F77F47"/>
    <w:rsid w:val="00F826FB"/>
    <w:rsid w:val="00F8373D"/>
    <w:rsid w:val="00F862F8"/>
    <w:rsid w:val="00F92F8E"/>
    <w:rsid w:val="00F935F4"/>
    <w:rsid w:val="00F9417C"/>
    <w:rsid w:val="00F972C3"/>
    <w:rsid w:val="00FB05F0"/>
    <w:rsid w:val="00FB112C"/>
    <w:rsid w:val="00FC082E"/>
    <w:rsid w:val="00FC3D19"/>
    <w:rsid w:val="00FD177B"/>
    <w:rsid w:val="00FD61FF"/>
    <w:rsid w:val="00FD6388"/>
    <w:rsid w:val="00FD778A"/>
    <w:rsid w:val="00FE17F8"/>
    <w:rsid w:val="00FE1A30"/>
    <w:rsid w:val="00FE23B5"/>
    <w:rsid w:val="00FE3034"/>
    <w:rsid w:val="00FE4422"/>
    <w:rsid w:val="00FF09E4"/>
    <w:rsid w:val="00FF4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format">
    <w:name w:val="cpformat"/>
    <w:basedOn w:val="Normal"/>
    <w:rsid w:val="00D210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1525"/>
    <w:rPr>
      <w:color w:val="0000FF" w:themeColor="hyperlink"/>
      <w:u w:val="single"/>
    </w:rPr>
  </w:style>
  <w:style w:type="paragraph" w:styleId="Header">
    <w:name w:val="header"/>
    <w:basedOn w:val="Normal"/>
    <w:link w:val="HeaderChar"/>
    <w:uiPriority w:val="99"/>
    <w:unhideWhenUsed/>
    <w:rsid w:val="000E1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525"/>
  </w:style>
  <w:style w:type="paragraph" w:styleId="Footer">
    <w:name w:val="footer"/>
    <w:basedOn w:val="Normal"/>
    <w:link w:val="FooterChar"/>
    <w:uiPriority w:val="99"/>
    <w:unhideWhenUsed/>
    <w:rsid w:val="000E1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525"/>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CA462E"/>
    <w:pPr>
      <w:spacing w:line="240" w:lineRule="auto"/>
    </w:pPr>
    <w:rPr>
      <w:sz w:val="20"/>
      <w:szCs w:val="20"/>
    </w:rPr>
  </w:style>
  <w:style w:type="character" w:customStyle="1" w:styleId="CommentTextChar">
    <w:name w:val="Comment Text Char"/>
    <w:basedOn w:val="DefaultParagraphFont"/>
    <w:link w:val="CommentText"/>
    <w:uiPriority w:val="99"/>
    <w:semiHidden/>
    <w:rsid w:val="00CA462E"/>
    <w:rPr>
      <w:sz w:val="20"/>
      <w:szCs w:val="20"/>
    </w:rPr>
  </w:style>
  <w:style w:type="paragraph" w:styleId="BalloonText">
    <w:name w:val="Balloon Text"/>
    <w:basedOn w:val="Normal"/>
    <w:link w:val="BalloonTextChar"/>
    <w:uiPriority w:val="99"/>
    <w:semiHidden/>
    <w:unhideWhenUsed/>
    <w:rsid w:val="00953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96B"/>
    <w:rPr>
      <w:rFonts w:ascii="Tahoma" w:hAnsi="Tahoma" w:cs="Tahoma"/>
      <w:sz w:val="16"/>
      <w:szCs w:val="16"/>
    </w:rPr>
  </w:style>
  <w:style w:type="character" w:styleId="Emphasis">
    <w:name w:val="Emphasis"/>
    <w:basedOn w:val="DefaultParagraphFont"/>
    <w:uiPriority w:val="20"/>
    <w:qFormat/>
    <w:rsid w:val="006407C7"/>
    <w:rPr>
      <w:i/>
      <w:iCs/>
    </w:rPr>
  </w:style>
  <w:style w:type="paragraph" w:styleId="ListParagraph">
    <w:name w:val="List Paragraph"/>
    <w:basedOn w:val="Normal"/>
    <w:uiPriority w:val="34"/>
    <w:qFormat/>
    <w:rsid w:val="006C60A1"/>
    <w:pPr>
      <w:ind w:left="720"/>
      <w:contextualSpacing/>
    </w:pPr>
  </w:style>
  <w:style w:type="paragraph" w:styleId="FootnoteText">
    <w:name w:val="footnote text"/>
    <w:basedOn w:val="Normal"/>
    <w:link w:val="FootnoteTextChar"/>
    <w:uiPriority w:val="99"/>
    <w:semiHidden/>
    <w:unhideWhenUsed/>
    <w:rsid w:val="007D2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2EA7"/>
    <w:rPr>
      <w:sz w:val="20"/>
      <w:szCs w:val="20"/>
    </w:rPr>
  </w:style>
  <w:style w:type="character" w:styleId="FootnoteReference">
    <w:name w:val="footnote reference"/>
    <w:basedOn w:val="DefaultParagraphFont"/>
    <w:uiPriority w:val="99"/>
    <w:semiHidden/>
    <w:unhideWhenUsed/>
    <w:rsid w:val="007D2EA7"/>
    <w:rPr>
      <w:vertAlign w:val="superscript"/>
    </w:rPr>
  </w:style>
</w:styles>
</file>

<file path=word/webSettings.xml><?xml version="1.0" encoding="utf-8"?>
<w:webSettings xmlns:r="http://schemas.openxmlformats.org/officeDocument/2006/relationships" xmlns:w="http://schemas.openxmlformats.org/wordprocessingml/2006/main">
  <w:divs>
    <w:div w:id="49229513">
      <w:bodyDiv w:val="1"/>
      <w:marLeft w:val="0"/>
      <w:marRight w:val="0"/>
      <w:marTop w:val="0"/>
      <w:marBottom w:val="0"/>
      <w:divBdr>
        <w:top w:val="none" w:sz="0" w:space="0" w:color="auto"/>
        <w:left w:val="none" w:sz="0" w:space="0" w:color="auto"/>
        <w:bottom w:val="none" w:sz="0" w:space="0" w:color="auto"/>
        <w:right w:val="none" w:sz="0" w:space="0" w:color="auto"/>
      </w:divBdr>
      <w:divsChild>
        <w:div w:id="1235359912">
          <w:marLeft w:val="0"/>
          <w:marRight w:val="0"/>
          <w:marTop w:val="0"/>
          <w:marBottom w:val="0"/>
          <w:divBdr>
            <w:top w:val="none" w:sz="0" w:space="0" w:color="auto"/>
            <w:left w:val="none" w:sz="0" w:space="0" w:color="auto"/>
            <w:bottom w:val="none" w:sz="0" w:space="0" w:color="auto"/>
            <w:right w:val="none" w:sz="0" w:space="0" w:color="auto"/>
          </w:divBdr>
        </w:div>
      </w:divsChild>
    </w:div>
    <w:div w:id="1081176071">
      <w:bodyDiv w:val="1"/>
      <w:marLeft w:val="0"/>
      <w:marRight w:val="0"/>
      <w:marTop w:val="0"/>
      <w:marBottom w:val="0"/>
      <w:divBdr>
        <w:top w:val="none" w:sz="0" w:space="0" w:color="auto"/>
        <w:left w:val="none" w:sz="0" w:space="0" w:color="auto"/>
        <w:bottom w:val="none" w:sz="0" w:space="0" w:color="auto"/>
        <w:right w:val="none" w:sz="0" w:space="0" w:color="auto"/>
      </w:divBdr>
      <w:divsChild>
        <w:div w:id="1131707982">
          <w:marLeft w:val="0"/>
          <w:marRight w:val="0"/>
          <w:marTop w:val="0"/>
          <w:marBottom w:val="0"/>
          <w:divBdr>
            <w:top w:val="none" w:sz="0" w:space="0" w:color="auto"/>
            <w:left w:val="none" w:sz="0" w:space="0" w:color="auto"/>
            <w:bottom w:val="none" w:sz="0" w:space="0" w:color="auto"/>
            <w:right w:val="none" w:sz="0" w:space="0" w:color="auto"/>
          </w:divBdr>
        </w:div>
        <w:div w:id="45170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FD194-99C9-4814-B8B3-2EEAB854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1641</Words>
  <Characters>9360</Characters>
  <Application>Microsoft Office Word</Application>
  <DocSecurity>0</DocSecurity>
  <Lines>78</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Loise</dc:creator>
  <cp:lastModifiedBy>klish</cp:lastModifiedBy>
  <cp:revision>2</cp:revision>
  <dcterms:created xsi:type="dcterms:W3CDTF">2020-02-18T11:08:00Z</dcterms:created>
  <dcterms:modified xsi:type="dcterms:W3CDTF">2020-02-18T11:08:00Z</dcterms:modified>
</cp:coreProperties>
</file>