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803C8" w14:textId="75A4BB61" w:rsidR="00FA135E" w:rsidRDefault="00FA135E">
      <w:pPr>
        <w:rPr>
          <w:sz w:val="96"/>
          <w:szCs w:val="96"/>
        </w:rPr>
      </w:pPr>
      <w:r w:rsidRPr="00FA135E">
        <w:rPr>
          <w:sz w:val="96"/>
          <w:szCs w:val="96"/>
        </w:rPr>
        <w:t>CASE STUDY</w:t>
      </w:r>
      <w:r>
        <w:rPr>
          <w:sz w:val="96"/>
          <w:szCs w:val="96"/>
        </w:rPr>
        <w:t>:</w:t>
      </w:r>
    </w:p>
    <w:p w14:paraId="5678CC29" w14:textId="2FBAFB2A" w:rsidR="00FA135E" w:rsidRPr="00F24BE2" w:rsidRDefault="00FA135E">
      <w:pPr>
        <w:rPr>
          <w:sz w:val="28"/>
          <w:szCs w:val="28"/>
        </w:rPr>
      </w:pPr>
      <w:r w:rsidRPr="00F24BE2">
        <w:rPr>
          <w:sz w:val="28"/>
          <w:szCs w:val="28"/>
        </w:rPr>
        <w:t>w</w:t>
      </w:r>
      <w:r w:rsidRPr="00F24BE2">
        <w:rPr>
          <w:sz w:val="28"/>
          <w:szCs w:val="28"/>
        </w:rPr>
        <w:t>arren County was a thriving municipality that enjoyed abroad base of political and economic support due to its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manufacturing growth, diverse population, and low crime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rate. In fact, the low crime rate was attributed to stable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families, steady employment, and, for the most part, a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good school system. The county had over fifteen cities,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each of which had </w:t>
      </w:r>
      <w:proofErr w:type="gramStart"/>
      <w:r w:rsidRPr="00F24BE2">
        <w:rPr>
          <w:sz w:val="28"/>
          <w:szCs w:val="28"/>
        </w:rPr>
        <w:t>fairly stable</w:t>
      </w:r>
      <w:proofErr w:type="gramEnd"/>
      <w:r w:rsidRPr="00F24BE2">
        <w:rPr>
          <w:sz w:val="28"/>
          <w:szCs w:val="28"/>
        </w:rPr>
        <w:t xml:space="preserve"> communities. This positive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perception of the county changed with the introduction of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crystal methedrine (crystal meth) and its proliferation in the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county through secret laboratories. County officials, in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coordination with city officials, decided to pursue a strategy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to combat this new drug and its production and distribution.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The plan involved the creation of a multi-jurisdictional drug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unit specifically directed toward crystal </w:t>
      </w:r>
      <w:r w:rsidRPr="00F24BE2">
        <w:rPr>
          <w:sz w:val="28"/>
          <w:szCs w:val="28"/>
        </w:rPr>
        <w:t>meth.</w:t>
      </w:r>
      <w:r w:rsidR="00F24BE2"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the unit, and they were promised more federal pass-through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monies that were being distributed to the state as part of a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larger joint collaboration between the federal government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and the state government directed toward drug</w:t>
      </w:r>
      <w:r w:rsidRPr="00F24BE2">
        <w:rPr>
          <w:sz w:val="28"/>
          <w:szCs w:val="28"/>
        </w:rPr>
        <w:t xml:space="preserve"> </w:t>
      </w:r>
      <w:proofErr w:type="gramStart"/>
      <w:r w:rsidRPr="00F24BE2">
        <w:rPr>
          <w:sz w:val="28"/>
          <w:szCs w:val="28"/>
        </w:rPr>
        <w:t>enforcement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.In</w:t>
      </w:r>
      <w:proofErr w:type="gramEnd"/>
      <w:r w:rsidRPr="00F24BE2">
        <w:rPr>
          <w:sz w:val="28"/>
          <w:szCs w:val="28"/>
        </w:rPr>
        <w:t xml:space="preserve"> spite of some initial organizational problems, the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unit began its work in earnest, resulting in ten cities agree-</w:t>
      </w:r>
      <w:proofErr w:type="spellStart"/>
      <w:r w:rsidRPr="00F24BE2">
        <w:rPr>
          <w:sz w:val="28"/>
          <w:szCs w:val="28"/>
        </w:rPr>
        <w:t>ing</w:t>
      </w:r>
      <w:proofErr w:type="spellEnd"/>
      <w:r w:rsidRPr="00F24BE2">
        <w:rPr>
          <w:sz w:val="28"/>
          <w:szCs w:val="28"/>
        </w:rPr>
        <w:t xml:space="preserve"> to be part of this collaborative approach to drug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enforcement. Early in the deliberations among the </w:t>
      </w:r>
      <w:proofErr w:type="spellStart"/>
      <w:r w:rsidRPr="00F24BE2">
        <w:rPr>
          <w:sz w:val="28"/>
          <w:szCs w:val="28"/>
        </w:rPr>
        <w:t>munici-palities</w:t>
      </w:r>
      <w:proofErr w:type="spellEnd"/>
      <w:r w:rsidRPr="00F24BE2">
        <w:rPr>
          <w:sz w:val="28"/>
          <w:szCs w:val="28"/>
        </w:rPr>
        <w:t>, there were many issues on which agreement was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difficult to achieve. One issue that did not raise the con-</w:t>
      </w:r>
      <w:proofErr w:type="spellStart"/>
      <w:r w:rsidRPr="00F24BE2">
        <w:rPr>
          <w:sz w:val="28"/>
          <w:szCs w:val="28"/>
        </w:rPr>
        <w:t>cerns</w:t>
      </w:r>
      <w:proofErr w:type="spellEnd"/>
      <w:r w:rsidRPr="00F24BE2">
        <w:rPr>
          <w:sz w:val="28"/>
          <w:szCs w:val="28"/>
        </w:rPr>
        <w:t xml:space="preserve"> of governmental officials was the operation of the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tactical unit. It was decided that if raids were going to be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conducted on homes within the county, they would be done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by a coordinated use of officers from each city. Each city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was to designate two to three officers who would be part </w:t>
      </w:r>
      <w:proofErr w:type="spellStart"/>
      <w:r w:rsidRPr="00F24BE2">
        <w:rPr>
          <w:sz w:val="28"/>
          <w:szCs w:val="28"/>
        </w:rPr>
        <w:t>ofa</w:t>
      </w:r>
      <w:proofErr w:type="spellEnd"/>
      <w:r w:rsidRPr="00F24BE2">
        <w:rPr>
          <w:sz w:val="28"/>
          <w:szCs w:val="28"/>
        </w:rPr>
        <w:t xml:space="preserve"> tactical response team, only to be used under specific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circumstances. The supervisors learned from their </w:t>
      </w:r>
      <w:proofErr w:type="spellStart"/>
      <w:r w:rsidRPr="00F24BE2">
        <w:rPr>
          <w:sz w:val="28"/>
          <w:szCs w:val="28"/>
        </w:rPr>
        <w:t>experi-ences</w:t>
      </w:r>
      <w:proofErr w:type="spellEnd"/>
      <w:r w:rsidRPr="00F24BE2">
        <w:rPr>
          <w:sz w:val="28"/>
          <w:szCs w:val="28"/>
        </w:rPr>
        <w:t xml:space="preserve"> that raids were not that common and pulling the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team together at short notice would not be difficult to</w:t>
      </w:r>
      <w:r w:rsidRPr="00F24BE2">
        <w:rPr>
          <w:sz w:val="28"/>
          <w:szCs w:val="28"/>
        </w:rPr>
        <w:t xml:space="preserve"> </w:t>
      </w:r>
      <w:proofErr w:type="spellStart"/>
      <w:proofErr w:type="gramStart"/>
      <w:r w:rsidRPr="00F24BE2">
        <w:rPr>
          <w:sz w:val="28"/>
          <w:szCs w:val="28"/>
        </w:rPr>
        <w:t>accomplish.For</w:t>
      </w:r>
      <w:proofErr w:type="spellEnd"/>
      <w:proofErr w:type="gramEnd"/>
      <w:r w:rsidRPr="00F24BE2">
        <w:rPr>
          <w:sz w:val="28"/>
          <w:szCs w:val="28"/>
        </w:rPr>
        <w:t xml:space="preserve"> eighteen months, the multi-jurisdictional unit </w:t>
      </w:r>
      <w:proofErr w:type="spellStart"/>
      <w:r w:rsidRPr="00F24BE2">
        <w:rPr>
          <w:sz w:val="28"/>
          <w:szCs w:val="28"/>
        </w:rPr>
        <w:t>func-tioned</w:t>
      </w:r>
      <w:proofErr w:type="spellEnd"/>
      <w:r w:rsidRPr="00F24BE2">
        <w:rPr>
          <w:sz w:val="28"/>
          <w:szCs w:val="28"/>
        </w:rPr>
        <w:t xml:space="preserve"> with full authority to investigate, apprehend, and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arrest drug suspects. The original purpose of the unit </w:t>
      </w:r>
      <w:proofErr w:type="spellStart"/>
      <w:proofErr w:type="gramStart"/>
      <w:r w:rsidRPr="00F24BE2">
        <w:rPr>
          <w:sz w:val="28"/>
          <w:szCs w:val="28"/>
        </w:rPr>
        <w:t>to“</w:t>
      </w:r>
      <w:proofErr w:type="gramEnd"/>
      <w:r w:rsidRPr="00F24BE2">
        <w:rPr>
          <w:sz w:val="28"/>
          <w:szCs w:val="28"/>
        </w:rPr>
        <w:t>seek</w:t>
      </w:r>
      <w:proofErr w:type="spellEnd"/>
      <w:r w:rsidRPr="00F24BE2">
        <w:rPr>
          <w:sz w:val="28"/>
          <w:szCs w:val="28"/>
        </w:rPr>
        <w:t xml:space="preserve"> out and destroy laboratories producing crystal meth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and arrest perpetrators” became a difficult mission to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achieve. One problem was that most officers really did not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have the kind of training to understand what was involved in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a laboratory and how the crime scenes were to be </w:t>
      </w:r>
      <w:proofErr w:type="gramStart"/>
      <w:r w:rsidRPr="00F24BE2">
        <w:rPr>
          <w:sz w:val="28"/>
          <w:szCs w:val="28"/>
        </w:rPr>
        <w:t>man-aged</w:t>
      </w:r>
      <w:proofErr w:type="gramEnd"/>
      <w:r w:rsidRPr="00F24BE2">
        <w:rPr>
          <w:sz w:val="28"/>
          <w:szCs w:val="28"/>
        </w:rPr>
        <w:t>. Only after some costly errors and mistakes did the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unit’s command realize that to properly raid </w:t>
      </w:r>
      <w:r w:rsidRPr="00F24BE2">
        <w:rPr>
          <w:sz w:val="28"/>
          <w:szCs w:val="28"/>
        </w:rPr>
        <w:lastRenderedPageBreak/>
        <w:t>these types of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laboratories there was a need to coordinate with fire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departments and their hazardous materials personnel. As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one of the officers realized early in their raids, the police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were becoming the “blue canaries” for the fire </w:t>
      </w:r>
      <w:proofErr w:type="spellStart"/>
      <w:proofErr w:type="gramStart"/>
      <w:r w:rsidRPr="00F24BE2">
        <w:rPr>
          <w:sz w:val="28"/>
          <w:szCs w:val="28"/>
        </w:rPr>
        <w:t>department.To</w:t>
      </w:r>
      <w:proofErr w:type="spellEnd"/>
      <w:proofErr w:type="gramEnd"/>
      <w:r w:rsidRPr="00F24BE2">
        <w:rPr>
          <w:sz w:val="28"/>
          <w:szCs w:val="28"/>
        </w:rPr>
        <w:t xml:space="preserve"> facilitate communication with the many fire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departments within the county, the unit’s commander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suggested that the police chiefs represented in the col-</w:t>
      </w:r>
      <w:proofErr w:type="spellStart"/>
      <w:r w:rsidRPr="00F24BE2">
        <w:rPr>
          <w:sz w:val="28"/>
          <w:szCs w:val="28"/>
        </w:rPr>
        <w:t>laboration</w:t>
      </w:r>
      <w:proofErr w:type="spellEnd"/>
      <w:r w:rsidRPr="00F24BE2">
        <w:rPr>
          <w:sz w:val="28"/>
          <w:szCs w:val="28"/>
        </w:rPr>
        <w:t xml:space="preserve"> approach their respective fire chiefs to begin a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dialogue on how best to accomplish the mission of </w:t>
      </w:r>
      <w:proofErr w:type="spellStart"/>
      <w:r w:rsidRPr="00F24BE2">
        <w:rPr>
          <w:sz w:val="28"/>
          <w:szCs w:val="28"/>
        </w:rPr>
        <w:t>pur</w:t>
      </w:r>
      <w:proofErr w:type="spellEnd"/>
      <w:r w:rsidRPr="00F24BE2">
        <w:rPr>
          <w:sz w:val="28"/>
          <w:szCs w:val="28"/>
        </w:rPr>
        <w:t>-suing crystal meth laboratories. For the police chiefs,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this meant </w:t>
      </w:r>
      <w:proofErr w:type="gramStart"/>
      <w:r w:rsidRPr="00F24BE2">
        <w:rPr>
          <w:sz w:val="28"/>
          <w:szCs w:val="28"/>
        </w:rPr>
        <w:t>opening up</w:t>
      </w:r>
      <w:proofErr w:type="gramEnd"/>
      <w:r w:rsidRPr="00F24BE2">
        <w:rPr>
          <w:sz w:val="28"/>
          <w:szCs w:val="28"/>
        </w:rPr>
        <w:t xml:space="preserve"> communications with other city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departments with which they had, at best, limited </w:t>
      </w:r>
      <w:proofErr w:type="spellStart"/>
      <w:r w:rsidRPr="00F24BE2">
        <w:rPr>
          <w:sz w:val="28"/>
          <w:szCs w:val="28"/>
        </w:rPr>
        <w:t>rela-tions</w:t>
      </w:r>
      <w:proofErr w:type="spellEnd"/>
      <w:r w:rsidRPr="00F24BE2">
        <w:rPr>
          <w:sz w:val="28"/>
          <w:szCs w:val="28"/>
        </w:rPr>
        <w:t>. In fact, in some cases, the police were in direct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competition with their fire departments for resources,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and many of the police chiefs did not want to begin discussions with the fire chiefs due to a long history of </w:t>
      </w:r>
      <w:proofErr w:type="gramStart"/>
      <w:r w:rsidRPr="00F24BE2">
        <w:rPr>
          <w:sz w:val="28"/>
          <w:szCs w:val="28"/>
        </w:rPr>
        <w:t>com-plaints</w:t>
      </w:r>
      <w:proofErr w:type="gramEnd"/>
      <w:r w:rsidRPr="00F24BE2">
        <w:rPr>
          <w:sz w:val="28"/>
          <w:szCs w:val="28"/>
        </w:rPr>
        <w:t xml:space="preserve"> and disagreements. In addition, the unit was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getting bad commentary from the local press.</w:t>
      </w:r>
      <w:r w:rsidR="00F24BE2">
        <w:rPr>
          <w:sz w:val="28"/>
          <w:szCs w:val="28"/>
        </w:rPr>
        <w:t xml:space="preserve"> t</w:t>
      </w:r>
      <w:r w:rsidRPr="00F24BE2">
        <w:rPr>
          <w:sz w:val="28"/>
          <w:szCs w:val="28"/>
        </w:rPr>
        <w:t>he major paper in the county produced data to show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that the unit was </w:t>
      </w:r>
      <w:proofErr w:type="gramStart"/>
      <w:r w:rsidRPr="00F24BE2">
        <w:rPr>
          <w:sz w:val="28"/>
          <w:szCs w:val="28"/>
        </w:rPr>
        <w:t>actually doing</w:t>
      </w:r>
      <w:proofErr w:type="gramEnd"/>
      <w:r w:rsidRPr="00F24BE2">
        <w:rPr>
          <w:sz w:val="28"/>
          <w:szCs w:val="28"/>
        </w:rPr>
        <w:t xml:space="preserve"> very little investigation and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arrests for crystal meth production and distribution in its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first eighteen months of operation. Instead, most of the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arrests were for simple possession and distribution of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small quantities of marijuana among teenagers. The paper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jokingly suggested that if this </w:t>
      </w:r>
      <w:proofErr w:type="gramStart"/>
      <w:r w:rsidRPr="00F24BE2">
        <w:rPr>
          <w:sz w:val="28"/>
          <w:szCs w:val="28"/>
        </w:rPr>
        <w:t>was</w:t>
      </w:r>
      <w:proofErr w:type="gramEnd"/>
      <w:r w:rsidRPr="00F24BE2">
        <w:rPr>
          <w:sz w:val="28"/>
          <w:szCs w:val="28"/>
        </w:rPr>
        <w:t xml:space="preserve"> going to be the purpose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of the unit it would be better served by simply paying police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to attend high school dances! Moreover, the unit was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responding to more and more crimes that were clearly out-side its mandate. Not only were they investigating drug-related criminal activities, albeit in small numbers, but in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addition, they were being asked to back up other special-</w:t>
      </w:r>
      <w:proofErr w:type="spellStart"/>
      <w:r w:rsidRPr="00F24BE2">
        <w:rPr>
          <w:sz w:val="28"/>
          <w:szCs w:val="28"/>
        </w:rPr>
        <w:t>ized</w:t>
      </w:r>
      <w:proofErr w:type="spellEnd"/>
      <w:r w:rsidRPr="00F24BE2">
        <w:rPr>
          <w:sz w:val="28"/>
          <w:szCs w:val="28"/>
        </w:rPr>
        <w:t xml:space="preserve"> units that were effectuating home search warrants for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violent criminals. This mission “creep” brought out even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more critics. Some even called for the disbanding of the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unit because it really served no useful purpose. Rumblings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also were heard among the unit’s members who thought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they were pursuing crystal meth laboratories but now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became adjuncts to their own departments. Many considered going back to regular patrol in their home</w:t>
      </w:r>
      <w:r w:rsidRPr="00F24BE2">
        <w:rPr>
          <w:sz w:val="28"/>
          <w:szCs w:val="28"/>
        </w:rPr>
        <w:t xml:space="preserve"> </w:t>
      </w:r>
      <w:proofErr w:type="spellStart"/>
      <w:proofErr w:type="gramStart"/>
      <w:r w:rsidRPr="00F24BE2">
        <w:rPr>
          <w:sz w:val="28"/>
          <w:szCs w:val="28"/>
        </w:rPr>
        <w:t>communities.The</w:t>
      </w:r>
      <w:proofErr w:type="spellEnd"/>
      <w:proofErr w:type="gramEnd"/>
      <w:r w:rsidRPr="00F24BE2">
        <w:rPr>
          <w:sz w:val="28"/>
          <w:szCs w:val="28"/>
        </w:rPr>
        <w:t xml:space="preserve"> issue came to a head when the unit executed a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search warrant for a suspect involved in crystal meth pro-duction and raided the wrong establishment, killing the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owner of the house. To compound matters, the owner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was an elderly gentleman who was a veteran and the for-</w:t>
      </w:r>
      <w:proofErr w:type="spellStart"/>
      <w:r w:rsidRPr="00F24BE2">
        <w:rPr>
          <w:sz w:val="28"/>
          <w:szCs w:val="28"/>
        </w:rPr>
        <w:t>mer</w:t>
      </w:r>
      <w:proofErr w:type="spellEnd"/>
      <w:r w:rsidRPr="00F24BE2">
        <w:rPr>
          <w:sz w:val="28"/>
          <w:szCs w:val="28"/>
        </w:rPr>
        <w:t xml:space="preserve"> coach of a local high school football team. As soon as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the tragedy unfolded, the collaborative cities each pulled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their officers from the unit and admitted no wrongdoing in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the tragedy. An ensuing investigation by the district </w:t>
      </w:r>
      <w:proofErr w:type="spellStart"/>
      <w:r w:rsidRPr="00F24BE2">
        <w:rPr>
          <w:sz w:val="28"/>
          <w:szCs w:val="28"/>
        </w:rPr>
        <w:t>attor-ney’s</w:t>
      </w:r>
      <w:proofErr w:type="spellEnd"/>
      <w:r w:rsidRPr="00F24BE2">
        <w:rPr>
          <w:sz w:val="28"/>
          <w:szCs w:val="28"/>
        </w:rPr>
        <w:t xml:space="preserve"> office found no criminal responsibility on the part of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the </w:t>
      </w:r>
      <w:r w:rsidRPr="00F24BE2">
        <w:rPr>
          <w:sz w:val="28"/>
          <w:szCs w:val="28"/>
        </w:rPr>
        <w:lastRenderedPageBreak/>
        <w:t>officers but did comment on what it viewed to be a poor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organizational structure to accomplish its mission. The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investigation revealed poor supervision of officers, the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lack of a clear chain of command, the tendency for officers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to listen to their “home” supervisors as opposed to </w:t>
      </w:r>
      <w:proofErr w:type="spellStart"/>
      <w:r w:rsidRPr="00F24BE2">
        <w:rPr>
          <w:sz w:val="28"/>
          <w:szCs w:val="28"/>
        </w:rPr>
        <w:t>unitsupervisors</w:t>
      </w:r>
      <w:proofErr w:type="spellEnd"/>
      <w:r w:rsidRPr="00F24BE2">
        <w:rPr>
          <w:sz w:val="28"/>
          <w:szCs w:val="28"/>
        </w:rPr>
        <w:t>, and poor definition of authority in the memo-</w:t>
      </w:r>
      <w:proofErr w:type="spellStart"/>
      <w:r w:rsidRPr="00F24BE2">
        <w:rPr>
          <w:sz w:val="28"/>
          <w:szCs w:val="28"/>
        </w:rPr>
        <w:t>randum</w:t>
      </w:r>
      <w:proofErr w:type="spellEnd"/>
      <w:r w:rsidRPr="00F24BE2">
        <w:rPr>
          <w:sz w:val="28"/>
          <w:szCs w:val="28"/>
        </w:rPr>
        <w:t xml:space="preserve"> of understanding that created the unit regarding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roles and </w:t>
      </w:r>
      <w:proofErr w:type="spellStart"/>
      <w:proofErr w:type="gramStart"/>
      <w:r w:rsidRPr="00F24BE2">
        <w:rPr>
          <w:sz w:val="28"/>
          <w:szCs w:val="28"/>
        </w:rPr>
        <w:t>responsibilities.The</w:t>
      </w:r>
      <w:proofErr w:type="spellEnd"/>
      <w:proofErr w:type="gramEnd"/>
      <w:r w:rsidRPr="00F24BE2">
        <w:rPr>
          <w:sz w:val="28"/>
          <w:szCs w:val="28"/>
        </w:rPr>
        <w:t xml:space="preserve"> decision by the district attorney’s office to </w:t>
      </w:r>
      <w:proofErr w:type="spellStart"/>
      <w:r w:rsidRPr="00F24BE2">
        <w:rPr>
          <w:sz w:val="28"/>
          <w:szCs w:val="28"/>
        </w:rPr>
        <w:t>notprosecute</w:t>
      </w:r>
      <w:proofErr w:type="spellEnd"/>
      <w:r w:rsidRPr="00F24BE2">
        <w:rPr>
          <w:sz w:val="28"/>
          <w:szCs w:val="28"/>
        </w:rPr>
        <w:t xml:space="preserve"> anyone for the killing did not resonate well with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the family of the victim and many members of the </w:t>
      </w:r>
      <w:proofErr w:type="spellStart"/>
      <w:r w:rsidRPr="00F24BE2">
        <w:rPr>
          <w:sz w:val="28"/>
          <w:szCs w:val="28"/>
        </w:rPr>
        <w:t>commu-nity</w:t>
      </w:r>
      <w:proofErr w:type="spellEnd"/>
      <w:r w:rsidRPr="00F24BE2">
        <w:rPr>
          <w:sz w:val="28"/>
          <w:szCs w:val="28"/>
        </w:rPr>
        <w:t>. The family brought forward a multimillion-dollar lawsuit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against all ten municipalities involved in the collaboration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and functioning of the unit. The lawsuit claimed gross </w:t>
      </w:r>
      <w:proofErr w:type="spellStart"/>
      <w:r w:rsidRPr="00F24BE2">
        <w:rPr>
          <w:sz w:val="28"/>
          <w:szCs w:val="28"/>
        </w:rPr>
        <w:t>negli-gence</w:t>
      </w:r>
      <w:proofErr w:type="spellEnd"/>
      <w:r w:rsidRPr="00F24BE2">
        <w:rPr>
          <w:sz w:val="28"/>
          <w:szCs w:val="28"/>
        </w:rPr>
        <w:t xml:space="preserve"> by those in charge of the unit leading to the wrongful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death of an innocent citizen. Each municipality sought to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fight the lawsuit by separating itself as the primary agent</w:t>
      </w:r>
      <w:r w:rsidRP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responsible for the unit’s management, supervision, and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operations, even though there was clear evidence that </w:t>
      </w:r>
      <w:proofErr w:type="spellStart"/>
      <w:r w:rsidRPr="00F24BE2">
        <w:rPr>
          <w:sz w:val="28"/>
          <w:szCs w:val="28"/>
        </w:rPr>
        <w:t>spe-cific</w:t>
      </w:r>
      <w:proofErr w:type="spellEnd"/>
      <w:r w:rsidRPr="00F24BE2">
        <w:rPr>
          <w:sz w:val="28"/>
          <w:szCs w:val="28"/>
        </w:rPr>
        <w:t xml:space="preserve"> persons made management decisions on behalf of </w:t>
      </w:r>
      <w:proofErr w:type="spellStart"/>
      <w:r w:rsidRPr="00F24BE2">
        <w:rPr>
          <w:sz w:val="28"/>
          <w:szCs w:val="28"/>
        </w:rPr>
        <w:t>theunit</w:t>
      </w:r>
      <w:proofErr w:type="spellEnd"/>
      <w:r w:rsidRPr="00F24BE2">
        <w:rPr>
          <w:sz w:val="28"/>
          <w:szCs w:val="28"/>
        </w:rPr>
        <w:t>. A jury awarded the victim’s family $200,000 in com-</w:t>
      </w:r>
      <w:proofErr w:type="spellStart"/>
      <w:r w:rsidRPr="00F24BE2">
        <w:rPr>
          <w:sz w:val="28"/>
          <w:szCs w:val="28"/>
        </w:rPr>
        <w:t>pensatory</w:t>
      </w:r>
      <w:proofErr w:type="spellEnd"/>
      <w:r w:rsidRPr="00F24BE2">
        <w:rPr>
          <w:sz w:val="28"/>
          <w:szCs w:val="28"/>
        </w:rPr>
        <w:t xml:space="preserve"> damages and $1,000,000 in punitive </w:t>
      </w:r>
      <w:proofErr w:type="spellStart"/>
      <w:proofErr w:type="gramStart"/>
      <w:r w:rsidRPr="00F24BE2">
        <w:rPr>
          <w:sz w:val="28"/>
          <w:szCs w:val="28"/>
        </w:rPr>
        <w:t>damages,citing</w:t>
      </w:r>
      <w:proofErr w:type="spellEnd"/>
      <w:proofErr w:type="gramEnd"/>
      <w:r w:rsidRPr="00F24BE2">
        <w:rPr>
          <w:sz w:val="28"/>
          <w:szCs w:val="28"/>
        </w:rPr>
        <w:t xml:space="preserve"> what they believed to be poor communications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among the cities on how the unit was to be managed and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administered. The jury, somewhat begrudgingly, placed the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blame for the wrongful death on the municipality whose </w:t>
      </w:r>
      <w:proofErr w:type="spellStart"/>
      <w:r w:rsidRPr="00F24BE2">
        <w:rPr>
          <w:sz w:val="28"/>
          <w:szCs w:val="28"/>
        </w:rPr>
        <w:t>offi-cer</w:t>
      </w:r>
      <w:proofErr w:type="spellEnd"/>
      <w:r w:rsidRPr="00F24BE2">
        <w:rPr>
          <w:sz w:val="28"/>
          <w:szCs w:val="28"/>
        </w:rPr>
        <w:t xml:space="preserve"> </w:t>
      </w:r>
      <w:proofErr w:type="gramStart"/>
      <w:r w:rsidRPr="00F24BE2">
        <w:rPr>
          <w:sz w:val="28"/>
          <w:szCs w:val="28"/>
        </w:rPr>
        <w:t>actually shot</w:t>
      </w:r>
      <w:proofErr w:type="gramEnd"/>
      <w:r w:rsidRPr="00F24BE2">
        <w:rPr>
          <w:sz w:val="28"/>
          <w:szCs w:val="28"/>
        </w:rPr>
        <w:t xml:space="preserve"> the citizen. The jury foreman told a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reporter that jurors could not believe how the cities did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not clearly define the roles and responsibilities of the unit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in the beginning. In the words of the jury foreman, the “unit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>spent more time bickering and fighting among themselves</w:t>
      </w:r>
      <w:r w:rsidR="00F24BE2">
        <w:rPr>
          <w:sz w:val="28"/>
          <w:szCs w:val="28"/>
        </w:rPr>
        <w:t xml:space="preserve"> </w:t>
      </w:r>
      <w:r w:rsidRPr="00F24BE2">
        <w:rPr>
          <w:sz w:val="28"/>
          <w:szCs w:val="28"/>
        </w:rPr>
        <w:t xml:space="preserve">and between themselves and other law enforcement </w:t>
      </w:r>
      <w:proofErr w:type="spellStart"/>
      <w:r w:rsidRPr="00F24BE2">
        <w:rPr>
          <w:sz w:val="28"/>
          <w:szCs w:val="28"/>
        </w:rPr>
        <w:t>agen-cies</w:t>
      </w:r>
      <w:proofErr w:type="spellEnd"/>
      <w:r w:rsidRPr="00F24BE2">
        <w:rPr>
          <w:sz w:val="28"/>
          <w:szCs w:val="28"/>
        </w:rPr>
        <w:t xml:space="preserve">; it is a wonder that they accomplished anything </w:t>
      </w:r>
    </w:p>
    <w:sectPr w:rsidR="00FA135E" w:rsidRPr="00F2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5E"/>
    <w:rsid w:val="005605E3"/>
    <w:rsid w:val="00F24BE2"/>
    <w:rsid w:val="00F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4287"/>
  <w15:chartTrackingRefBased/>
  <w15:docId w15:val="{671C6CD7-A795-438E-ABDC-F77407C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Romero</dc:creator>
  <cp:keywords/>
  <dc:description/>
  <cp:lastModifiedBy>Jesus Romero</cp:lastModifiedBy>
  <cp:revision>1</cp:revision>
  <dcterms:created xsi:type="dcterms:W3CDTF">2021-01-07T04:35:00Z</dcterms:created>
  <dcterms:modified xsi:type="dcterms:W3CDTF">2021-01-07T04:51:00Z</dcterms:modified>
</cp:coreProperties>
</file>