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7E6EEA" w14:textId="77777777" w:rsidR="009C28B7" w:rsidRPr="00AD58D6" w:rsidRDefault="009C28B7" w:rsidP="009C28B7">
      <w:pPr>
        <w:jc w:val="center"/>
        <w:rPr>
          <w:rFonts w:cs="Times New Roman"/>
          <w:szCs w:val="24"/>
        </w:rPr>
      </w:pPr>
    </w:p>
    <w:p w14:paraId="7971E2CB" w14:textId="77777777" w:rsidR="009C28B7" w:rsidRPr="00AD58D6" w:rsidRDefault="009C28B7" w:rsidP="009C28B7">
      <w:pPr>
        <w:jc w:val="center"/>
        <w:rPr>
          <w:rFonts w:cs="Times New Roman"/>
          <w:szCs w:val="24"/>
        </w:rPr>
      </w:pPr>
    </w:p>
    <w:p w14:paraId="21167325" w14:textId="77777777" w:rsidR="009C28B7" w:rsidRPr="00AD58D6" w:rsidRDefault="009C28B7" w:rsidP="009C28B7">
      <w:pPr>
        <w:jc w:val="center"/>
        <w:rPr>
          <w:rFonts w:cs="Times New Roman"/>
          <w:szCs w:val="24"/>
        </w:rPr>
      </w:pPr>
    </w:p>
    <w:p w14:paraId="754C0D68" w14:textId="77777777" w:rsidR="009C28B7" w:rsidRPr="00AD58D6" w:rsidRDefault="009C28B7" w:rsidP="009C28B7">
      <w:pPr>
        <w:jc w:val="center"/>
        <w:rPr>
          <w:rFonts w:cs="Times New Roman"/>
          <w:szCs w:val="24"/>
        </w:rPr>
      </w:pPr>
    </w:p>
    <w:p w14:paraId="01AB4D1D" w14:textId="77777777" w:rsidR="009C28B7" w:rsidRPr="00AD58D6" w:rsidRDefault="009C28B7" w:rsidP="009C28B7">
      <w:pPr>
        <w:jc w:val="center"/>
        <w:rPr>
          <w:rFonts w:cs="Times New Roman"/>
          <w:szCs w:val="24"/>
        </w:rPr>
      </w:pPr>
    </w:p>
    <w:p w14:paraId="23BA0E9B" w14:textId="77777777" w:rsidR="009C28B7" w:rsidRPr="00AD58D6" w:rsidRDefault="009C28B7" w:rsidP="009C28B7">
      <w:pPr>
        <w:jc w:val="center"/>
        <w:rPr>
          <w:rFonts w:cs="Times New Roman"/>
          <w:szCs w:val="24"/>
        </w:rPr>
      </w:pPr>
    </w:p>
    <w:p w14:paraId="33CF0536" w14:textId="77777777" w:rsidR="009C28B7" w:rsidRPr="00AD58D6" w:rsidRDefault="009C28B7" w:rsidP="009C28B7">
      <w:pPr>
        <w:jc w:val="center"/>
        <w:rPr>
          <w:rFonts w:cs="Times New Roman"/>
          <w:szCs w:val="24"/>
        </w:rPr>
      </w:pPr>
    </w:p>
    <w:p w14:paraId="2807BC3D" w14:textId="77777777" w:rsidR="009C28B7" w:rsidRPr="00AD58D6" w:rsidRDefault="009C28B7" w:rsidP="009C28B7">
      <w:pPr>
        <w:jc w:val="center"/>
        <w:rPr>
          <w:rFonts w:cs="Times New Roman"/>
          <w:szCs w:val="24"/>
        </w:rPr>
      </w:pPr>
    </w:p>
    <w:p w14:paraId="4BCD3EE9" w14:textId="77777777" w:rsidR="009C28B7" w:rsidRPr="00AD58D6" w:rsidRDefault="009C28B7" w:rsidP="009C28B7">
      <w:pPr>
        <w:jc w:val="center"/>
        <w:rPr>
          <w:rFonts w:cs="Times New Roman"/>
          <w:szCs w:val="24"/>
        </w:rPr>
      </w:pPr>
    </w:p>
    <w:p w14:paraId="1BF346D1" w14:textId="77777777" w:rsidR="009C28B7" w:rsidRPr="00AD58D6" w:rsidRDefault="009C28B7" w:rsidP="009C28B7">
      <w:pPr>
        <w:jc w:val="center"/>
        <w:rPr>
          <w:rFonts w:cs="Times New Roman"/>
          <w:szCs w:val="24"/>
        </w:rPr>
      </w:pPr>
    </w:p>
    <w:p w14:paraId="5EF06F0E" w14:textId="77777777" w:rsidR="009C28B7" w:rsidRPr="00AD58D6" w:rsidRDefault="009C28B7" w:rsidP="009C28B7">
      <w:pPr>
        <w:jc w:val="center"/>
        <w:rPr>
          <w:rFonts w:cs="Times New Roman"/>
          <w:szCs w:val="24"/>
        </w:rPr>
      </w:pPr>
    </w:p>
    <w:p w14:paraId="48E14F97" w14:textId="70887F20" w:rsidR="00B37A51" w:rsidRPr="00AD58D6" w:rsidRDefault="00AD5B7E" w:rsidP="009C28B7">
      <w:pPr>
        <w:jc w:val="center"/>
        <w:rPr>
          <w:rFonts w:cs="Times New Roman"/>
          <w:szCs w:val="24"/>
        </w:rPr>
      </w:pPr>
      <w:r w:rsidRPr="00AD58D6">
        <w:rPr>
          <w:rFonts w:cs="Times New Roman"/>
          <w:szCs w:val="24"/>
        </w:rPr>
        <w:t xml:space="preserve">Project </w:t>
      </w:r>
      <w:r w:rsidR="008610E9" w:rsidRPr="00AD58D6">
        <w:rPr>
          <w:rFonts w:cs="Times New Roman"/>
          <w:szCs w:val="24"/>
        </w:rPr>
        <w:t>Risk &amp; Quality Management</w:t>
      </w:r>
    </w:p>
    <w:p w14:paraId="06B73617" w14:textId="13FFD94B" w:rsidR="009C28B7" w:rsidRPr="00AD58D6" w:rsidRDefault="008610E9" w:rsidP="009C28B7">
      <w:pPr>
        <w:jc w:val="center"/>
        <w:rPr>
          <w:rFonts w:cs="Times New Roman"/>
          <w:szCs w:val="24"/>
        </w:rPr>
      </w:pPr>
      <w:r w:rsidRPr="00AD58D6">
        <w:rPr>
          <w:rFonts w:cs="Times New Roman"/>
          <w:szCs w:val="24"/>
        </w:rPr>
        <w:t>Problem Set</w:t>
      </w:r>
    </w:p>
    <w:p w14:paraId="3DA2C8DA" w14:textId="77777777" w:rsidR="009C28B7" w:rsidRPr="00AD58D6" w:rsidRDefault="002140D2" w:rsidP="009C28B7">
      <w:pPr>
        <w:jc w:val="center"/>
        <w:rPr>
          <w:rFonts w:cs="Times New Roman"/>
          <w:szCs w:val="24"/>
        </w:rPr>
      </w:pPr>
      <w:r w:rsidRPr="00AD58D6">
        <w:rPr>
          <w:rFonts w:cs="Times New Roman"/>
          <w:szCs w:val="24"/>
        </w:rPr>
        <w:t>Your Name</w:t>
      </w:r>
    </w:p>
    <w:p w14:paraId="29002B63" w14:textId="77777777" w:rsidR="00F675D7" w:rsidRPr="00AD58D6" w:rsidRDefault="00DB5E60" w:rsidP="00F675D7">
      <w:pPr>
        <w:jc w:val="center"/>
        <w:rPr>
          <w:rFonts w:cs="Times New Roman"/>
          <w:szCs w:val="24"/>
        </w:rPr>
      </w:pPr>
      <w:r w:rsidRPr="00AD58D6">
        <w:rPr>
          <w:rFonts w:cs="Times New Roman"/>
          <w:szCs w:val="24"/>
        </w:rPr>
        <w:t>Date</w:t>
      </w:r>
    </w:p>
    <w:p w14:paraId="74E17458" w14:textId="2D4954C8" w:rsidR="00F675D7" w:rsidRPr="00AD58D6" w:rsidRDefault="00F675D7" w:rsidP="00F675D7">
      <w:pPr>
        <w:jc w:val="center"/>
        <w:rPr>
          <w:rFonts w:cs="Times New Roman"/>
          <w:szCs w:val="24"/>
        </w:rPr>
      </w:pPr>
    </w:p>
    <w:p w14:paraId="71464842" w14:textId="77777777" w:rsidR="006F3A8F" w:rsidRPr="00AD58D6" w:rsidRDefault="006F3A8F" w:rsidP="00F675D7">
      <w:pPr>
        <w:jc w:val="center"/>
        <w:rPr>
          <w:rFonts w:cs="Times New Roman"/>
          <w:szCs w:val="24"/>
        </w:rPr>
      </w:pPr>
    </w:p>
    <w:p w14:paraId="08394052" w14:textId="77777777" w:rsidR="00F675D7" w:rsidRPr="00AD58D6" w:rsidRDefault="00F675D7" w:rsidP="00F675D7">
      <w:pPr>
        <w:jc w:val="center"/>
        <w:rPr>
          <w:rFonts w:cs="Times New Roman"/>
          <w:szCs w:val="24"/>
        </w:rPr>
      </w:pPr>
    </w:p>
    <w:p w14:paraId="17653015" w14:textId="77777777" w:rsidR="00F675D7" w:rsidRPr="00AD58D6" w:rsidRDefault="00F675D7" w:rsidP="00F675D7">
      <w:pPr>
        <w:jc w:val="center"/>
        <w:rPr>
          <w:rFonts w:cs="Times New Roman"/>
          <w:szCs w:val="24"/>
        </w:rPr>
      </w:pPr>
    </w:p>
    <w:p w14:paraId="1FF24223" w14:textId="77777777" w:rsidR="00F675D7" w:rsidRPr="00AD58D6" w:rsidRDefault="00F675D7" w:rsidP="00F675D7">
      <w:pPr>
        <w:jc w:val="center"/>
        <w:rPr>
          <w:rFonts w:cs="Times New Roman"/>
          <w:szCs w:val="24"/>
        </w:rPr>
      </w:pPr>
    </w:p>
    <w:p w14:paraId="2BE00E82" w14:textId="77777777" w:rsidR="00F675D7" w:rsidRPr="00AD58D6" w:rsidRDefault="00F675D7" w:rsidP="00F675D7">
      <w:pPr>
        <w:jc w:val="center"/>
        <w:rPr>
          <w:rFonts w:cs="Times New Roman"/>
          <w:szCs w:val="24"/>
        </w:rPr>
      </w:pPr>
    </w:p>
    <w:p w14:paraId="4D996A3E" w14:textId="77777777" w:rsidR="00F675D7" w:rsidRPr="00AD58D6" w:rsidRDefault="00F675D7" w:rsidP="00F675D7">
      <w:pPr>
        <w:jc w:val="center"/>
        <w:rPr>
          <w:rFonts w:cs="Times New Roman"/>
          <w:szCs w:val="24"/>
        </w:rPr>
      </w:pPr>
    </w:p>
    <w:p w14:paraId="118D9E46" w14:textId="77777777" w:rsidR="00F675D7" w:rsidRPr="00AD58D6" w:rsidRDefault="00F675D7" w:rsidP="00F675D7">
      <w:pPr>
        <w:jc w:val="center"/>
        <w:rPr>
          <w:rFonts w:cs="Times New Roman"/>
          <w:szCs w:val="24"/>
        </w:rPr>
      </w:pPr>
    </w:p>
    <w:p w14:paraId="00FD9D6E" w14:textId="77777777" w:rsidR="00F675D7" w:rsidRPr="00AD58D6" w:rsidRDefault="00F675D7" w:rsidP="00F675D7">
      <w:pPr>
        <w:jc w:val="center"/>
        <w:rPr>
          <w:rFonts w:cs="Times New Roman"/>
          <w:szCs w:val="24"/>
        </w:rPr>
      </w:pPr>
    </w:p>
    <w:sdt>
      <w:sdtPr>
        <w:rPr>
          <w:rFonts w:eastAsiaTheme="minorHAnsi" w:cs="Times New Roman"/>
          <w:b w:val="0"/>
          <w:bCs w:val="0"/>
          <w:szCs w:val="24"/>
          <w:lang w:eastAsia="en-US"/>
        </w:rPr>
        <w:id w:val="-1336916415"/>
        <w:docPartObj>
          <w:docPartGallery w:val="Table of Contents"/>
          <w:docPartUnique/>
        </w:docPartObj>
      </w:sdtPr>
      <w:sdtEndPr>
        <w:rPr>
          <w:noProof/>
        </w:rPr>
      </w:sdtEndPr>
      <w:sdtContent>
        <w:p w14:paraId="5F484436" w14:textId="14DC07EB" w:rsidR="00F36F05" w:rsidRPr="00AD58D6" w:rsidRDefault="00F36F05">
          <w:pPr>
            <w:pStyle w:val="TOCHeading"/>
            <w:rPr>
              <w:rFonts w:cs="Times New Roman"/>
              <w:szCs w:val="24"/>
            </w:rPr>
          </w:pPr>
          <w:r w:rsidRPr="00AD58D6">
            <w:rPr>
              <w:rFonts w:cs="Times New Roman"/>
              <w:szCs w:val="24"/>
            </w:rPr>
            <w:t>Contents</w:t>
          </w:r>
        </w:p>
        <w:p w14:paraId="06E25F99" w14:textId="48197A0A" w:rsidR="0040057D" w:rsidRDefault="00F36F05">
          <w:pPr>
            <w:pStyle w:val="TOC1"/>
            <w:tabs>
              <w:tab w:val="right" w:leader="dot" w:pos="9350"/>
            </w:tabs>
            <w:rPr>
              <w:rFonts w:asciiTheme="minorHAnsi" w:eastAsiaTheme="minorEastAsia" w:hAnsiTheme="minorHAnsi"/>
              <w:noProof/>
              <w:sz w:val="22"/>
            </w:rPr>
          </w:pPr>
          <w:r w:rsidRPr="00AD58D6">
            <w:rPr>
              <w:rFonts w:cs="Times New Roman"/>
              <w:szCs w:val="24"/>
            </w:rPr>
            <w:fldChar w:fldCharType="begin"/>
          </w:r>
          <w:r w:rsidRPr="00AD58D6">
            <w:rPr>
              <w:rFonts w:cs="Times New Roman"/>
              <w:szCs w:val="24"/>
            </w:rPr>
            <w:instrText xml:space="preserve"> TOC \o "1-3" \h \z \u </w:instrText>
          </w:r>
          <w:r w:rsidRPr="00AD58D6">
            <w:rPr>
              <w:rFonts w:cs="Times New Roman"/>
              <w:szCs w:val="24"/>
            </w:rPr>
            <w:fldChar w:fldCharType="separate"/>
          </w:r>
          <w:hyperlink w:anchor="_Toc67829840" w:history="1">
            <w:r w:rsidR="0040057D" w:rsidRPr="007B42AE">
              <w:rPr>
                <w:rStyle w:val="Hyperlink"/>
                <w:rFonts w:cs="Times New Roman"/>
                <w:noProof/>
              </w:rPr>
              <w:t>Assignment Guidelines</w:t>
            </w:r>
            <w:r w:rsidR="0040057D">
              <w:rPr>
                <w:noProof/>
                <w:webHidden/>
              </w:rPr>
              <w:tab/>
            </w:r>
            <w:r w:rsidR="0040057D">
              <w:rPr>
                <w:noProof/>
                <w:webHidden/>
              </w:rPr>
              <w:fldChar w:fldCharType="begin"/>
            </w:r>
            <w:r w:rsidR="0040057D">
              <w:rPr>
                <w:noProof/>
                <w:webHidden/>
              </w:rPr>
              <w:instrText xml:space="preserve"> PAGEREF _Toc67829840 \h </w:instrText>
            </w:r>
            <w:r w:rsidR="0040057D">
              <w:rPr>
                <w:noProof/>
                <w:webHidden/>
              </w:rPr>
            </w:r>
            <w:r w:rsidR="0040057D">
              <w:rPr>
                <w:noProof/>
                <w:webHidden/>
              </w:rPr>
              <w:fldChar w:fldCharType="separate"/>
            </w:r>
            <w:r w:rsidR="0040057D">
              <w:rPr>
                <w:noProof/>
                <w:webHidden/>
              </w:rPr>
              <w:t>3</w:t>
            </w:r>
            <w:r w:rsidR="0040057D">
              <w:rPr>
                <w:noProof/>
                <w:webHidden/>
              </w:rPr>
              <w:fldChar w:fldCharType="end"/>
            </w:r>
          </w:hyperlink>
        </w:p>
        <w:p w14:paraId="357A2B67" w14:textId="51DE2327" w:rsidR="0040057D" w:rsidRDefault="000D06BD">
          <w:pPr>
            <w:pStyle w:val="TOC2"/>
            <w:tabs>
              <w:tab w:val="right" w:leader="dot" w:pos="9350"/>
            </w:tabs>
            <w:rPr>
              <w:rFonts w:asciiTheme="minorHAnsi" w:eastAsiaTheme="minorEastAsia" w:hAnsiTheme="minorHAnsi"/>
              <w:noProof/>
              <w:sz w:val="22"/>
            </w:rPr>
          </w:pPr>
          <w:hyperlink w:anchor="_Toc67829841" w:history="1">
            <w:r w:rsidR="0040057D" w:rsidRPr="007B42AE">
              <w:rPr>
                <w:rStyle w:val="Hyperlink"/>
                <w:rFonts w:eastAsia="Times New Roman" w:cs="Times New Roman"/>
                <w:noProof/>
              </w:rPr>
              <w:t>Part I:  Create a risk matrix in Excel</w:t>
            </w:r>
            <w:r w:rsidR="0040057D">
              <w:rPr>
                <w:noProof/>
                <w:webHidden/>
              </w:rPr>
              <w:tab/>
            </w:r>
            <w:r w:rsidR="0040057D">
              <w:rPr>
                <w:noProof/>
                <w:webHidden/>
              </w:rPr>
              <w:fldChar w:fldCharType="begin"/>
            </w:r>
            <w:r w:rsidR="0040057D">
              <w:rPr>
                <w:noProof/>
                <w:webHidden/>
              </w:rPr>
              <w:instrText xml:space="preserve"> PAGEREF _Toc67829841 \h </w:instrText>
            </w:r>
            <w:r w:rsidR="0040057D">
              <w:rPr>
                <w:noProof/>
                <w:webHidden/>
              </w:rPr>
            </w:r>
            <w:r w:rsidR="0040057D">
              <w:rPr>
                <w:noProof/>
                <w:webHidden/>
              </w:rPr>
              <w:fldChar w:fldCharType="separate"/>
            </w:r>
            <w:r w:rsidR="0040057D">
              <w:rPr>
                <w:noProof/>
                <w:webHidden/>
              </w:rPr>
              <w:t>3</w:t>
            </w:r>
            <w:r w:rsidR="0040057D">
              <w:rPr>
                <w:noProof/>
                <w:webHidden/>
              </w:rPr>
              <w:fldChar w:fldCharType="end"/>
            </w:r>
          </w:hyperlink>
        </w:p>
        <w:p w14:paraId="2ADFD873" w14:textId="2A194106" w:rsidR="0040057D" w:rsidRDefault="000D06BD">
          <w:pPr>
            <w:pStyle w:val="TOC3"/>
            <w:tabs>
              <w:tab w:val="right" w:leader="dot" w:pos="9350"/>
            </w:tabs>
            <w:rPr>
              <w:rFonts w:asciiTheme="minorHAnsi" w:eastAsiaTheme="minorEastAsia" w:hAnsiTheme="minorHAnsi"/>
              <w:noProof/>
              <w:sz w:val="22"/>
            </w:rPr>
          </w:pPr>
          <w:hyperlink w:anchor="_Toc67829842" w:history="1">
            <w:r w:rsidR="0040057D" w:rsidRPr="007B42AE">
              <w:rPr>
                <w:rStyle w:val="Hyperlink"/>
                <w:noProof/>
              </w:rPr>
              <w:t>Identify the risks to be addressed with a rationale as to why you have chosen these risks from the matrix?</w:t>
            </w:r>
            <w:r w:rsidR="0040057D">
              <w:rPr>
                <w:noProof/>
                <w:webHidden/>
              </w:rPr>
              <w:tab/>
            </w:r>
            <w:r w:rsidR="0040057D">
              <w:rPr>
                <w:noProof/>
                <w:webHidden/>
              </w:rPr>
              <w:fldChar w:fldCharType="begin"/>
            </w:r>
            <w:r w:rsidR="0040057D">
              <w:rPr>
                <w:noProof/>
                <w:webHidden/>
              </w:rPr>
              <w:instrText xml:space="preserve"> PAGEREF _Toc67829842 \h </w:instrText>
            </w:r>
            <w:r w:rsidR="0040057D">
              <w:rPr>
                <w:noProof/>
                <w:webHidden/>
              </w:rPr>
            </w:r>
            <w:r w:rsidR="0040057D">
              <w:rPr>
                <w:noProof/>
                <w:webHidden/>
              </w:rPr>
              <w:fldChar w:fldCharType="separate"/>
            </w:r>
            <w:r w:rsidR="0040057D">
              <w:rPr>
                <w:noProof/>
                <w:webHidden/>
              </w:rPr>
              <w:t>3</w:t>
            </w:r>
            <w:r w:rsidR="0040057D">
              <w:rPr>
                <w:noProof/>
                <w:webHidden/>
              </w:rPr>
              <w:fldChar w:fldCharType="end"/>
            </w:r>
          </w:hyperlink>
        </w:p>
        <w:p w14:paraId="687F78EF" w14:textId="3E129EC7" w:rsidR="0040057D" w:rsidRDefault="000D06BD">
          <w:pPr>
            <w:pStyle w:val="TOC3"/>
            <w:tabs>
              <w:tab w:val="right" w:leader="dot" w:pos="9350"/>
            </w:tabs>
            <w:rPr>
              <w:rFonts w:asciiTheme="minorHAnsi" w:eastAsiaTheme="minorEastAsia" w:hAnsiTheme="minorHAnsi"/>
              <w:noProof/>
              <w:sz w:val="22"/>
            </w:rPr>
          </w:pPr>
          <w:hyperlink w:anchor="_Toc67829843" w:history="1">
            <w:r w:rsidR="0040057D" w:rsidRPr="007B42AE">
              <w:rPr>
                <w:rStyle w:val="Hyperlink"/>
                <w:noProof/>
              </w:rPr>
              <w:t>Explain which of the four remediation methodologies you will use for each risk and why?</w:t>
            </w:r>
            <w:r w:rsidR="0040057D">
              <w:rPr>
                <w:noProof/>
                <w:webHidden/>
              </w:rPr>
              <w:tab/>
            </w:r>
            <w:r w:rsidR="0040057D">
              <w:rPr>
                <w:noProof/>
                <w:webHidden/>
              </w:rPr>
              <w:fldChar w:fldCharType="begin"/>
            </w:r>
            <w:r w:rsidR="0040057D">
              <w:rPr>
                <w:noProof/>
                <w:webHidden/>
              </w:rPr>
              <w:instrText xml:space="preserve"> PAGEREF _Toc67829843 \h </w:instrText>
            </w:r>
            <w:r w:rsidR="0040057D">
              <w:rPr>
                <w:noProof/>
                <w:webHidden/>
              </w:rPr>
            </w:r>
            <w:r w:rsidR="0040057D">
              <w:rPr>
                <w:noProof/>
                <w:webHidden/>
              </w:rPr>
              <w:fldChar w:fldCharType="separate"/>
            </w:r>
            <w:r w:rsidR="0040057D">
              <w:rPr>
                <w:noProof/>
                <w:webHidden/>
              </w:rPr>
              <w:t>3</w:t>
            </w:r>
            <w:r w:rsidR="0040057D">
              <w:rPr>
                <w:noProof/>
                <w:webHidden/>
              </w:rPr>
              <w:fldChar w:fldCharType="end"/>
            </w:r>
          </w:hyperlink>
        </w:p>
        <w:p w14:paraId="7D4F5BC3" w14:textId="6761D5AE" w:rsidR="0040057D" w:rsidRDefault="000D06BD">
          <w:pPr>
            <w:pStyle w:val="TOC2"/>
            <w:tabs>
              <w:tab w:val="right" w:leader="dot" w:pos="9350"/>
            </w:tabs>
            <w:rPr>
              <w:rFonts w:asciiTheme="minorHAnsi" w:eastAsiaTheme="minorEastAsia" w:hAnsiTheme="minorHAnsi"/>
              <w:noProof/>
              <w:sz w:val="22"/>
            </w:rPr>
          </w:pPr>
          <w:hyperlink w:anchor="_Toc67829844" w:history="1">
            <w:r w:rsidR="0040057D" w:rsidRPr="007B42AE">
              <w:rPr>
                <w:rStyle w:val="Hyperlink"/>
                <w:rFonts w:eastAsia="Times New Roman" w:cs="Times New Roman"/>
                <w:noProof/>
              </w:rPr>
              <w:t>Part II:</w:t>
            </w:r>
            <w:r w:rsidR="0040057D">
              <w:rPr>
                <w:noProof/>
                <w:webHidden/>
              </w:rPr>
              <w:tab/>
            </w:r>
            <w:r w:rsidR="0040057D">
              <w:rPr>
                <w:noProof/>
                <w:webHidden/>
              </w:rPr>
              <w:fldChar w:fldCharType="begin"/>
            </w:r>
            <w:r w:rsidR="0040057D">
              <w:rPr>
                <w:noProof/>
                <w:webHidden/>
              </w:rPr>
              <w:instrText xml:space="preserve"> PAGEREF _Toc67829844 \h </w:instrText>
            </w:r>
            <w:r w:rsidR="0040057D">
              <w:rPr>
                <w:noProof/>
                <w:webHidden/>
              </w:rPr>
            </w:r>
            <w:r w:rsidR="0040057D">
              <w:rPr>
                <w:noProof/>
                <w:webHidden/>
              </w:rPr>
              <w:fldChar w:fldCharType="separate"/>
            </w:r>
            <w:r w:rsidR="0040057D">
              <w:rPr>
                <w:noProof/>
                <w:webHidden/>
              </w:rPr>
              <w:t>3</w:t>
            </w:r>
            <w:r w:rsidR="0040057D">
              <w:rPr>
                <w:noProof/>
                <w:webHidden/>
              </w:rPr>
              <w:fldChar w:fldCharType="end"/>
            </w:r>
          </w:hyperlink>
        </w:p>
        <w:p w14:paraId="68803A1A" w14:textId="5C25B9B2" w:rsidR="0040057D" w:rsidRDefault="000D06BD">
          <w:pPr>
            <w:pStyle w:val="TOC3"/>
            <w:tabs>
              <w:tab w:val="left" w:pos="880"/>
              <w:tab w:val="right" w:leader="dot" w:pos="9350"/>
            </w:tabs>
            <w:rPr>
              <w:rFonts w:asciiTheme="minorHAnsi" w:eastAsiaTheme="minorEastAsia" w:hAnsiTheme="minorHAnsi"/>
              <w:noProof/>
              <w:sz w:val="22"/>
            </w:rPr>
          </w:pPr>
          <w:hyperlink w:anchor="_Toc67829845" w:history="1">
            <w:r w:rsidR="0040057D" w:rsidRPr="007B42AE">
              <w:rPr>
                <w:rStyle w:val="Hyperlink"/>
                <w:rFonts w:ascii="Symbol" w:hAnsi="Symbol"/>
                <w:noProof/>
              </w:rPr>
              <w:t></w:t>
            </w:r>
            <w:r w:rsidR="0040057D">
              <w:rPr>
                <w:rFonts w:asciiTheme="minorHAnsi" w:eastAsiaTheme="minorEastAsia" w:hAnsiTheme="minorHAnsi"/>
                <w:noProof/>
                <w:sz w:val="22"/>
              </w:rPr>
              <w:tab/>
            </w:r>
            <w:r w:rsidR="0040057D" w:rsidRPr="007B42AE">
              <w:rPr>
                <w:rStyle w:val="Hyperlink"/>
                <w:noProof/>
              </w:rPr>
              <w:t>Define Quality?</w:t>
            </w:r>
            <w:r w:rsidR="0040057D">
              <w:rPr>
                <w:noProof/>
                <w:webHidden/>
              </w:rPr>
              <w:tab/>
            </w:r>
            <w:r w:rsidR="0040057D">
              <w:rPr>
                <w:noProof/>
                <w:webHidden/>
              </w:rPr>
              <w:fldChar w:fldCharType="begin"/>
            </w:r>
            <w:r w:rsidR="0040057D">
              <w:rPr>
                <w:noProof/>
                <w:webHidden/>
              </w:rPr>
              <w:instrText xml:space="preserve"> PAGEREF _Toc67829845 \h </w:instrText>
            </w:r>
            <w:r w:rsidR="0040057D">
              <w:rPr>
                <w:noProof/>
                <w:webHidden/>
              </w:rPr>
            </w:r>
            <w:r w:rsidR="0040057D">
              <w:rPr>
                <w:noProof/>
                <w:webHidden/>
              </w:rPr>
              <w:fldChar w:fldCharType="separate"/>
            </w:r>
            <w:r w:rsidR="0040057D">
              <w:rPr>
                <w:noProof/>
                <w:webHidden/>
              </w:rPr>
              <w:t>3</w:t>
            </w:r>
            <w:r w:rsidR="0040057D">
              <w:rPr>
                <w:noProof/>
                <w:webHidden/>
              </w:rPr>
              <w:fldChar w:fldCharType="end"/>
            </w:r>
          </w:hyperlink>
        </w:p>
        <w:p w14:paraId="1A41F7CD" w14:textId="57C6DC56" w:rsidR="0040057D" w:rsidRDefault="000D06BD">
          <w:pPr>
            <w:pStyle w:val="TOC3"/>
            <w:tabs>
              <w:tab w:val="left" w:pos="880"/>
              <w:tab w:val="right" w:leader="dot" w:pos="9350"/>
            </w:tabs>
            <w:rPr>
              <w:rFonts w:asciiTheme="minorHAnsi" w:eastAsiaTheme="minorEastAsia" w:hAnsiTheme="minorHAnsi"/>
              <w:noProof/>
              <w:sz w:val="22"/>
            </w:rPr>
          </w:pPr>
          <w:hyperlink w:anchor="_Toc67829846" w:history="1">
            <w:r w:rsidR="0040057D" w:rsidRPr="007B42AE">
              <w:rPr>
                <w:rStyle w:val="Hyperlink"/>
                <w:rFonts w:ascii="Symbol" w:hAnsi="Symbol"/>
                <w:noProof/>
              </w:rPr>
              <w:t></w:t>
            </w:r>
            <w:r w:rsidR="0040057D">
              <w:rPr>
                <w:rFonts w:asciiTheme="minorHAnsi" w:eastAsiaTheme="minorEastAsia" w:hAnsiTheme="minorHAnsi"/>
                <w:noProof/>
                <w:sz w:val="22"/>
              </w:rPr>
              <w:tab/>
            </w:r>
            <w:r w:rsidR="0040057D" w:rsidRPr="007B42AE">
              <w:rPr>
                <w:rStyle w:val="Hyperlink"/>
                <w:noProof/>
              </w:rPr>
              <w:t>What does Total Quality Management emphasize?</w:t>
            </w:r>
            <w:r w:rsidR="0040057D">
              <w:rPr>
                <w:noProof/>
                <w:webHidden/>
              </w:rPr>
              <w:tab/>
            </w:r>
            <w:r w:rsidR="0040057D">
              <w:rPr>
                <w:noProof/>
                <w:webHidden/>
              </w:rPr>
              <w:fldChar w:fldCharType="begin"/>
            </w:r>
            <w:r w:rsidR="0040057D">
              <w:rPr>
                <w:noProof/>
                <w:webHidden/>
              </w:rPr>
              <w:instrText xml:space="preserve"> PAGEREF _Toc67829846 \h </w:instrText>
            </w:r>
            <w:r w:rsidR="0040057D">
              <w:rPr>
                <w:noProof/>
                <w:webHidden/>
              </w:rPr>
            </w:r>
            <w:r w:rsidR="0040057D">
              <w:rPr>
                <w:noProof/>
                <w:webHidden/>
              </w:rPr>
              <w:fldChar w:fldCharType="separate"/>
            </w:r>
            <w:r w:rsidR="0040057D">
              <w:rPr>
                <w:noProof/>
                <w:webHidden/>
              </w:rPr>
              <w:t>3</w:t>
            </w:r>
            <w:r w:rsidR="0040057D">
              <w:rPr>
                <w:noProof/>
                <w:webHidden/>
              </w:rPr>
              <w:fldChar w:fldCharType="end"/>
            </w:r>
          </w:hyperlink>
        </w:p>
        <w:p w14:paraId="6FCC2CB7" w14:textId="01D32352" w:rsidR="0040057D" w:rsidRDefault="000D06BD">
          <w:pPr>
            <w:pStyle w:val="TOC3"/>
            <w:tabs>
              <w:tab w:val="left" w:pos="880"/>
              <w:tab w:val="right" w:leader="dot" w:pos="9350"/>
            </w:tabs>
            <w:rPr>
              <w:rFonts w:asciiTheme="minorHAnsi" w:eastAsiaTheme="minorEastAsia" w:hAnsiTheme="minorHAnsi"/>
              <w:noProof/>
              <w:sz w:val="22"/>
            </w:rPr>
          </w:pPr>
          <w:hyperlink w:anchor="_Toc67829847" w:history="1">
            <w:r w:rsidR="0040057D" w:rsidRPr="007B42AE">
              <w:rPr>
                <w:rStyle w:val="Hyperlink"/>
                <w:rFonts w:ascii="Symbol" w:hAnsi="Symbol"/>
                <w:noProof/>
              </w:rPr>
              <w:t></w:t>
            </w:r>
            <w:r w:rsidR="0040057D">
              <w:rPr>
                <w:rFonts w:asciiTheme="minorHAnsi" w:eastAsiaTheme="minorEastAsia" w:hAnsiTheme="minorHAnsi"/>
                <w:noProof/>
                <w:sz w:val="22"/>
              </w:rPr>
              <w:tab/>
            </w:r>
            <w:r w:rsidR="0040057D" w:rsidRPr="007B42AE">
              <w:rPr>
                <w:rStyle w:val="Hyperlink"/>
                <w:noProof/>
              </w:rPr>
              <w:t>Sate the Deming philosophy.</w:t>
            </w:r>
            <w:r w:rsidR="0040057D">
              <w:rPr>
                <w:noProof/>
                <w:webHidden/>
              </w:rPr>
              <w:tab/>
            </w:r>
            <w:r w:rsidR="0040057D">
              <w:rPr>
                <w:noProof/>
                <w:webHidden/>
              </w:rPr>
              <w:fldChar w:fldCharType="begin"/>
            </w:r>
            <w:r w:rsidR="0040057D">
              <w:rPr>
                <w:noProof/>
                <w:webHidden/>
              </w:rPr>
              <w:instrText xml:space="preserve"> PAGEREF _Toc67829847 \h </w:instrText>
            </w:r>
            <w:r w:rsidR="0040057D">
              <w:rPr>
                <w:noProof/>
                <w:webHidden/>
              </w:rPr>
            </w:r>
            <w:r w:rsidR="0040057D">
              <w:rPr>
                <w:noProof/>
                <w:webHidden/>
              </w:rPr>
              <w:fldChar w:fldCharType="separate"/>
            </w:r>
            <w:r w:rsidR="0040057D">
              <w:rPr>
                <w:noProof/>
                <w:webHidden/>
              </w:rPr>
              <w:t>3</w:t>
            </w:r>
            <w:r w:rsidR="0040057D">
              <w:rPr>
                <w:noProof/>
                <w:webHidden/>
              </w:rPr>
              <w:fldChar w:fldCharType="end"/>
            </w:r>
          </w:hyperlink>
        </w:p>
        <w:p w14:paraId="06DC5FFF" w14:textId="50DD2B25" w:rsidR="0040057D" w:rsidRDefault="000D06BD">
          <w:pPr>
            <w:pStyle w:val="TOC3"/>
            <w:tabs>
              <w:tab w:val="left" w:pos="880"/>
              <w:tab w:val="right" w:leader="dot" w:pos="9350"/>
            </w:tabs>
            <w:rPr>
              <w:rFonts w:asciiTheme="minorHAnsi" w:eastAsiaTheme="minorEastAsia" w:hAnsiTheme="minorHAnsi"/>
              <w:noProof/>
              <w:sz w:val="22"/>
            </w:rPr>
          </w:pPr>
          <w:hyperlink w:anchor="_Toc67829848" w:history="1">
            <w:r w:rsidR="0040057D" w:rsidRPr="007B42AE">
              <w:rPr>
                <w:rStyle w:val="Hyperlink"/>
                <w:rFonts w:ascii="Symbol" w:hAnsi="Symbol"/>
                <w:noProof/>
              </w:rPr>
              <w:t></w:t>
            </w:r>
            <w:r w:rsidR="0040057D">
              <w:rPr>
                <w:rFonts w:asciiTheme="minorHAnsi" w:eastAsiaTheme="minorEastAsia" w:hAnsiTheme="minorHAnsi"/>
                <w:noProof/>
                <w:sz w:val="22"/>
              </w:rPr>
              <w:tab/>
            </w:r>
            <w:r w:rsidR="0040057D" w:rsidRPr="007B42AE">
              <w:rPr>
                <w:rStyle w:val="Hyperlink"/>
                <w:noProof/>
              </w:rPr>
              <w:t>What are the major steps for an organization to follow in implementing TQM?</w:t>
            </w:r>
            <w:r w:rsidR="0040057D">
              <w:rPr>
                <w:noProof/>
                <w:webHidden/>
              </w:rPr>
              <w:tab/>
            </w:r>
            <w:r w:rsidR="0040057D">
              <w:rPr>
                <w:noProof/>
                <w:webHidden/>
              </w:rPr>
              <w:fldChar w:fldCharType="begin"/>
            </w:r>
            <w:r w:rsidR="0040057D">
              <w:rPr>
                <w:noProof/>
                <w:webHidden/>
              </w:rPr>
              <w:instrText xml:space="preserve"> PAGEREF _Toc67829848 \h </w:instrText>
            </w:r>
            <w:r w:rsidR="0040057D">
              <w:rPr>
                <w:noProof/>
                <w:webHidden/>
              </w:rPr>
            </w:r>
            <w:r w:rsidR="0040057D">
              <w:rPr>
                <w:noProof/>
                <w:webHidden/>
              </w:rPr>
              <w:fldChar w:fldCharType="separate"/>
            </w:r>
            <w:r w:rsidR="0040057D">
              <w:rPr>
                <w:noProof/>
                <w:webHidden/>
              </w:rPr>
              <w:t>3</w:t>
            </w:r>
            <w:r w:rsidR="0040057D">
              <w:rPr>
                <w:noProof/>
                <w:webHidden/>
              </w:rPr>
              <w:fldChar w:fldCharType="end"/>
            </w:r>
          </w:hyperlink>
        </w:p>
        <w:p w14:paraId="4F5B6252" w14:textId="1A9F307B" w:rsidR="0040057D" w:rsidRDefault="000D06BD">
          <w:pPr>
            <w:pStyle w:val="TOC1"/>
            <w:tabs>
              <w:tab w:val="right" w:leader="dot" w:pos="9350"/>
            </w:tabs>
            <w:rPr>
              <w:rFonts w:asciiTheme="minorHAnsi" w:eastAsiaTheme="minorEastAsia" w:hAnsiTheme="minorHAnsi"/>
              <w:noProof/>
              <w:sz w:val="22"/>
            </w:rPr>
          </w:pPr>
          <w:hyperlink w:anchor="_Toc67829849" w:history="1">
            <w:r w:rsidR="0040057D" w:rsidRPr="007B42AE">
              <w:rPr>
                <w:rStyle w:val="Hyperlink"/>
                <w:rFonts w:cs="Times New Roman"/>
                <w:noProof/>
              </w:rPr>
              <w:t>References</w:t>
            </w:r>
            <w:r w:rsidR="0040057D">
              <w:rPr>
                <w:noProof/>
                <w:webHidden/>
              </w:rPr>
              <w:tab/>
            </w:r>
            <w:r w:rsidR="0040057D">
              <w:rPr>
                <w:noProof/>
                <w:webHidden/>
              </w:rPr>
              <w:fldChar w:fldCharType="begin"/>
            </w:r>
            <w:r w:rsidR="0040057D">
              <w:rPr>
                <w:noProof/>
                <w:webHidden/>
              </w:rPr>
              <w:instrText xml:space="preserve"> PAGEREF _Toc67829849 \h </w:instrText>
            </w:r>
            <w:r w:rsidR="0040057D">
              <w:rPr>
                <w:noProof/>
                <w:webHidden/>
              </w:rPr>
            </w:r>
            <w:r w:rsidR="0040057D">
              <w:rPr>
                <w:noProof/>
                <w:webHidden/>
              </w:rPr>
              <w:fldChar w:fldCharType="separate"/>
            </w:r>
            <w:r w:rsidR="0040057D">
              <w:rPr>
                <w:noProof/>
                <w:webHidden/>
              </w:rPr>
              <w:t>4</w:t>
            </w:r>
            <w:r w:rsidR="0040057D">
              <w:rPr>
                <w:noProof/>
                <w:webHidden/>
              </w:rPr>
              <w:fldChar w:fldCharType="end"/>
            </w:r>
          </w:hyperlink>
        </w:p>
        <w:p w14:paraId="726DAF45" w14:textId="7FD7D5D4" w:rsidR="00F36F05" w:rsidRPr="00AD58D6" w:rsidRDefault="00F36F05">
          <w:pPr>
            <w:rPr>
              <w:rFonts w:cs="Times New Roman"/>
              <w:szCs w:val="24"/>
            </w:rPr>
          </w:pPr>
          <w:r w:rsidRPr="00AD58D6">
            <w:rPr>
              <w:rFonts w:cs="Times New Roman"/>
              <w:b/>
              <w:bCs/>
              <w:noProof/>
              <w:szCs w:val="24"/>
            </w:rPr>
            <w:fldChar w:fldCharType="end"/>
          </w:r>
        </w:p>
      </w:sdtContent>
    </w:sdt>
    <w:p w14:paraId="4E6920F3" w14:textId="77777777" w:rsidR="009B2875" w:rsidRPr="00AD58D6" w:rsidRDefault="009B2875">
      <w:pPr>
        <w:rPr>
          <w:rFonts w:eastAsia="Times New Roman" w:cs="Times New Roman"/>
          <w:szCs w:val="24"/>
        </w:rPr>
      </w:pPr>
      <w:r w:rsidRPr="00AD58D6">
        <w:rPr>
          <w:rFonts w:eastAsia="Times New Roman" w:cs="Times New Roman"/>
          <w:szCs w:val="24"/>
        </w:rPr>
        <w:br w:type="page"/>
      </w:r>
    </w:p>
    <w:p w14:paraId="5CB442AC" w14:textId="67CEC829" w:rsidR="009C28B7" w:rsidRPr="00AD58D6" w:rsidRDefault="009B2875" w:rsidP="005A2DAF">
      <w:pPr>
        <w:pStyle w:val="Heading1"/>
        <w:spacing w:before="0" w:line="480" w:lineRule="auto"/>
        <w:rPr>
          <w:rFonts w:cs="Times New Roman"/>
          <w:szCs w:val="24"/>
        </w:rPr>
      </w:pPr>
      <w:bookmarkStart w:id="0" w:name="_Toc67829840"/>
      <w:r w:rsidRPr="00AD58D6">
        <w:rPr>
          <w:rFonts w:cs="Times New Roman"/>
          <w:szCs w:val="24"/>
        </w:rPr>
        <w:lastRenderedPageBreak/>
        <w:t>Assignment Guidelines</w:t>
      </w:r>
      <w:bookmarkEnd w:id="0"/>
    </w:p>
    <w:p w14:paraId="27D185DA" w14:textId="32ABCB3A" w:rsidR="00AF582E" w:rsidRDefault="00AF582E" w:rsidP="00AF582E">
      <w:pPr>
        <w:pStyle w:val="NormalWeb"/>
        <w:spacing w:before="0" w:beforeAutospacing="0" w:after="160" w:afterAutospacing="0" w:line="256" w:lineRule="auto"/>
        <w:rPr>
          <w:rFonts w:ascii="Calibri" w:hAnsi="Calibri" w:cs="Calibri"/>
          <w:sz w:val="22"/>
          <w:szCs w:val="22"/>
        </w:rPr>
      </w:pPr>
      <w:r w:rsidRPr="00AF582E">
        <w:rPr>
          <w:b/>
          <w:bCs/>
        </w:rPr>
        <w:t>Overview</w:t>
      </w:r>
      <w:r>
        <w:t>:  Over the past few decades, one of the most common types of projects within a business is the development of a new piece of software to facilitate a certain facet of business operations.  The assignment will entail a project concerned with the creation of a new version of business expense software for the entry of, tracking of, payment of business expenses accrued by organizational members during normal business operations as other related issues such as reimbursing employees for expenses they personally paid for during their business-related travel.</w:t>
      </w:r>
    </w:p>
    <w:p w14:paraId="685EAB42" w14:textId="36751365" w:rsidR="00AF582E" w:rsidRDefault="00AF582E" w:rsidP="00AD58D6">
      <w:pPr>
        <w:pStyle w:val="Heading2"/>
        <w:rPr>
          <w:rFonts w:eastAsia="Times New Roman" w:cs="Times New Roman"/>
          <w:szCs w:val="24"/>
        </w:rPr>
      </w:pPr>
      <w:bookmarkStart w:id="1" w:name="_Toc67829841"/>
      <w:r>
        <w:rPr>
          <w:rFonts w:eastAsia="Times New Roman" w:cs="Times New Roman"/>
          <w:szCs w:val="24"/>
        </w:rPr>
        <w:t>Part I:  Create a risk matrix in Excel</w:t>
      </w:r>
      <w:bookmarkEnd w:id="1"/>
      <w:r w:rsidR="0040057D">
        <w:rPr>
          <w:rFonts w:eastAsia="Times New Roman" w:cs="Times New Roman"/>
          <w:szCs w:val="24"/>
        </w:rPr>
        <w:t xml:space="preserve"> (submit as a separate file)</w:t>
      </w:r>
    </w:p>
    <w:p w14:paraId="446BDAF3" w14:textId="411C7AE9" w:rsidR="00AF582E" w:rsidRDefault="00AF582E" w:rsidP="00AF582E">
      <w:pPr>
        <w:pStyle w:val="Heading3"/>
        <w:rPr>
          <w:rFonts w:ascii="Calibri" w:hAnsi="Calibri" w:cs="Calibri"/>
          <w:sz w:val="22"/>
        </w:rPr>
      </w:pPr>
      <w:bookmarkStart w:id="2" w:name="_Toc67829842"/>
      <w:r>
        <w:t>Identify the risks to be addressed with a rationale as to why you have chosen these risks from the matrix?</w:t>
      </w:r>
      <w:bookmarkEnd w:id="2"/>
    </w:p>
    <w:p w14:paraId="78BB62DB" w14:textId="3D52EC7B" w:rsidR="00AF582E" w:rsidRDefault="00AF582E" w:rsidP="00AF582E">
      <w:pPr>
        <w:pStyle w:val="Heading3"/>
        <w:rPr>
          <w:rFonts w:ascii="Calibri" w:hAnsi="Calibri" w:cs="Calibri"/>
          <w:sz w:val="22"/>
        </w:rPr>
      </w:pPr>
      <w:bookmarkStart w:id="3" w:name="_Toc67829843"/>
      <w:r>
        <w:t>Explain which of the four remediation methodologies you will use for each risk and why?</w:t>
      </w:r>
      <w:bookmarkEnd w:id="3"/>
    </w:p>
    <w:p w14:paraId="6683B526" w14:textId="77777777" w:rsidR="00AF582E" w:rsidRDefault="00AF582E" w:rsidP="00AF582E"/>
    <w:p w14:paraId="69DCBE48" w14:textId="27619AFD" w:rsidR="00AF582E" w:rsidRPr="00AF582E" w:rsidRDefault="00AF582E" w:rsidP="00AF582E">
      <w:pPr>
        <w:pStyle w:val="Heading2"/>
        <w:rPr>
          <w:rFonts w:eastAsia="Times New Roman" w:cs="Times New Roman"/>
          <w:szCs w:val="24"/>
        </w:rPr>
      </w:pPr>
      <w:bookmarkStart w:id="4" w:name="_Toc67829844"/>
      <w:r w:rsidRPr="00AF582E">
        <w:rPr>
          <w:rFonts w:eastAsia="Times New Roman" w:cs="Times New Roman"/>
          <w:szCs w:val="24"/>
        </w:rPr>
        <w:t>Part II:</w:t>
      </w:r>
      <w:bookmarkEnd w:id="4"/>
      <w:r w:rsidRPr="00AF582E">
        <w:rPr>
          <w:rFonts w:eastAsia="Times New Roman" w:cs="Times New Roman"/>
          <w:szCs w:val="24"/>
        </w:rPr>
        <w:t xml:space="preserve">  </w:t>
      </w:r>
    </w:p>
    <w:p w14:paraId="1A31365C" w14:textId="70DB909E" w:rsidR="00C1067F" w:rsidRPr="00AF582E" w:rsidRDefault="00F31ECD" w:rsidP="00AF582E">
      <w:pPr>
        <w:pStyle w:val="Heading3"/>
        <w:numPr>
          <w:ilvl w:val="0"/>
          <w:numId w:val="16"/>
        </w:numPr>
      </w:pPr>
      <w:bookmarkStart w:id="5" w:name="_Toc67829845"/>
      <w:r w:rsidRPr="00AF582E">
        <w:t>Define Quality</w:t>
      </w:r>
      <w:r w:rsidR="00C1067F" w:rsidRPr="00AF582E">
        <w:t>?</w:t>
      </w:r>
      <w:bookmarkEnd w:id="5"/>
    </w:p>
    <w:p w14:paraId="703BE03F" w14:textId="0E223744" w:rsidR="00AD58D6" w:rsidRPr="00AF582E" w:rsidRDefault="00F31ECD" w:rsidP="00AF582E">
      <w:pPr>
        <w:pStyle w:val="Heading3"/>
        <w:numPr>
          <w:ilvl w:val="0"/>
          <w:numId w:val="16"/>
        </w:numPr>
      </w:pPr>
      <w:bookmarkStart w:id="6" w:name="_Toc67829846"/>
      <w:r w:rsidRPr="00AF582E">
        <w:t>What does Total Quality Management emphasize?</w:t>
      </w:r>
      <w:bookmarkEnd w:id="6"/>
    </w:p>
    <w:p w14:paraId="404551F7" w14:textId="7D5DBBC5" w:rsidR="00F31ECD" w:rsidRDefault="00504F68" w:rsidP="00AF582E">
      <w:pPr>
        <w:pStyle w:val="Heading3"/>
        <w:numPr>
          <w:ilvl w:val="0"/>
          <w:numId w:val="16"/>
        </w:numPr>
      </w:pPr>
      <w:bookmarkStart w:id="7" w:name="_Toc67829847"/>
      <w:r>
        <w:t>State</w:t>
      </w:r>
      <w:r w:rsidR="00F31ECD">
        <w:t xml:space="preserve"> the Deming philosophy.</w:t>
      </w:r>
      <w:bookmarkEnd w:id="7"/>
    </w:p>
    <w:p w14:paraId="40F36311" w14:textId="3C2D9F76" w:rsidR="00C1067F" w:rsidRPr="00AF582E" w:rsidRDefault="00F31ECD" w:rsidP="00AF582E">
      <w:pPr>
        <w:pStyle w:val="Heading3"/>
        <w:numPr>
          <w:ilvl w:val="0"/>
          <w:numId w:val="16"/>
        </w:numPr>
      </w:pPr>
      <w:bookmarkStart w:id="8" w:name="_Toc67829848"/>
      <w:r>
        <w:t>What are the major steps for an organization to follow in implementing TQM?</w:t>
      </w:r>
      <w:bookmarkEnd w:id="8"/>
    </w:p>
    <w:p w14:paraId="06FE044A" w14:textId="77777777" w:rsidR="00F31ECD" w:rsidRDefault="00F31ECD">
      <w:pPr>
        <w:rPr>
          <w:rFonts w:eastAsiaTheme="majorEastAsia" w:cs="Times New Roman"/>
          <w:b/>
          <w:bCs/>
          <w:szCs w:val="24"/>
        </w:rPr>
      </w:pPr>
      <w:r>
        <w:rPr>
          <w:rFonts w:cs="Times New Roman"/>
          <w:szCs w:val="24"/>
        </w:rPr>
        <w:br w:type="page"/>
      </w:r>
    </w:p>
    <w:p w14:paraId="464AACF3" w14:textId="0C968F24" w:rsidR="002F769A" w:rsidRPr="00AD58D6" w:rsidRDefault="002F769A" w:rsidP="00B36721">
      <w:pPr>
        <w:pStyle w:val="Heading1"/>
        <w:spacing w:before="0" w:line="480" w:lineRule="auto"/>
        <w:rPr>
          <w:rFonts w:cs="Times New Roman"/>
          <w:szCs w:val="24"/>
        </w:rPr>
      </w:pPr>
      <w:bookmarkStart w:id="9" w:name="_Toc67829849"/>
      <w:r w:rsidRPr="00AD58D6">
        <w:rPr>
          <w:rFonts w:cs="Times New Roman"/>
          <w:szCs w:val="24"/>
        </w:rPr>
        <w:lastRenderedPageBreak/>
        <w:t>References</w:t>
      </w:r>
      <w:bookmarkEnd w:id="9"/>
    </w:p>
    <w:p w14:paraId="3C4FA5D9" w14:textId="77777777" w:rsidR="008610E9" w:rsidRPr="00AD58D6" w:rsidRDefault="008610E9" w:rsidP="008610E9">
      <w:pPr>
        <w:pStyle w:val="NormalWeb"/>
        <w:spacing w:line="480" w:lineRule="auto"/>
        <w:ind w:left="562" w:hanging="562"/>
        <w:rPr>
          <w:rFonts w:eastAsiaTheme="minorHAnsi"/>
        </w:rPr>
      </w:pPr>
      <w:r w:rsidRPr="00AD58D6">
        <w:rPr>
          <w:rFonts w:eastAsiaTheme="minorHAnsi"/>
        </w:rPr>
        <w:t>Edwards, P. J., Serra, P. V., &amp; Edwards, M. (2019). Managing project risks. Hoboken, NJ: Wiley-Blackwell.</w:t>
      </w:r>
    </w:p>
    <w:p w14:paraId="6F2DED47" w14:textId="3079C717" w:rsidR="002F769A" w:rsidRPr="00AD58D6" w:rsidRDefault="00221C17" w:rsidP="00F907A1">
      <w:pPr>
        <w:spacing w:after="0" w:line="480" w:lineRule="auto"/>
        <w:ind w:left="720" w:hanging="720"/>
        <w:rPr>
          <w:rFonts w:cs="Times New Roman"/>
          <w:szCs w:val="24"/>
        </w:rPr>
      </w:pPr>
      <w:r w:rsidRPr="00AD58D6">
        <w:rPr>
          <w:rFonts w:cs="Times New Roman"/>
          <w:szCs w:val="24"/>
        </w:rPr>
        <w:t>Project Management Institute</w:t>
      </w:r>
      <w:r w:rsidR="00C7494B" w:rsidRPr="00AD58D6">
        <w:rPr>
          <w:rFonts w:cs="Times New Roman"/>
          <w:szCs w:val="24"/>
        </w:rPr>
        <w:t>,</w:t>
      </w:r>
      <w:r w:rsidRPr="00AD58D6">
        <w:rPr>
          <w:rFonts w:cs="Times New Roman"/>
          <w:szCs w:val="24"/>
        </w:rPr>
        <w:t xml:space="preserve"> </w:t>
      </w:r>
      <w:r w:rsidRPr="00AD58D6">
        <w:rPr>
          <w:rFonts w:cs="Times New Roman"/>
          <w:i/>
          <w:iCs/>
          <w:szCs w:val="24"/>
        </w:rPr>
        <w:t>A guide to the project management body of knowledge (PMBOK</w:t>
      </w:r>
      <w:r w:rsidR="00C7494B" w:rsidRPr="00AD58D6">
        <w:rPr>
          <w:rFonts w:cs="Times New Roman"/>
          <w:i/>
          <w:iCs/>
          <w:szCs w:val="24"/>
        </w:rPr>
        <w:t>®</w:t>
      </w:r>
      <w:r w:rsidRPr="00AD58D6">
        <w:rPr>
          <w:rFonts w:cs="Times New Roman"/>
          <w:i/>
          <w:iCs/>
          <w:szCs w:val="24"/>
        </w:rPr>
        <w:t xml:space="preserve"> guide)</w:t>
      </w:r>
      <w:r w:rsidR="00C7494B" w:rsidRPr="00AD58D6">
        <w:rPr>
          <w:rFonts w:cs="Times New Roman"/>
          <w:i/>
          <w:iCs/>
          <w:szCs w:val="24"/>
        </w:rPr>
        <w:t>,</w:t>
      </w:r>
      <w:r w:rsidRPr="00AD58D6">
        <w:rPr>
          <w:rFonts w:cs="Times New Roman"/>
          <w:i/>
          <w:iCs/>
          <w:szCs w:val="24"/>
        </w:rPr>
        <w:t xml:space="preserve"> </w:t>
      </w:r>
      <w:r w:rsidR="00C7494B" w:rsidRPr="00AD58D6">
        <w:rPr>
          <w:rFonts w:cs="Times New Roman"/>
          <w:szCs w:val="24"/>
        </w:rPr>
        <w:t>Fifth Edition, Project Management Institute Inc. 2013.</w:t>
      </w:r>
      <w:r w:rsidRPr="00AD58D6">
        <w:rPr>
          <w:rFonts w:cs="Times New Roman"/>
          <w:szCs w:val="24"/>
        </w:rPr>
        <w:t xml:space="preserve"> [</w:t>
      </w:r>
      <w:proofErr w:type="spellStart"/>
      <w:r w:rsidR="0001021B" w:rsidRPr="00AD58D6">
        <w:rPr>
          <w:rFonts w:cs="Times New Roman"/>
          <w:szCs w:val="24"/>
        </w:rPr>
        <w:t>Vitalsource</w:t>
      </w:r>
      <w:proofErr w:type="spellEnd"/>
      <w:r w:rsidRPr="00AD58D6">
        <w:rPr>
          <w:rFonts w:cs="Times New Roman"/>
          <w:szCs w:val="24"/>
        </w:rPr>
        <w:t xml:space="preserve"> version]. Retrieved from </w:t>
      </w:r>
      <w:r w:rsidR="008610E9" w:rsidRPr="00F907A1">
        <w:rPr>
          <w:rFonts w:cs="Times New Roman"/>
          <w:szCs w:val="24"/>
        </w:rPr>
        <w:t>https://online.vitalsource.com/#/books/9781935589815/cfi/0</w:t>
      </w:r>
    </w:p>
    <w:sectPr w:rsidR="002F769A" w:rsidRPr="00AD58D6" w:rsidSect="00F72B0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519512" w14:textId="77777777" w:rsidR="000D06BD" w:rsidRDefault="000D06BD" w:rsidP="006448FB">
      <w:pPr>
        <w:spacing w:after="0" w:line="240" w:lineRule="auto"/>
      </w:pPr>
      <w:r>
        <w:separator/>
      </w:r>
    </w:p>
  </w:endnote>
  <w:endnote w:type="continuationSeparator" w:id="0">
    <w:p w14:paraId="0E05437D" w14:textId="77777777" w:rsidR="000D06BD" w:rsidRDefault="000D06BD" w:rsidP="00644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F21A8" w14:textId="77777777" w:rsidR="008D48DA" w:rsidRDefault="008D48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A4313" w14:textId="77777777" w:rsidR="008D48DA" w:rsidRDefault="008D48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F3497" w14:textId="77777777" w:rsidR="008D48DA" w:rsidRDefault="008D48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27DE50" w14:textId="77777777" w:rsidR="000D06BD" w:rsidRDefault="000D06BD" w:rsidP="006448FB">
      <w:pPr>
        <w:spacing w:after="0" w:line="240" w:lineRule="auto"/>
      </w:pPr>
      <w:r>
        <w:separator/>
      </w:r>
    </w:p>
  </w:footnote>
  <w:footnote w:type="continuationSeparator" w:id="0">
    <w:p w14:paraId="6E3ADAF1" w14:textId="77777777" w:rsidR="000D06BD" w:rsidRDefault="000D06BD" w:rsidP="006448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49484" w14:textId="77777777" w:rsidR="008D48DA" w:rsidRDefault="008D48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6751074"/>
      <w:docPartObj>
        <w:docPartGallery w:val="Page Numbers (Top of Page)"/>
        <w:docPartUnique/>
      </w:docPartObj>
    </w:sdtPr>
    <w:sdtEndPr>
      <w:rPr>
        <w:noProof/>
      </w:rPr>
    </w:sdtEndPr>
    <w:sdtContent>
      <w:p w14:paraId="54F4CE3B" w14:textId="77777777" w:rsidR="008D48DA" w:rsidRDefault="0060038E">
        <w:pPr>
          <w:pStyle w:val="Header"/>
          <w:jc w:val="right"/>
        </w:pPr>
        <w:r>
          <w:rPr>
            <w:noProof/>
          </w:rPr>
          <w:fldChar w:fldCharType="begin"/>
        </w:r>
        <w:r>
          <w:rPr>
            <w:noProof/>
          </w:rPr>
          <w:instrText xml:space="preserve"> PAGE   \* MERGEFORMAT </w:instrText>
        </w:r>
        <w:r>
          <w:rPr>
            <w:noProof/>
          </w:rPr>
          <w:fldChar w:fldCharType="separate"/>
        </w:r>
        <w:r w:rsidR="005F77A6">
          <w:rPr>
            <w:noProof/>
          </w:rPr>
          <w:t>2</w:t>
        </w:r>
        <w:r>
          <w:rPr>
            <w:noProof/>
          </w:rPr>
          <w:fldChar w:fldCharType="end"/>
        </w:r>
      </w:p>
    </w:sdtContent>
  </w:sdt>
  <w:p w14:paraId="4E989728" w14:textId="77777777" w:rsidR="008D48DA" w:rsidRDefault="008D48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E3ED4" w14:textId="77777777" w:rsidR="008D48DA" w:rsidRDefault="008D48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061B2"/>
    <w:multiLevelType w:val="multilevel"/>
    <w:tmpl w:val="4EF6A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C042B"/>
    <w:multiLevelType w:val="hybridMultilevel"/>
    <w:tmpl w:val="4CEC54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CA7BC3"/>
    <w:multiLevelType w:val="multilevel"/>
    <w:tmpl w:val="73841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170735"/>
    <w:multiLevelType w:val="multilevel"/>
    <w:tmpl w:val="332C9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865D1F"/>
    <w:multiLevelType w:val="multilevel"/>
    <w:tmpl w:val="65725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8D2299"/>
    <w:multiLevelType w:val="multilevel"/>
    <w:tmpl w:val="F42CE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6E5A0C"/>
    <w:multiLevelType w:val="multilevel"/>
    <w:tmpl w:val="8CAC27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DC4581"/>
    <w:multiLevelType w:val="multilevel"/>
    <w:tmpl w:val="3F08A8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B034B2"/>
    <w:multiLevelType w:val="multilevel"/>
    <w:tmpl w:val="9F2E1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1E2E0C"/>
    <w:multiLevelType w:val="multilevel"/>
    <w:tmpl w:val="7A42B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ED4D35"/>
    <w:multiLevelType w:val="multilevel"/>
    <w:tmpl w:val="8390B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B00422"/>
    <w:multiLevelType w:val="hybridMultilevel"/>
    <w:tmpl w:val="6A387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F166EB"/>
    <w:multiLevelType w:val="multilevel"/>
    <w:tmpl w:val="46908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CA5496"/>
    <w:multiLevelType w:val="multilevel"/>
    <w:tmpl w:val="AE8A9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327BA3"/>
    <w:multiLevelType w:val="multilevel"/>
    <w:tmpl w:val="BE0C81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2D72E0D"/>
    <w:multiLevelType w:val="hybridMultilevel"/>
    <w:tmpl w:val="BC7EC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8"/>
  </w:num>
  <w:num w:numId="4">
    <w:abstractNumId w:val="7"/>
  </w:num>
  <w:num w:numId="5">
    <w:abstractNumId w:val="4"/>
  </w:num>
  <w:num w:numId="6">
    <w:abstractNumId w:val="2"/>
  </w:num>
  <w:num w:numId="7">
    <w:abstractNumId w:val="9"/>
  </w:num>
  <w:num w:numId="8">
    <w:abstractNumId w:val="12"/>
  </w:num>
  <w:num w:numId="9">
    <w:abstractNumId w:val="3"/>
  </w:num>
  <w:num w:numId="10">
    <w:abstractNumId w:val="13"/>
  </w:num>
  <w:num w:numId="11">
    <w:abstractNumId w:val="5"/>
  </w:num>
  <w:num w:numId="12">
    <w:abstractNumId w:val="6"/>
  </w:num>
  <w:num w:numId="13">
    <w:abstractNumId w:val="15"/>
  </w:num>
  <w:num w:numId="14">
    <w:abstractNumId w:val="14"/>
  </w:num>
  <w:num w:numId="15">
    <w:abstractNumId w:val="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B64"/>
    <w:rsid w:val="0001021B"/>
    <w:rsid w:val="00023D73"/>
    <w:rsid w:val="00032154"/>
    <w:rsid w:val="00051D6B"/>
    <w:rsid w:val="00062EF5"/>
    <w:rsid w:val="00074DA8"/>
    <w:rsid w:val="000C51F0"/>
    <w:rsid w:val="000D06BD"/>
    <w:rsid w:val="000E7EF7"/>
    <w:rsid w:val="000F2B55"/>
    <w:rsid w:val="001103D3"/>
    <w:rsid w:val="00136935"/>
    <w:rsid w:val="00186E49"/>
    <w:rsid w:val="001D4540"/>
    <w:rsid w:val="001E48A8"/>
    <w:rsid w:val="002140D2"/>
    <w:rsid w:val="00221C17"/>
    <w:rsid w:val="00234DE4"/>
    <w:rsid w:val="00236A57"/>
    <w:rsid w:val="00245410"/>
    <w:rsid w:val="00254211"/>
    <w:rsid w:val="00280A80"/>
    <w:rsid w:val="00286849"/>
    <w:rsid w:val="002933B8"/>
    <w:rsid w:val="002A1DDE"/>
    <w:rsid w:val="002A6D57"/>
    <w:rsid w:val="002F130D"/>
    <w:rsid w:val="002F769A"/>
    <w:rsid w:val="00330FA7"/>
    <w:rsid w:val="003360E6"/>
    <w:rsid w:val="0037195A"/>
    <w:rsid w:val="00387B8E"/>
    <w:rsid w:val="003A4AC7"/>
    <w:rsid w:val="003B4940"/>
    <w:rsid w:val="003C6D6C"/>
    <w:rsid w:val="003F4D05"/>
    <w:rsid w:val="0040057D"/>
    <w:rsid w:val="00407644"/>
    <w:rsid w:val="004148AE"/>
    <w:rsid w:val="00416427"/>
    <w:rsid w:val="00440481"/>
    <w:rsid w:val="004739D8"/>
    <w:rsid w:val="004B6B71"/>
    <w:rsid w:val="004D5B91"/>
    <w:rsid w:val="00500E16"/>
    <w:rsid w:val="00504F68"/>
    <w:rsid w:val="00557248"/>
    <w:rsid w:val="00557ADB"/>
    <w:rsid w:val="0056649C"/>
    <w:rsid w:val="005732A2"/>
    <w:rsid w:val="00590B64"/>
    <w:rsid w:val="005A2DAF"/>
    <w:rsid w:val="005B7BE6"/>
    <w:rsid w:val="005C3C1A"/>
    <w:rsid w:val="005D0174"/>
    <w:rsid w:val="005F77A6"/>
    <w:rsid w:val="0060038E"/>
    <w:rsid w:val="0060045D"/>
    <w:rsid w:val="006033E9"/>
    <w:rsid w:val="00625475"/>
    <w:rsid w:val="00631C8A"/>
    <w:rsid w:val="006448FB"/>
    <w:rsid w:val="00647042"/>
    <w:rsid w:val="00654957"/>
    <w:rsid w:val="006566E9"/>
    <w:rsid w:val="00667662"/>
    <w:rsid w:val="006B6E99"/>
    <w:rsid w:val="006F3A8F"/>
    <w:rsid w:val="006F74CB"/>
    <w:rsid w:val="00703490"/>
    <w:rsid w:val="00724F2B"/>
    <w:rsid w:val="007503AE"/>
    <w:rsid w:val="00766EE3"/>
    <w:rsid w:val="007826B4"/>
    <w:rsid w:val="007E3091"/>
    <w:rsid w:val="007E3904"/>
    <w:rsid w:val="008001B0"/>
    <w:rsid w:val="008610E9"/>
    <w:rsid w:val="00870DC0"/>
    <w:rsid w:val="008D48DA"/>
    <w:rsid w:val="008E0365"/>
    <w:rsid w:val="008E11C8"/>
    <w:rsid w:val="008E4D07"/>
    <w:rsid w:val="008F1613"/>
    <w:rsid w:val="008F20B3"/>
    <w:rsid w:val="009423C2"/>
    <w:rsid w:val="009B2875"/>
    <w:rsid w:val="009C28B7"/>
    <w:rsid w:val="009D2F18"/>
    <w:rsid w:val="009E4758"/>
    <w:rsid w:val="00A0089D"/>
    <w:rsid w:val="00A10DE0"/>
    <w:rsid w:val="00A572CC"/>
    <w:rsid w:val="00A927FC"/>
    <w:rsid w:val="00AA1F43"/>
    <w:rsid w:val="00AB1102"/>
    <w:rsid w:val="00AD58D6"/>
    <w:rsid w:val="00AD5B7E"/>
    <w:rsid w:val="00AF582E"/>
    <w:rsid w:val="00B12D1B"/>
    <w:rsid w:val="00B34D14"/>
    <w:rsid w:val="00B36721"/>
    <w:rsid w:val="00B37A51"/>
    <w:rsid w:val="00B615B4"/>
    <w:rsid w:val="00B867B0"/>
    <w:rsid w:val="00BD0D88"/>
    <w:rsid w:val="00BD41F9"/>
    <w:rsid w:val="00BE0E25"/>
    <w:rsid w:val="00C1067F"/>
    <w:rsid w:val="00C174B2"/>
    <w:rsid w:val="00C40F2F"/>
    <w:rsid w:val="00C725CB"/>
    <w:rsid w:val="00C7494B"/>
    <w:rsid w:val="00C9721B"/>
    <w:rsid w:val="00CE040E"/>
    <w:rsid w:val="00D03A2B"/>
    <w:rsid w:val="00D077DF"/>
    <w:rsid w:val="00D7689D"/>
    <w:rsid w:val="00DB5E60"/>
    <w:rsid w:val="00DC3146"/>
    <w:rsid w:val="00DF65BA"/>
    <w:rsid w:val="00E57CAD"/>
    <w:rsid w:val="00E869EE"/>
    <w:rsid w:val="00F01BFE"/>
    <w:rsid w:val="00F31ECD"/>
    <w:rsid w:val="00F36F05"/>
    <w:rsid w:val="00F44767"/>
    <w:rsid w:val="00F5689D"/>
    <w:rsid w:val="00F675D7"/>
    <w:rsid w:val="00F72B0B"/>
    <w:rsid w:val="00F907A1"/>
    <w:rsid w:val="00FA4834"/>
    <w:rsid w:val="00FC3A7B"/>
    <w:rsid w:val="00FC60E7"/>
    <w:rsid w:val="00FF7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649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21B"/>
  </w:style>
  <w:style w:type="paragraph" w:styleId="Heading1">
    <w:name w:val="heading 1"/>
    <w:basedOn w:val="Normal"/>
    <w:next w:val="Normal"/>
    <w:link w:val="Heading1Char"/>
    <w:uiPriority w:val="9"/>
    <w:qFormat/>
    <w:rsid w:val="00F72B0B"/>
    <w:pPr>
      <w:keepNext/>
      <w:keepLines/>
      <w:spacing w:before="480" w:after="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2F130D"/>
    <w:pPr>
      <w:keepNext/>
      <w:keepLines/>
      <w:spacing w:after="0" w:line="480" w:lineRule="auto"/>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7E309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E4D0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2933B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2B0B"/>
    <w:rPr>
      <w:rFonts w:eastAsiaTheme="majorEastAsia" w:cstheme="majorBidi"/>
      <w:b/>
      <w:bCs/>
      <w:szCs w:val="28"/>
    </w:rPr>
  </w:style>
  <w:style w:type="paragraph" w:styleId="TOCHeading">
    <w:name w:val="TOC Heading"/>
    <w:basedOn w:val="Heading1"/>
    <w:next w:val="Normal"/>
    <w:uiPriority w:val="39"/>
    <w:unhideWhenUsed/>
    <w:qFormat/>
    <w:rsid w:val="009C28B7"/>
    <w:pPr>
      <w:outlineLvl w:val="9"/>
    </w:pPr>
    <w:rPr>
      <w:lang w:eastAsia="ja-JP"/>
    </w:rPr>
  </w:style>
  <w:style w:type="paragraph" w:styleId="BalloonText">
    <w:name w:val="Balloon Text"/>
    <w:basedOn w:val="Normal"/>
    <w:link w:val="BalloonTextChar"/>
    <w:uiPriority w:val="99"/>
    <w:semiHidden/>
    <w:unhideWhenUsed/>
    <w:rsid w:val="009C28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8B7"/>
    <w:rPr>
      <w:rFonts w:ascii="Tahoma" w:hAnsi="Tahoma" w:cs="Tahoma"/>
      <w:sz w:val="16"/>
      <w:szCs w:val="16"/>
    </w:rPr>
  </w:style>
  <w:style w:type="paragraph" w:styleId="TOC1">
    <w:name w:val="toc 1"/>
    <w:basedOn w:val="Normal"/>
    <w:next w:val="Normal"/>
    <w:autoRedefine/>
    <w:uiPriority w:val="39"/>
    <w:unhideWhenUsed/>
    <w:rsid w:val="006448FB"/>
    <w:pPr>
      <w:spacing w:after="100"/>
    </w:pPr>
  </w:style>
  <w:style w:type="character" w:styleId="Hyperlink">
    <w:name w:val="Hyperlink"/>
    <w:basedOn w:val="DefaultParagraphFont"/>
    <w:uiPriority w:val="99"/>
    <w:unhideWhenUsed/>
    <w:rsid w:val="006448FB"/>
    <w:rPr>
      <w:color w:val="0000FF" w:themeColor="hyperlink"/>
      <w:u w:val="single"/>
    </w:rPr>
  </w:style>
  <w:style w:type="paragraph" w:styleId="Header">
    <w:name w:val="header"/>
    <w:basedOn w:val="Normal"/>
    <w:link w:val="HeaderChar"/>
    <w:uiPriority w:val="99"/>
    <w:unhideWhenUsed/>
    <w:rsid w:val="006448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8FB"/>
  </w:style>
  <w:style w:type="paragraph" w:styleId="Footer">
    <w:name w:val="footer"/>
    <w:basedOn w:val="Normal"/>
    <w:link w:val="FooterChar"/>
    <w:uiPriority w:val="99"/>
    <w:unhideWhenUsed/>
    <w:rsid w:val="006448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8FB"/>
  </w:style>
  <w:style w:type="character" w:customStyle="1" w:styleId="Heading2Char">
    <w:name w:val="Heading 2 Char"/>
    <w:basedOn w:val="DefaultParagraphFont"/>
    <w:link w:val="Heading2"/>
    <w:uiPriority w:val="9"/>
    <w:rsid w:val="002F130D"/>
    <w:rPr>
      <w:rFonts w:eastAsiaTheme="majorEastAsia" w:cstheme="majorBidi"/>
      <w:b/>
      <w:bCs/>
      <w:szCs w:val="26"/>
    </w:rPr>
  </w:style>
  <w:style w:type="paragraph" w:styleId="TOC2">
    <w:name w:val="toc 2"/>
    <w:basedOn w:val="Normal"/>
    <w:next w:val="Normal"/>
    <w:autoRedefine/>
    <w:uiPriority w:val="39"/>
    <w:unhideWhenUsed/>
    <w:rsid w:val="004D5B91"/>
    <w:pPr>
      <w:spacing w:after="100"/>
      <w:ind w:left="240"/>
    </w:pPr>
  </w:style>
  <w:style w:type="table" w:styleId="TableGrid">
    <w:name w:val="Table Grid"/>
    <w:basedOn w:val="TableNormal"/>
    <w:rsid w:val="00B34D14"/>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E3091"/>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7E3091"/>
    <w:pPr>
      <w:spacing w:after="100"/>
      <w:ind w:left="480"/>
    </w:pPr>
  </w:style>
  <w:style w:type="table" w:styleId="GridTable4-Accent4">
    <w:name w:val="Grid Table 4 Accent 4"/>
    <w:basedOn w:val="TableNormal"/>
    <w:uiPriority w:val="49"/>
    <w:rsid w:val="00B867B0"/>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styleId="Strong">
    <w:name w:val="Strong"/>
    <w:basedOn w:val="DefaultParagraphFont"/>
    <w:uiPriority w:val="22"/>
    <w:qFormat/>
    <w:rsid w:val="00B867B0"/>
    <w:rPr>
      <w:b/>
      <w:bCs/>
    </w:rPr>
  </w:style>
  <w:style w:type="character" w:customStyle="1" w:styleId="Heading4Char">
    <w:name w:val="Heading 4 Char"/>
    <w:basedOn w:val="DefaultParagraphFont"/>
    <w:link w:val="Heading4"/>
    <w:uiPriority w:val="9"/>
    <w:rsid w:val="008E4D07"/>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2933B8"/>
    <w:rPr>
      <w:rFonts w:asciiTheme="majorHAnsi" w:eastAsiaTheme="majorEastAsia" w:hAnsiTheme="majorHAnsi" w:cstheme="majorBidi"/>
      <w:color w:val="365F91" w:themeColor="accent1" w:themeShade="BF"/>
    </w:rPr>
  </w:style>
  <w:style w:type="paragraph" w:styleId="NormalWeb">
    <w:name w:val="Normal (Web)"/>
    <w:basedOn w:val="Normal"/>
    <w:uiPriority w:val="99"/>
    <w:unhideWhenUsed/>
    <w:rsid w:val="009B2875"/>
    <w:pPr>
      <w:spacing w:before="100" w:beforeAutospacing="1" w:after="100" w:afterAutospacing="1" w:line="240" w:lineRule="auto"/>
    </w:pPr>
    <w:rPr>
      <w:rFonts w:eastAsia="Times New Roman" w:cs="Times New Roman"/>
      <w:szCs w:val="24"/>
    </w:rPr>
  </w:style>
  <w:style w:type="paragraph" w:styleId="ListParagraph">
    <w:name w:val="List Paragraph"/>
    <w:basedOn w:val="Normal"/>
    <w:uiPriority w:val="34"/>
    <w:qFormat/>
    <w:rsid w:val="008610E9"/>
    <w:pPr>
      <w:ind w:left="720"/>
      <w:contextualSpacing/>
    </w:pPr>
  </w:style>
  <w:style w:type="character" w:styleId="UnresolvedMention">
    <w:name w:val="Unresolved Mention"/>
    <w:basedOn w:val="DefaultParagraphFont"/>
    <w:uiPriority w:val="99"/>
    <w:semiHidden/>
    <w:unhideWhenUsed/>
    <w:rsid w:val="008610E9"/>
    <w:rPr>
      <w:color w:val="605E5C"/>
      <w:shd w:val="clear" w:color="auto" w:fill="E1DFDD"/>
    </w:rPr>
  </w:style>
  <w:style w:type="character" w:customStyle="1" w:styleId="cell-name">
    <w:name w:val="cell-name"/>
    <w:basedOn w:val="DefaultParagraphFont"/>
    <w:rsid w:val="008610E9"/>
  </w:style>
  <w:style w:type="character" w:customStyle="1" w:styleId="cell-content">
    <w:name w:val="cell-content"/>
    <w:basedOn w:val="DefaultParagraphFont"/>
    <w:rsid w:val="008610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81246">
      <w:bodyDiv w:val="1"/>
      <w:marLeft w:val="0"/>
      <w:marRight w:val="0"/>
      <w:marTop w:val="0"/>
      <w:marBottom w:val="0"/>
      <w:divBdr>
        <w:top w:val="none" w:sz="0" w:space="0" w:color="auto"/>
        <w:left w:val="none" w:sz="0" w:space="0" w:color="auto"/>
        <w:bottom w:val="none" w:sz="0" w:space="0" w:color="auto"/>
        <w:right w:val="none" w:sz="0" w:space="0" w:color="auto"/>
      </w:divBdr>
    </w:div>
    <w:div w:id="193806117">
      <w:bodyDiv w:val="1"/>
      <w:marLeft w:val="0"/>
      <w:marRight w:val="0"/>
      <w:marTop w:val="0"/>
      <w:marBottom w:val="0"/>
      <w:divBdr>
        <w:top w:val="none" w:sz="0" w:space="0" w:color="auto"/>
        <w:left w:val="none" w:sz="0" w:space="0" w:color="auto"/>
        <w:bottom w:val="none" w:sz="0" w:space="0" w:color="auto"/>
        <w:right w:val="none" w:sz="0" w:space="0" w:color="auto"/>
      </w:divBdr>
    </w:div>
    <w:div w:id="332225268">
      <w:bodyDiv w:val="1"/>
      <w:marLeft w:val="0"/>
      <w:marRight w:val="0"/>
      <w:marTop w:val="0"/>
      <w:marBottom w:val="0"/>
      <w:divBdr>
        <w:top w:val="none" w:sz="0" w:space="0" w:color="auto"/>
        <w:left w:val="none" w:sz="0" w:space="0" w:color="auto"/>
        <w:bottom w:val="none" w:sz="0" w:space="0" w:color="auto"/>
        <w:right w:val="none" w:sz="0" w:space="0" w:color="auto"/>
      </w:divBdr>
    </w:div>
    <w:div w:id="414127271">
      <w:bodyDiv w:val="1"/>
      <w:marLeft w:val="0"/>
      <w:marRight w:val="0"/>
      <w:marTop w:val="0"/>
      <w:marBottom w:val="0"/>
      <w:divBdr>
        <w:top w:val="none" w:sz="0" w:space="0" w:color="auto"/>
        <w:left w:val="none" w:sz="0" w:space="0" w:color="auto"/>
        <w:bottom w:val="none" w:sz="0" w:space="0" w:color="auto"/>
        <w:right w:val="none" w:sz="0" w:space="0" w:color="auto"/>
      </w:divBdr>
    </w:div>
    <w:div w:id="633952381">
      <w:bodyDiv w:val="1"/>
      <w:marLeft w:val="0"/>
      <w:marRight w:val="0"/>
      <w:marTop w:val="0"/>
      <w:marBottom w:val="0"/>
      <w:divBdr>
        <w:top w:val="none" w:sz="0" w:space="0" w:color="auto"/>
        <w:left w:val="none" w:sz="0" w:space="0" w:color="auto"/>
        <w:bottom w:val="none" w:sz="0" w:space="0" w:color="auto"/>
        <w:right w:val="none" w:sz="0" w:space="0" w:color="auto"/>
      </w:divBdr>
    </w:div>
    <w:div w:id="652880265">
      <w:bodyDiv w:val="1"/>
      <w:marLeft w:val="0"/>
      <w:marRight w:val="0"/>
      <w:marTop w:val="0"/>
      <w:marBottom w:val="0"/>
      <w:divBdr>
        <w:top w:val="none" w:sz="0" w:space="0" w:color="auto"/>
        <w:left w:val="none" w:sz="0" w:space="0" w:color="auto"/>
        <w:bottom w:val="none" w:sz="0" w:space="0" w:color="auto"/>
        <w:right w:val="none" w:sz="0" w:space="0" w:color="auto"/>
      </w:divBdr>
    </w:div>
    <w:div w:id="685595712">
      <w:bodyDiv w:val="1"/>
      <w:marLeft w:val="0"/>
      <w:marRight w:val="0"/>
      <w:marTop w:val="0"/>
      <w:marBottom w:val="0"/>
      <w:divBdr>
        <w:top w:val="none" w:sz="0" w:space="0" w:color="auto"/>
        <w:left w:val="none" w:sz="0" w:space="0" w:color="auto"/>
        <w:bottom w:val="none" w:sz="0" w:space="0" w:color="auto"/>
        <w:right w:val="none" w:sz="0" w:space="0" w:color="auto"/>
      </w:divBdr>
    </w:div>
    <w:div w:id="690225690">
      <w:bodyDiv w:val="1"/>
      <w:marLeft w:val="0"/>
      <w:marRight w:val="0"/>
      <w:marTop w:val="0"/>
      <w:marBottom w:val="0"/>
      <w:divBdr>
        <w:top w:val="none" w:sz="0" w:space="0" w:color="auto"/>
        <w:left w:val="none" w:sz="0" w:space="0" w:color="auto"/>
        <w:bottom w:val="none" w:sz="0" w:space="0" w:color="auto"/>
        <w:right w:val="none" w:sz="0" w:space="0" w:color="auto"/>
      </w:divBdr>
    </w:div>
    <w:div w:id="842815296">
      <w:bodyDiv w:val="1"/>
      <w:marLeft w:val="0"/>
      <w:marRight w:val="0"/>
      <w:marTop w:val="0"/>
      <w:marBottom w:val="0"/>
      <w:divBdr>
        <w:top w:val="none" w:sz="0" w:space="0" w:color="auto"/>
        <w:left w:val="none" w:sz="0" w:space="0" w:color="auto"/>
        <w:bottom w:val="none" w:sz="0" w:space="0" w:color="auto"/>
        <w:right w:val="none" w:sz="0" w:space="0" w:color="auto"/>
      </w:divBdr>
    </w:div>
    <w:div w:id="1014839952">
      <w:bodyDiv w:val="1"/>
      <w:marLeft w:val="0"/>
      <w:marRight w:val="0"/>
      <w:marTop w:val="0"/>
      <w:marBottom w:val="0"/>
      <w:divBdr>
        <w:top w:val="none" w:sz="0" w:space="0" w:color="auto"/>
        <w:left w:val="none" w:sz="0" w:space="0" w:color="auto"/>
        <w:bottom w:val="none" w:sz="0" w:space="0" w:color="auto"/>
        <w:right w:val="none" w:sz="0" w:space="0" w:color="auto"/>
      </w:divBdr>
    </w:div>
    <w:div w:id="1022391844">
      <w:bodyDiv w:val="1"/>
      <w:marLeft w:val="0"/>
      <w:marRight w:val="0"/>
      <w:marTop w:val="0"/>
      <w:marBottom w:val="0"/>
      <w:divBdr>
        <w:top w:val="none" w:sz="0" w:space="0" w:color="auto"/>
        <w:left w:val="none" w:sz="0" w:space="0" w:color="auto"/>
        <w:bottom w:val="none" w:sz="0" w:space="0" w:color="auto"/>
        <w:right w:val="none" w:sz="0" w:space="0" w:color="auto"/>
      </w:divBdr>
      <w:divsChild>
        <w:div w:id="458575544">
          <w:marLeft w:val="0"/>
          <w:marRight w:val="0"/>
          <w:marTop w:val="0"/>
          <w:marBottom w:val="0"/>
          <w:divBdr>
            <w:top w:val="none" w:sz="0" w:space="0" w:color="auto"/>
            <w:left w:val="none" w:sz="0" w:space="0" w:color="auto"/>
            <w:bottom w:val="none" w:sz="0" w:space="0" w:color="auto"/>
            <w:right w:val="none" w:sz="0" w:space="0" w:color="auto"/>
          </w:divBdr>
        </w:div>
        <w:div w:id="1973562226">
          <w:marLeft w:val="0"/>
          <w:marRight w:val="0"/>
          <w:marTop w:val="0"/>
          <w:marBottom w:val="0"/>
          <w:divBdr>
            <w:top w:val="none" w:sz="0" w:space="0" w:color="auto"/>
            <w:left w:val="none" w:sz="0" w:space="0" w:color="auto"/>
            <w:bottom w:val="none" w:sz="0" w:space="0" w:color="auto"/>
            <w:right w:val="none" w:sz="0" w:space="0" w:color="auto"/>
          </w:divBdr>
        </w:div>
        <w:div w:id="1145241859">
          <w:marLeft w:val="0"/>
          <w:marRight w:val="0"/>
          <w:marTop w:val="0"/>
          <w:marBottom w:val="0"/>
          <w:divBdr>
            <w:top w:val="none" w:sz="0" w:space="0" w:color="auto"/>
            <w:left w:val="none" w:sz="0" w:space="0" w:color="auto"/>
            <w:bottom w:val="none" w:sz="0" w:space="0" w:color="auto"/>
            <w:right w:val="none" w:sz="0" w:space="0" w:color="auto"/>
          </w:divBdr>
        </w:div>
        <w:div w:id="1465999396">
          <w:marLeft w:val="0"/>
          <w:marRight w:val="0"/>
          <w:marTop w:val="0"/>
          <w:marBottom w:val="0"/>
          <w:divBdr>
            <w:top w:val="none" w:sz="0" w:space="0" w:color="auto"/>
            <w:left w:val="none" w:sz="0" w:space="0" w:color="auto"/>
            <w:bottom w:val="none" w:sz="0" w:space="0" w:color="auto"/>
            <w:right w:val="none" w:sz="0" w:space="0" w:color="auto"/>
          </w:divBdr>
        </w:div>
        <w:div w:id="1738285864">
          <w:marLeft w:val="0"/>
          <w:marRight w:val="0"/>
          <w:marTop w:val="0"/>
          <w:marBottom w:val="0"/>
          <w:divBdr>
            <w:top w:val="none" w:sz="0" w:space="0" w:color="auto"/>
            <w:left w:val="none" w:sz="0" w:space="0" w:color="auto"/>
            <w:bottom w:val="none" w:sz="0" w:space="0" w:color="auto"/>
            <w:right w:val="none" w:sz="0" w:space="0" w:color="auto"/>
          </w:divBdr>
        </w:div>
      </w:divsChild>
    </w:div>
    <w:div w:id="1130786550">
      <w:bodyDiv w:val="1"/>
      <w:marLeft w:val="0"/>
      <w:marRight w:val="0"/>
      <w:marTop w:val="0"/>
      <w:marBottom w:val="0"/>
      <w:divBdr>
        <w:top w:val="none" w:sz="0" w:space="0" w:color="auto"/>
        <w:left w:val="none" w:sz="0" w:space="0" w:color="auto"/>
        <w:bottom w:val="none" w:sz="0" w:space="0" w:color="auto"/>
        <w:right w:val="none" w:sz="0" w:space="0" w:color="auto"/>
      </w:divBdr>
    </w:div>
    <w:div w:id="1199583757">
      <w:bodyDiv w:val="1"/>
      <w:marLeft w:val="0"/>
      <w:marRight w:val="0"/>
      <w:marTop w:val="0"/>
      <w:marBottom w:val="0"/>
      <w:divBdr>
        <w:top w:val="none" w:sz="0" w:space="0" w:color="auto"/>
        <w:left w:val="none" w:sz="0" w:space="0" w:color="auto"/>
        <w:bottom w:val="none" w:sz="0" w:space="0" w:color="auto"/>
        <w:right w:val="none" w:sz="0" w:space="0" w:color="auto"/>
      </w:divBdr>
      <w:divsChild>
        <w:div w:id="802230852">
          <w:marLeft w:val="0"/>
          <w:marRight w:val="0"/>
          <w:marTop w:val="0"/>
          <w:marBottom w:val="160"/>
          <w:divBdr>
            <w:top w:val="none" w:sz="0" w:space="0" w:color="auto"/>
            <w:left w:val="none" w:sz="0" w:space="0" w:color="auto"/>
            <w:bottom w:val="none" w:sz="0" w:space="0" w:color="auto"/>
            <w:right w:val="none" w:sz="0" w:space="0" w:color="auto"/>
          </w:divBdr>
        </w:div>
      </w:divsChild>
    </w:div>
    <w:div w:id="1283423065">
      <w:bodyDiv w:val="1"/>
      <w:marLeft w:val="0"/>
      <w:marRight w:val="0"/>
      <w:marTop w:val="0"/>
      <w:marBottom w:val="0"/>
      <w:divBdr>
        <w:top w:val="none" w:sz="0" w:space="0" w:color="auto"/>
        <w:left w:val="none" w:sz="0" w:space="0" w:color="auto"/>
        <w:bottom w:val="none" w:sz="0" w:space="0" w:color="auto"/>
        <w:right w:val="none" w:sz="0" w:space="0" w:color="auto"/>
      </w:divBdr>
      <w:divsChild>
        <w:div w:id="467472721">
          <w:marLeft w:val="0"/>
          <w:marRight w:val="0"/>
          <w:marTop w:val="0"/>
          <w:marBottom w:val="160"/>
          <w:divBdr>
            <w:top w:val="none" w:sz="0" w:space="0" w:color="auto"/>
            <w:left w:val="none" w:sz="0" w:space="0" w:color="auto"/>
            <w:bottom w:val="none" w:sz="0" w:space="0" w:color="auto"/>
            <w:right w:val="none" w:sz="0" w:space="0" w:color="auto"/>
          </w:divBdr>
        </w:div>
      </w:divsChild>
    </w:div>
    <w:div w:id="1293167887">
      <w:bodyDiv w:val="1"/>
      <w:marLeft w:val="0"/>
      <w:marRight w:val="0"/>
      <w:marTop w:val="0"/>
      <w:marBottom w:val="0"/>
      <w:divBdr>
        <w:top w:val="none" w:sz="0" w:space="0" w:color="auto"/>
        <w:left w:val="none" w:sz="0" w:space="0" w:color="auto"/>
        <w:bottom w:val="none" w:sz="0" w:space="0" w:color="auto"/>
        <w:right w:val="none" w:sz="0" w:space="0" w:color="auto"/>
      </w:divBdr>
    </w:div>
    <w:div w:id="1311599403">
      <w:bodyDiv w:val="1"/>
      <w:marLeft w:val="0"/>
      <w:marRight w:val="0"/>
      <w:marTop w:val="0"/>
      <w:marBottom w:val="0"/>
      <w:divBdr>
        <w:top w:val="none" w:sz="0" w:space="0" w:color="auto"/>
        <w:left w:val="none" w:sz="0" w:space="0" w:color="auto"/>
        <w:bottom w:val="none" w:sz="0" w:space="0" w:color="auto"/>
        <w:right w:val="none" w:sz="0" w:space="0" w:color="auto"/>
      </w:divBdr>
    </w:div>
    <w:div w:id="1317152415">
      <w:bodyDiv w:val="1"/>
      <w:marLeft w:val="0"/>
      <w:marRight w:val="0"/>
      <w:marTop w:val="0"/>
      <w:marBottom w:val="0"/>
      <w:divBdr>
        <w:top w:val="none" w:sz="0" w:space="0" w:color="auto"/>
        <w:left w:val="none" w:sz="0" w:space="0" w:color="auto"/>
        <w:bottom w:val="none" w:sz="0" w:space="0" w:color="auto"/>
        <w:right w:val="none" w:sz="0" w:space="0" w:color="auto"/>
      </w:divBdr>
    </w:div>
    <w:div w:id="1410888738">
      <w:bodyDiv w:val="1"/>
      <w:marLeft w:val="0"/>
      <w:marRight w:val="0"/>
      <w:marTop w:val="0"/>
      <w:marBottom w:val="0"/>
      <w:divBdr>
        <w:top w:val="none" w:sz="0" w:space="0" w:color="auto"/>
        <w:left w:val="none" w:sz="0" w:space="0" w:color="auto"/>
        <w:bottom w:val="none" w:sz="0" w:space="0" w:color="auto"/>
        <w:right w:val="none" w:sz="0" w:space="0" w:color="auto"/>
      </w:divBdr>
    </w:div>
    <w:div w:id="1446458372">
      <w:bodyDiv w:val="1"/>
      <w:marLeft w:val="0"/>
      <w:marRight w:val="0"/>
      <w:marTop w:val="0"/>
      <w:marBottom w:val="0"/>
      <w:divBdr>
        <w:top w:val="none" w:sz="0" w:space="0" w:color="auto"/>
        <w:left w:val="none" w:sz="0" w:space="0" w:color="auto"/>
        <w:bottom w:val="none" w:sz="0" w:space="0" w:color="auto"/>
        <w:right w:val="none" w:sz="0" w:space="0" w:color="auto"/>
      </w:divBdr>
      <w:divsChild>
        <w:div w:id="283973446">
          <w:marLeft w:val="0"/>
          <w:marRight w:val="0"/>
          <w:marTop w:val="0"/>
          <w:marBottom w:val="160"/>
          <w:divBdr>
            <w:top w:val="none" w:sz="0" w:space="0" w:color="auto"/>
            <w:left w:val="none" w:sz="0" w:space="0" w:color="auto"/>
            <w:bottom w:val="none" w:sz="0" w:space="0" w:color="auto"/>
            <w:right w:val="none" w:sz="0" w:space="0" w:color="auto"/>
          </w:divBdr>
        </w:div>
      </w:divsChild>
    </w:div>
    <w:div w:id="1460345343">
      <w:bodyDiv w:val="1"/>
      <w:marLeft w:val="0"/>
      <w:marRight w:val="0"/>
      <w:marTop w:val="0"/>
      <w:marBottom w:val="0"/>
      <w:divBdr>
        <w:top w:val="none" w:sz="0" w:space="0" w:color="auto"/>
        <w:left w:val="none" w:sz="0" w:space="0" w:color="auto"/>
        <w:bottom w:val="none" w:sz="0" w:space="0" w:color="auto"/>
        <w:right w:val="none" w:sz="0" w:space="0" w:color="auto"/>
      </w:divBdr>
      <w:divsChild>
        <w:div w:id="935677789">
          <w:marLeft w:val="0"/>
          <w:marRight w:val="0"/>
          <w:marTop w:val="0"/>
          <w:marBottom w:val="160"/>
          <w:divBdr>
            <w:top w:val="none" w:sz="0" w:space="0" w:color="auto"/>
            <w:left w:val="none" w:sz="0" w:space="0" w:color="auto"/>
            <w:bottom w:val="none" w:sz="0" w:space="0" w:color="auto"/>
            <w:right w:val="none" w:sz="0" w:space="0" w:color="auto"/>
          </w:divBdr>
        </w:div>
        <w:div w:id="989678329">
          <w:marLeft w:val="0"/>
          <w:marRight w:val="0"/>
          <w:marTop w:val="0"/>
          <w:marBottom w:val="160"/>
          <w:divBdr>
            <w:top w:val="none" w:sz="0" w:space="0" w:color="auto"/>
            <w:left w:val="none" w:sz="0" w:space="0" w:color="auto"/>
            <w:bottom w:val="none" w:sz="0" w:space="0" w:color="auto"/>
            <w:right w:val="none" w:sz="0" w:space="0" w:color="auto"/>
          </w:divBdr>
        </w:div>
        <w:div w:id="1637107533">
          <w:marLeft w:val="0"/>
          <w:marRight w:val="0"/>
          <w:marTop w:val="0"/>
          <w:marBottom w:val="160"/>
          <w:divBdr>
            <w:top w:val="none" w:sz="0" w:space="0" w:color="auto"/>
            <w:left w:val="none" w:sz="0" w:space="0" w:color="auto"/>
            <w:bottom w:val="none" w:sz="0" w:space="0" w:color="auto"/>
            <w:right w:val="none" w:sz="0" w:space="0" w:color="auto"/>
          </w:divBdr>
        </w:div>
        <w:div w:id="2042044825">
          <w:marLeft w:val="0"/>
          <w:marRight w:val="0"/>
          <w:marTop w:val="0"/>
          <w:marBottom w:val="160"/>
          <w:divBdr>
            <w:top w:val="none" w:sz="0" w:space="0" w:color="auto"/>
            <w:left w:val="none" w:sz="0" w:space="0" w:color="auto"/>
            <w:bottom w:val="none" w:sz="0" w:space="0" w:color="auto"/>
            <w:right w:val="none" w:sz="0" w:space="0" w:color="auto"/>
          </w:divBdr>
        </w:div>
        <w:div w:id="255940750">
          <w:marLeft w:val="0"/>
          <w:marRight w:val="0"/>
          <w:marTop w:val="0"/>
          <w:marBottom w:val="160"/>
          <w:divBdr>
            <w:top w:val="none" w:sz="0" w:space="0" w:color="auto"/>
            <w:left w:val="none" w:sz="0" w:space="0" w:color="auto"/>
            <w:bottom w:val="none" w:sz="0" w:space="0" w:color="auto"/>
            <w:right w:val="none" w:sz="0" w:space="0" w:color="auto"/>
          </w:divBdr>
        </w:div>
      </w:divsChild>
    </w:div>
    <w:div w:id="1483505621">
      <w:bodyDiv w:val="1"/>
      <w:marLeft w:val="0"/>
      <w:marRight w:val="0"/>
      <w:marTop w:val="0"/>
      <w:marBottom w:val="0"/>
      <w:divBdr>
        <w:top w:val="none" w:sz="0" w:space="0" w:color="auto"/>
        <w:left w:val="none" w:sz="0" w:space="0" w:color="auto"/>
        <w:bottom w:val="none" w:sz="0" w:space="0" w:color="auto"/>
        <w:right w:val="none" w:sz="0" w:space="0" w:color="auto"/>
      </w:divBdr>
      <w:divsChild>
        <w:div w:id="1565795146">
          <w:marLeft w:val="0"/>
          <w:marRight w:val="0"/>
          <w:marTop w:val="0"/>
          <w:marBottom w:val="160"/>
          <w:divBdr>
            <w:top w:val="none" w:sz="0" w:space="0" w:color="auto"/>
            <w:left w:val="none" w:sz="0" w:space="0" w:color="auto"/>
            <w:bottom w:val="none" w:sz="0" w:space="0" w:color="auto"/>
            <w:right w:val="none" w:sz="0" w:space="0" w:color="auto"/>
          </w:divBdr>
        </w:div>
      </w:divsChild>
    </w:div>
    <w:div w:id="1515730376">
      <w:bodyDiv w:val="1"/>
      <w:marLeft w:val="0"/>
      <w:marRight w:val="0"/>
      <w:marTop w:val="0"/>
      <w:marBottom w:val="0"/>
      <w:divBdr>
        <w:top w:val="none" w:sz="0" w:space="0" w:color="auto"/>
        <w:left w:val="none" w:sz="0" w:space="0" w:color="auto"/>
        <w:bottom w:val="none" w:sz="0" w:space="0" w:color="auto"/>
        <w:right w:val="none" w:sz="0" w:space="0" w:color="auto"/>
      </w:divBdr>
    </w:div>
    <w:div w:id="1610703338">
      <w:bodyDiv w:val="1"/>
      <w:marLeft w:val="0"/>
      <w:marRight w:val="0"/>
      <w:marTop w:val="0"/>
      <w:marBottom w:val="0"/>
      <w:divBdr>
        <w:top w:val="none" w:sz="0" w:space="0" w:color="auto"/>
        <w:left w:val="none" w:sz="0" w:space="0" w:color="auto"/>
        <w:bottom w:val="none" w:sz="0" w:space="0" w:color="auto"/>
        <w:right w:val="none" w:sz="0" w:space="0" w:color="auto"/>
      </w:divBdr>
    </w:div>
    <w:div w:id="1669940939">
      <w:bodyDiv w:val="1"/>
      <w:marLeft w:val="0"/>
      <w:marRight w:val="0"/>
      <w:marTop w:val="0"/>
      <w:marBottom w:val="0"/>
      <w:divBdr>
        <w:top w:val="none" w:sz="0" w:space="0" w:color="auto"/>
        <w:left w:val="none" w:sz="0" w:space="0" w:color="auto"/>
        <w:bottom w:val="none" w:sz="0" w:space="0" w:color="auto"/>
        <w:right w:val="none" w:sz="0" w:space="0" w:color="auto"/>
      </w:divBdr>
      <w:divsChild>
        <w:div w:id="1706757905">
          <w:marLeft w:val="0"/>
          <w:marRight w:val="0"/>
          <w:marTop w:val="0"/>
          <w:marBottom w:val="160"/>
          <w:divBdr>
            <w:top w:val="none" w:sz="0" w:space="0" w:color="auto"/>
            <w:left w:val="none" w:sz="0" w:space="0" w:color="auto"/>
            <w:bottom w:val="none" w:sz="0" w:space="0" w:color="auto"/>
            <w:right w:val="none" w:sz="0" w:space="0" w:color="auto"/>
          </w:divBdr>
        </w:div>
        <w:div w:id="84502758">
          <w:marLeft w:val="0"/>
          <w:marRight w:val="0"/>
          <w:marTop w:val="0"/>
          <w:marBottom w:val="160"/>
          <w:divBdr>
            <w:top w:val="none" w:sz="0" w:space="0" w:color="auto"/>
            <w:left w:val="none" w:sz="0" w:space="0" w:color="auto"/>
            <w:bottom w:val="none" w:sz="0" w:space="0" w:color="auto"/>
            <w:right w:val="none" w:sz="0" w:space="0" w:color="auto"/>
          </w:divBdr>
        </w:div>
        <w:div w:id="1463303402">
          <w:marLeft w:val="0"/>
          <w:marRight w:val="0"/>
          <w:marTop w:val="0"/>
          <w:marBottom w:val="160"/>
          <w:divBdr>
            <w:top w:val="none" w:sz="0" w:space="0" w:color="auto"/>
            <w:left w:val="none" w:sz="0" w:space="0" w:color="auto"/>
            <w:bottom w:val="none" w:sz="0" w:space="0" w:color="auto"/>
            <w:right w:val="none" w:sz="0" w:space="0" w:color="auto"/>
          </w:divBdr>
        </w:div>
        <w:div w:id="1771461840">
          <w:marLeft w:val="0"/>
          <w:marRight w:val="0"/>
          <w:marTop w:val="0"/>
          <w:marBottom w:val="160"/>
          <w:divBdr>
            <w:top w:val="none" w:sz="0" w:space="0" w:color="auto"/>
            <w:left w:val="none" w:sz="0" w:space="0" w:color="auto"/>
            <w:bottom w:val="none" w:sz="0" w:space="0" w:color="auto"/>
            <w:right w:val="none" w:sz="0" w:space="0" w:color="auto"/>
          </w:divBdr>
        </w:div>
        <w:div w:id="693847187">
          <w:marLeft w:val="0"/>
          <w:marRight w:val="0"/>
          <w:marTop w:val="0"/>
          <w:marBottom w:val="160"/>
          <w:divBdr>
            <w:top w:val="none" w:sz="0" w:space="0" w:color="auto"/>
            <w:left w:val="none" w:sz="0" w:space="0" w:color="auto"/>
            <w:bottom w:val="none" w:sz="0" w:space="0" w:color="auto"/>
            <w:right w:val="none" w:sz="0" w:space="0" w:color="auto"/>
          </w:divBdr>
        </w:div>
      </w:divsChild>
    </w:div>
    <w:div w:id="1727148332">
      <w:bodyDiv w:val="1"/>
      <w:marLeft w:val="0"/>
      <w:marRight w:val="0"/>
      <w:marTop w:val="0"/>
      <w:marBottom w:val="0"/>
      <w:divBdr>
        <w:top w:val="none" w:sz="0" w:space="0" w:color="auto"/>
        <w:left w:val="none" w:sz="0" w:space="0" w:color="auto"/>
        <w:bottom w:val="none" w:sz="0" w:space="0" w:color="auto"/>
        <w:right w:val="none" w:sz="0" w:space="0" w:color="auto"/>
      </w:divBdr>
    </w:div>
    <w:div w:id="1758792677">
      <w:bodyDiv w:val="1"/>
      <w:marLeft w:val="0"/>
      <w:marRight w:val="0"/>
      <w:marTop w:val="0"/>
      <w:marBottom w:val="0"/>
      <w:divBdr>
        <w:top w:val="none" w:sz="0" w:space="0" w:color="auto"/>
        <w:left w:val="none" w:sz="0" w:space="0" w:color="auto"/>
        <w:bottom w:val="none" w:sz="0" w:space="0" w:color="auto"/>
        <w:right w:val="none" w:sz="0" w:space="0" w:color="auto"/>
      </w:divBdr>
    </w:div>
    <w:div w:id="1812552388">
      <w:bodyDiv w:val="1"/>
      <w:marLeft w:val="0"/>
      <w:marRight w:val="0"/>
      <w:marTop w:val="0"/>
      <w:marBottom w:val="0"/>
      <w:divBdr>
        <w:top w:val="none" w:sz="0" w:space="0" w:color="auto"/>
        <w:left w:val="none" w:sz="0" w:space="0" w:color="auto"/>
        <w:bottom w:val="none" w:sz="0" w:space="0" w:color="auto"/>
        <w:right w:val="none" w:sz="0" w:space="0" w:color="auto"/>
      </w:divBdr>
      <w:divsChild>
        <w:div w:id="205915257">
          <w:marLeft w:val="0"/>
          <w:marRight w:val="0"/>
          <w:marTop w:val="0"/>
          <w:marBottom w:val="240"/>
          <w:divBdr>
            <w:top w:val="none" w:sz="0" w:space="0" w:color="auto"/>
            <w:left w:val="none" w:sz="0" w:space="0" w:color="auto"/>
            <w:bottom w:val="none" w:sz="0" w:space="0" w:color="auto"/>
            <w:right w:val="none" w:sz="0" w:space="0" w:color="auto"/>
          </w:divBdr>
        </w:div>
      </w:divsChild>
    </w:div>
    <w:div w:id="1845630636">
      <w:bodyDiv w:val="1"/>
      <w:marLeft w:val="0"/>
      <w:marRight w:val="0"/>
      <w:marTop w:val="0"/>
      <w:marBottom w:val="0"/>
      <w:divBdr>
        <w:top w:val="none" w:sz="0" w:space="0" w:color="auto"/>
        <w:left w:val="none" w:sz="0" w:space="0" w:color="auto"/>
        <w:bottom w:val="none" w:sz="0" w:space="0" w:color="auto"/>
        <w:right w:val="none" w:sz="0" w:space="0" w:color="auto"/>
      </w:divBdr>
    </w:div>
    <w:div w:id="1854104563">
      <w:bodyDiv w:val="1"/>
      <w:marLeft w:val="0"/>
      <w:marRight w:val="0"/>
      <w:marTop w:val="0"/>
      <w:marBottom w:val="0"/>
      <w:divBdr>
        <w:top w:val="none" w:sz="0" w:space="0" w:color="auto"/>
        <w:left w:val="none" w:sz="0" w:space="0" w:color="auto"/>
        <w:bottom w:val="none" w:sz="0" w:space="0" w:color="auto"/>
        <w:right w:val="none" w:sz="0" w:space="0" w:color="auto"/>
      </w:divBdr>
    </w:div>
    <w:div w:id="1876650003">
      <w:bodyDiv w:val="1"/>
      <w:marLeft w:val="0"/>
      <w:marRight w:val="0"/>
      <w:marTop w:val="0"/>
      <w:marBottom w:val="0"/>
      <w:divBdr>
        <w:top w:val="none" w:sz="0" w:space="0" w:color="auto"/>
        <w:left w:val="none" w:sz="0" w:space="0" w:color="auto"/>
        <w:bottom w:val="none" w:sz="0" w:space="0" w:color="auto"/>
        <w:right w:val="none" w:sz="0" w:space="0" w:color="auto"/>
      </w:divBdr>
    </w:div>
    <w:div w:id="1925189829">
      <w:bodyDiv w:val="1"/>
      <w:marLeft w:val="0"/>
      <w:marRight w:val="0"/>
      <w:marTop w:val="0"/>
      <w:marBottom w:val="0"/>
      <w:divBdr>
        <w:top w:val="none" w:sz="0" w:space="0" w:color="auto"/>
        <w:left w:val="none" w:sz="0" w:space="0" w:color="auto"/>
        <w:bottom w:val="none" w:sz="0" w:space="0" w:color="auto"/>
        <w:right w:val="none" w:sz="0" w:space="0" w:color="auto"/>
      </w:divBdr>
      <w:divsChild>
        <w:div w:id="1112439192">
          <w:marLeft w:val="0"/>
          <w:marRight w:val="0"/>
          <w:marTop w:val="0"/>
          <w:marBottom w:val="160"/>
          <w:divBdr>
            <w:top w:val="none" w:sz="0" w:space="0" w:color="auto"/>
            <w:left w:val="none" w:sz="0" w:space="0" w:color="auto"/>
            <w:bottom w:val="none" w:sz="0" w:space="0" w:color="auto"/>
            <w:right w:val="none" w:sz="0" w:space="0" w:color="auto"/>
          </w:divBdr>
        </w:div>
      </w:divsChild>
    </w:div>
    <w:div w:id="1984700566">
      <w:bodyDiv w:val="1"/>
      <w:marLeft w:val="0"/>
      <w:marRight w:val="0"/>
      <w:marTop w:val="0"/>
      <w:marBottom w:val="0"/>
      <w:divBdr>
        <w:top w:val="none" w:sz="0" w:space="0" w:color="auto"/>
        <w:left w:val="none" w:sz="0" w:space="0" w:color="auto"/>
        <w:bottom w:val="none" w:sz="0" w:space="0" w:color="auto"/>
        <w:right w:val="none" w:sz="0" w:space="0" w:color="auto"/>
      </w:divBdr>
    </w:div>
    <w:div w:id="2077315472">
      <w:bodyDiv w:val="1"/>
      <w:marLeft w:val="0"/>
      <w:marRight w:val="0"/>
      <w:marTop w:val="0"/>
      <w:marBottom w:val="0"/>
      <w:divBdr>
        <w:top w:val="none" w:sz="0" w:space="0" w:color="auto"/>
        <w:left w:val="none" w:sz="0" w:space="0" w:color="auto"/>
        <w:bottom w:val="none" w:sz="0" w:space="0" w:color="auto"/>
        <w:right w:val="none" w:sz="0" w:space="0" w:color="auto"/>
      </w:divBdr>
      <w:divsChild>
        <w:div w:id="1300499153">
          <w:marLeft w:val="0"/>
          <w:marRight w:val="0"/>
          <w:marTop w:val="0"/>
          <w:marBottom w:val="160"/>
          <w:divBdr>
            <w:top w:val="none" w:sz="0" w:space="0" w:color="auto"/>
            <w:left w:val="none" w:sz="0" w:space="0" w:color="auto"/>
            <w:bottom w:val="none" w:sz="0" w:space="0" w:color="auto"/>
            <w:right w:val="none" w:sz="0" w:space="0" w:color="auto"/>
          </w:divBdr>
        </w:div>
      </w:divsChild>
    </w:div>
    <w:div w:id="213073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DEC5F57-449D-4C33-A8FD-E62268945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2021-03-31T02:27:00Z</dcterms:created>
  <dcterms:modified xsi:type="dcterms:W3CDTF">2021-03-31T02:27:00Z</dcterms:modified>
</cp:coreProperties>
</file>