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192" w14:textId="20CEDFCE" w:rsidR="004654F6" w:rsidRPr="004654F6" w:rsidRDefault="004654F6" w:rsidP="004654F6">
      <w:pPr>
        <w:rPr>
          <w:rFonts w:ascii="Times New Roman" w:eastAsia="Times New Roman" w:hAnsi="Times New Roman" w:cs="Times New Roman"/>
        </w:rPr>
      </w:pPr>
      <w:r w:rsidRPr="004654F6">
        <w:rPr>
          <w:b/>
          <w:bCs/>
          <w:highlight w:val="yellow"/>
          <w:u w:val="single"/>
        </w:rPr>
        <w:t>Discussion</w:t>
      </w:r>
      <w:r w:rsidR="00305209">
        <w:rPr>
          <w:b/>
          <w:bCs/>
          <w:u w:val="single"/>
        </w:rPr>
        <w:t xml:space="preserve"> post 1</w:t>
      </w:r>
      <w:r>
        <w:t xml:space="preserve">: </w:t>
      </w:r>
      <w:r w:rsidRPr="004654F6">
        <w:rPr>
          <w:rFonts w:ascii="Helvetica Neue" w:eastAsia="Times New Roman" w:hAnsi="Helvetica Neue" w:cs="Times New Roman"/>
          <w:color w:val="000000"/>
          <w:shd w:val="clear" w:color="auto" w:fill="FFFFFF"/>
        </w:rPr>
        <w:t>Describe three lessons that can be learned from the 1918–1919 Spanish influenza outbreak. For each lesson, explain:</w:t>
      </w:r>
    </w:p>
    <w:p w14:paraId="3FB7426C" w14:textId="77777777" w:rsidR="004654F6" w:rsidRPr="004654F6" w:rsidRDefault="004654F6" w:rsidP="004654F6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654F6">
        <w:rPr>
          <w:rFonts w:ascii="Helvetica Neue" w:eastAsia="Times New Roman" w:hAnsi="Helvetica Neue" w:cs="Times New Roman"/>
          <w:color w:val="000000"/>
        </w:rPr>
        <w:t>The nature of the lesson.</w:t>
      </w:r>
    </w:p>
    <w:p w14:paraId="747C0DC9" w14:textId="77777777" w:rsidR="004654F6" w:rsidRPr="004654F6" w:rsidRDefault="004654F6" w:rsidP="004654F6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654F6">
        <w:rPr>
          <w:rFonts w:ascii="Helvetica Neue" w:eastAsia="Times New Roman" w:hAnsi="Helvetica Neue" w:cs="Times New Roman"/>
          <w:color w:val="000000"/>
        </w:rPr>
        <w:t>The context in which the lesson became clear.</w:t>
      </w:r>
    </w:p>
    <w:p w14:paraId="5629CF14" w14:textId="77777777" w:rsidR="004654F6" w:rsidRPr="004654F6" w:rsidRDefault="004654F6" w:rsidP="004654F6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654F6">
        <w:rPr>
          <w:rFonts w:ascii="Helvetica Neue" w:eastAsia="Times New Roman" w:hAnsi="Helvetica Neue" w:cs="Times New Roman"/>
          <w:color w:val="000000"/>
        </w:rPr>
        <w:t>The individuals, groups, or stakeholders that were involved.</w:t>
      </w:r>
    </w:p>
    <w:p w14:paraId="1CFA243C" w14:textId="77777777" w:rsidR="004654F6" w:rsidRPr="004654F6" w:rsidRDefault="004654F6" w:rsidP="004654F6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654F6">
        <w:rPr>
          <w:rFonts w:ascii="Helvetica Neue" w:eastAsia="Times New Roman" w:hAnsi="Helvetica Neue" w:cs="Times New Roman"/>
          <w:color w:val="000000"/>
        </w:rPr>
        <w:t>The earliest source that can be found that published the lesson.</w:t>
      </w:r>
    </w:p>
    <w:p w14:paraId="46B2B813" w14:textId="434CCFD6" w:rsidR="004654F6" w:rsidRDefault="004654F6"/>
    <w:p w14:paraId="7D037DA8" w14:textId="77777777" w:rsidR="00305209" w:rsidRDefault="00305209" w:rsidP="004654F6"/>
    <w:p w14:paraId="06440074" w14:textId="79D21EFB" w:rsidR="00305209" w:rsidRDefault="00305209" w:rsidP="004654F6"/>
    <w:p w14:paraId="17B76819" w14:textId="77777777" w:rsidR="00305209" w:rsidRPr="00305209" w:rsidRDefault="00305209" w:rsidP="00305209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305209">
        <w:rPr>
          <w:b/>
          <w:bCs/>
          <w:highlight w:val="yellow"/>
          <w:u w:val="single"/>
        </w:rPr>
        <w:t>Discussion post 2:</w:t>
      </w:r>
      <w:r>
        <w:t xml:space="preserve"> </w:t>
      </w:r>
      <w:r w:rsidRPr="00305209">
        <w:rPr>
          <w:rFonts w:ascii="Helvetica Neue" w:eastAsia="Times New Roman" w:hAnsi="Helvetica Neue" w:cs="Times New Roman"/>
          <w:color w:val="000000"/>
        </w:rPr>
        <w:t>Describe the most recent or current global epidemic or recent pandemic, including information about</w:t>
      </w:r>
    </w:p>
    <w:p w14:paraId="7221565A" w14:textId="77777777" w:rsidR="00305209" w:rsidRPr="00305209" w:rsidRDefault="00305209" w:rsidP="00305209">
      <w:pPr>
        <w:numPr>
          <w:ilvl w:val="1"/>
          <w:numId w:val="4"/>
        </w:numPr>
        <w:shd w:val="clear" w:color="auto" w:fill="FFFFFF"/>
        <w:rPr>
          <w:rFonts w:ascii="inherit" w:eastAsia="Times New Roman" w:hAnsi="inherit" w:cs="Times New Roman"/>
          <w:color w:val="000000"/>
        </w:rPr>
      </w:pPr>
      <w:r w:rsidRPr="00305209">
        <w:rPr>
          <w:rFonts w:ascii="inherit" w:eastAsia="Times New Roman" w:hAnsi="inherit" w:cs="Times New Roman"/>
          <w:color w:val="000000"/>
        </w:rPr>
        <w:t>The disease.</w:t>
      </w:r>
    </w:p>
    <w:p w14:paraId="03FAC1A5" w14:textId="77777777" w:rsidR="00305209" w:rsidRPr="00305209" w:rsidRDefault="00305209" w:rsidP="00305209">
      <w:pPr>
        <w:numPr>
          <w:ilvl w:val="1"/>
          <w:numId w:val="4"/>
        </w:numPr>
        <w:shd w:val="clear" w:color="auto" w:fill="FFFFFF"/>
        <w:rPr>
          <w:rFonts w:ascii="inherit" w:eastAsia="Times New Roman" w:hAnsi="inherit" w:cs="Times New Roman"/>
          <w:color w:val="000000"/>
        </w:rPr>
      </w:pPr>
      <w:r w:rsidRPr="00305209">
        <w:rPr>
          <w:rFonts w:ascii="inherit" w:eastAsia="Times New Roman" w:hAnsi="inherit" w:cs="Times New Roman"/>
          <w:color w:val="000000"/>
        </w:rPr>
        <w:t>The population at risk or most affected by it.</w:t>
      </w:r>
    </w:p>
    <w:p w14:paraId="45E38FA9" w14:textId="77777777" w:rsidR="00305209" w:rsidRPr="00305209" w:rsidRDefault="00305209" w:rsidP="00305209">
      <w:pPr>
        <w:numPr>
          <w:ilvl w:val="1"/>
          <w:numId w:val="4"/>
        </w:numPr>
        <w:shd w:val="clear" w:color="auto" w:fill="FFFFFF"/>
        <w:rPr>
          <w:rFonts w:ascii="inherit" w:eastAsia="Times New Roman" w:hAnsi="inherit" w:cs="Times New Roman"/>
          <w:color w:val="000000"/>
        </w:rPr>
      </w:pPr>
      <w:r w:rsidRPr="00305209">
        <w:rPr>
          <w:rFonts w:ascii="inherit" w:eastAsia="Times New Roman" w:hAnsi="inherit" w:cs="Times New Roman"/>
          <w:color w:val="000000"/>
        </w:rPr>
        <w:t>The public health response.</w:t>
      </w:r>
    </w:p>
    <w:p w14:paraId="460B337D" w14:textId="77777777" w:rsidR="00305209" w:rsidRPr="00305209" w:rsidRDefault="00305209" w:rsidP="00305209">
      <w:pPr>
        <w:numPr>
          <w:ilvl w:val="1"/>
          <w:numId w:val="4"/>
        </w:numPr>
        <w:shd w:val="clear" w:color="auto" w:fill="FFFFFF"/>
        <w:rPr>
          <w:rFonts w:ascii="inherit" w:eastAsia="Times New Roman" w:hAnsi="inherit" w:cs="Times New Roman"/>
          <w:color w:val="000000"/>
        </w:rPr>
      </w:pPr>
      <w:r w:rsidRPr="00305209">
        <w:rPr>
          <w:rFonts w:ascii="inherit" w:eastAsia="Times New Roman" w:hAnsi="inherit" w:cs="Times New Roman"/>
          <w:color w:val="000000"/>
        </w:rPr>
        <w:t>Stakeholders involved in planning and implementing this response.</w:t>
      </w:r>
    </w:p>
    <w:p w14:paraId="36C32E3C" w14:textId="77777777" w:rsidR="00305209" w:rsidRPr="00305209" w:rsidRDefault="00305209" w:rsidP="00305209">
      <w:pPr>
        <w:numPr>
          <w:ilvl w:val="1"/>
          <w:numId w:val="4"/>
        </w:numPr>
        <w:shd w:val="clear" w:color="auto" w:fill="FFFFFF"/>
        <w:rPr>
          <w:rFonts w:ascii="inherit" w:eastAsia="Times New Roman" w:hAnsi="inherit" w:cs="Times New Roman"/>
          <w:color w:val="000000"/>
        </w:rPr>
      </w:pPr>
      <w:r w:rsidRPr="00305209">
        <w:rPr>
          <w:rFonts w:ascii="inherit" w:eastAsia="Times New Roman" w:hAnsi="inherit" w:cs="Times New Roman"/>
          <w:color w:val="000000"/>
        </w:rPr>
        <w:t>The response of the public.</w:t>
      </w:r>
    </w:p>
    <w:p w14:paraId="78D175E1" w14:textId="77777777" w:rsidR="00305209" w:rsidRPr="00305209" w:rsidRDefault="00305209" w:rsidP="00305209">
      <w:pPr>
        <w:numPr>
          <w:ilvl w:val="1"/>
          <w:numId w:val="4"/>
        </w:numPr>
        <w:shd w:val="clear" w:color="auto" w:fill="FFFFFF"/>
        <w:rPr>
          <w:rFonts w:ascii="inherit" w:eastAsia="Times New Roman" w:hAnsi="inherit" w:cs="Times New Roman"/>
          <w:color w:val="000000"/>
        </w:rPr>
      </w:pPr>
      <w:r w:rsidRPr="00305209">
        <w:rPr>
          <w:rFonts w:ascii="inherit" w:eastAsia="Times New Roman" w:hAnsi="inherit" w:cs="Times New Roman"/>
          <w:color w:val="000000"/>
        </w:rPr>
        <w:t>How public health agencies attempted to guard against misinformation and the role they played in addressing it.</w:t>
      </w:r>
    </w:p>
    <w:p w14:paraId="3F3339F2" w14:textId="77777777" w:rsidR="00305209" w:rsidRDefault="00305209" w:rsidP="004654F6"/>
    <w:sectPr w:rsidR="0030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A05"/>
    <w:multiLevelType w:val="multilevel"/>
    <w:tmpl w:val="6DEA4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E879EB"/>
    <w:multiLevelType w:val="multilevel"/>
    <w:tmpl w:val="B7F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F48FA"/>
    <w:multiLevelType w:val="hybridMultilevel"/>
    <w:tmpl w:val="3348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16C1"/>
    <w:multiLevelType w:val="hybridMultilevel"/>
    <w:tmpl w:val="C002B892"/>
    <w:lvl w:ilvl="0" w:tplc="F4DC46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6"/>
    <w:rsid w:val="00305209"/>
    <w:rsid w:val="004654F6"/>
    <w:rsid w:val="0074146A"/>
    <w:rsid w:val="00A80336"/>
    <w:rsid w:val="00B65F6F"/>
    <w:rsid w:val="00C52905"/>
    <w:rsid w:val="00F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58F62"/>
  <w15:chartTrackingRefBased/>
  <w15:docId w15:val="{DB43AFE1-083B-A140-AB27-861FD9D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Colish, Jaclyn M</dc:creator>
  <cp:keywords/>
  <dc:description/>
  <cp:lastModifiedBy>Colish, Jaclyn M</cp:lastModifiedBy>
  <cp:revision>3</cp:revision>
  <dcterms:created xsi:type="dcterms:W3CDTF">2021-09-26T20:51:00Z</dcterms:created>
  <dcterms:modified xsi:type="dcterms:W3CDTF">2021-09-29T23:51:00Z</dcterms:modified>
</cp:coreProperties>
</file>