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1DC3" w14:textId="27B8E62F" w:rsidR="00094F8B" w:rsidRPr="00094F8B" w:rsidRDefault="00094F8B" w:rsidP="00094F8B">
      <w:pPr>
        <w:shd w:val="clear" w:color="auto" w:fill="FFFFFF"/>
        <w:spacing w:before="281" w:after="281" w:line="345" w:lineRule="atLeast"/>
        <w:outlineLvl w:val="2"/>
        <w:rPr>
          <w:rFonts w:ascii="Times New Roman" w:eastAsia="Times New Roman" w:hAnsi="Times New Roman" w:cs="Times New Roman"/>
          <w:b/>
          <w:bCs/>
          <w:spacing w:val="3"/>
          <w:sz w:val="24"/>
          <w:szCs w:val="24"/>
        </w:rPr>
      </w:pPr>
      <w:r w:rsidRPr="00094F8B">
        <w:rPr>
          <w:rFonts w:ascii="Times New Roman" w:eastAsia="Times New Roman" w:hAnsi="Times New Roman" w:cs="Times New Roman"/>
          <w:sz w:val="24"/>
          <w:szCs w:val="24"/>
        </w:rPr>
        <w:t>HUS 3321-Module 2</w:t>
      </w:r>
      <w:r w:rsidRPr="00094F8B">
        <w:rPr>
          <w:rFonts w:ascii="Times New Roman" w:eastAsia="Times New Roman" w:hAnsi="Times New Roman" w:cs="Times New Roman"/>
          <w:sz w:val="24"/>
          <w:szCs w:val="24"/>
        </w:rPr>
        <w:t>-</w:t>
      </w:r>
      <w:r w:rsidRPr="00094F8B">
        <w:rPr>
          <w:rFonts w:ascii="Times New Roman" w:eastAsia="Times New Roman" w:hAnsi="Times New Roman" w:cs="Times New Roman"/>
          <w:b/>
          <w:bCs/>
          <w:spacing w:val="3"/>
          <w:sz w:val="24"/>
          <w:szCs w:val="24"/>
        </w:rPr>
        <w:t xml:space="preserve"> </w:t>
      </w:r>
      <w:r w:rsidRPr="00094F8B">
        <w:rPr>
          <w:rFonts w:ascii="Times New Roman" w:eastAsia="Times New Roman" w:hAnsi="Times New Roman" w:cs="Times New Roman"/>
          <w:spacing w:val="3"/>
          <w:sz w:val="24"/>
          <w:szCs w:val="24"/>
        </w:rPr>
        <w:t>Cultural Competence</w:t>
      </w:r>
      <w:r w:rsidRPr="00094F8B">
        <w:rPr>
          <w:rFonts w:ascii="Times New Roman" w:eastAsia="Times New Roman" w:hAnsi="Times New Roman" w:cs="Times New Roman"/>
          <w:sz w:val="24"/>
          <w:szCs w:val="24"/>
        </w:rPr>
        <w:t xml:space="preserve"> Writing assignment</w:t>
      </w:r>
    </w:p>
    <w:p w14:paraId="050A1345" w14:textId="506E3716" w:rsidR="00094F8B" w:rsidRPr="00094F8B" w:rsidRDefault="00094F8B" w:rsidP="00094F8B">
      <w:pPr>
        <w:shd w:val="clear" w:color="auto" w:fill="FFFFFF"/>
        <w:spacing w:before="281" w:after="281" w:line="345" w:lineRule="atLeast"/>
        <w:outlineLvl w:val="2"/>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Cultural Competence: Individualistic versus Collectivistic Culture</w:t>
      </w:r>
    </w:p>
    <w:p w14:paraId="6E91EDA5" w14:textId="77777777" w:rsidR="00094F8B" w:rsidRPr="00094F8B" w:rsidRDefault="00094F8B" w:rsidP="00094F8B">
      <w:pPr>
        <w:shd w:val="clear" w:color="auto" w:fill="FFFFFF"/>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In the role of a case manager, you will be interacting with people from very diverse backgrounds. As a result, it is important to understand that not everyone has the same point of view. Chapter 4 discusses the need to be culturally competent regarding people having different backgrounds.</w:t>
      </w:r>
    </w:p>
    <w:p w14:paraId="6F56B9E4" w14:textId="77777777" w:rsidR="00094F8B" w:rsidRPr="00094F8B" w:rsidRDefault="00094F8B" w:rsidP="00094F8B">
      <w:pPr>
        <w:shd w:val="clear" w:color="auto" w:fill="FFFFFF"/>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 xml:space="preserve">When thinking of cultural competency, the first individual characteristics that often come to mind are people having different racial, ethnic, and cultural background. However, people differ from one another on many sociological levels as was highlighted in Chapter 3's discussion of the ecological model. For example, some people might want to generalize perspectives based on race or ethnicity. However, a married Hispanic female physician likely does not have </w:t>
      </w:r>
      <w:proofErr w:type="gramStart"/>
      <w:r w:rsidRPr="00094F8B">
        <w:rPr>
          <w:rFonts w:ascii="Times New Roman" w:eastAsia="Times New Roman" w:hAnsi="Times New Roman" w:cs="Times New Roman"/>
          <w:spacing w:val="3"/>
          <w:sz w:val="24"/>
          <w:szCs w:val="24"/>
        </w:rPr>
        <w:t>exactly the same</w:t>
      </w:r>
      <w:proofErr w:type="gramEnd"/>
      <w:r w:rsidRPr="00094F8B">
        <w:rPr>
          <w:rFonts w:ascii="Times New Roman" w:eastAsia="Times New Roman" w:hAnsi="Times New Roman" w:cs="Times New Roman"/>
          <w:spacing w:val="3"/>
          <w:sz w:val="24"/>
          <w:szCs w:val="24"/>
        </w:rPr>
        <w:t xml:space="preserve"> perspective on the world as a single Hispanic male blue-collar worker.</w:t>
      </w:r>
    </w:p>
    <w:p w14:paraId="6D264FD8" w14:textId="77777777" w:rsidR="00094F8B" w:rsidRPr="00094F8B" w:rsidRDefault="00094F8B" w:rsidP="00094F8B">
      <w:pPr>
        <w:shd w:val="clear" w:color="auto" w:fill="FFFFFF"/>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 xml:space="preserve">Even though individual differences impact behavior, there is also an underlying commonality among people raised and living within a cultural society. There are two major philosophies that the text discusses </w:t>
      </w:r>
      <w:proofErr w:type="gramStart"/>
      <w:r w:rsidRPr="00094F8B">
        <w:rPr>
          <w:rFonts w:ascii="Times New Roman" w:eastAsia="Times New Roman" w:hAnsi="Times New Roman" w:cs="Times New Roman"/>
          <w:spacing w:val="3"/>
          <w:sz w:val="24"/>
          <w:szCs w:val="24"/>
        </w:rPr>
        <w:t>with regard to</w:t>
      </w:r>
      <w:proofErr w:type="gramEnd"/>
      <w:r w:rsidRPr="00094F8B">
        <w:rPr>
          <w:rFonts w:ascii="Times New Roman" w:eastAsia="Times New Roman" w:hAnsi="Times New Roman" w:cs="Times New Roman"/>
          <w:spacing w:val="3"/>
          <w:sz w:val="24"/>
          <w:szCs w:val="24"/>
        </w:rPr>
        <w:t xml:space="preserve"> a cultural viewpoint: Individualistic and Collectivistic. Once you have read this module's readings, reflect on the culture from which you were raised. Review the characteristics outlined in Chapter 4.</w:t>
      </w:r>
    </w:p>
    <w:p w14:paraId="71D20096" w14:textId="77777777" w:rsidR="00094F8B" w:rsidRPr="00094F8B" w:rsidRDefault="00094F8B" w:rsidP="00094F8B">
      <w:pPr>
        <w:shd w:val="clear" w:color="auto" w:fill="FFFFFF"/>
        <w:spacing w:after="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Write a paper of at least </w:t>
      </w:r>
      <w:r w:rsidRPr="00094F8B">
        <w:rPr>
          <w:rFonts w:ascii="Times New Roman" w:eastAsia="Times New Roman" w:hAnsi="Times New Roman" w:cs="Times New Roman"/>
          <w:b/>
          <w:bCs/>
          <w:spacing w:val="3"/>
          <w:sz w:val="24"/>
          <w:szCs w:val="24"/>
          <w:bdr w:val="none" w:sz="0" w:space="0" w:color="auto" w:frame="1"/>
        </w:rPr>
        <w:t>750 words</w:t>
      </w:r>
      <w:r w:rsidRPr="00094F8B">
        <w:rPr>
          <w:rFonts w:ascii="Times New Roman" w:eastAsia="Times New Roman" w:hAnsi="Times New Roman" w:cs="Times New Roman"/>
          <w:spacing w:val="3"/>
          <w:sz w:val="24"/>
          <w:szCs w:val="24"/>
        </w:rPr>
        <w:t>:</w:t>
      </w:r>
    </w:p>
    <w:p w14:paraId="206D62B8" w14:textId="77777777" w:rsidR="00094F8B" w:rsidRPr="00094F8B" w:rsidRDefault="00094F8B" w:rsidP="00094F8B">
      <w:pPr>
        <w:numPr>
          <w:ilvl w:val="0"/>
          <w:numId w:val="1"/>
        </w:numPr>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Introduce the concepts of individualistic and collectivistic cultures.</w:t>
      </w:r>
    </w:p>
    <w:p w14:paraId="1F70F9CC" w14:textId="77777777" w:rsidR="00094F8B" w:rsidRPr="00094F8B" w:rsidRDefault="00094F8B" w:rsidP="00094F8B">
      <w:pPr>
        <w:numPr>
          <w:ilvl w:val="0"/>
          <w:numId w:val="1"/>
        </w:numPr>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Describe whether you come from an individualistic or collectivistic culture (or both).</w:t>
      </w:r>
    </w:p>
    <w:p w14:paraId="4C2BCF7D" w14:textId="77777777" w:rsidR="00094F8B" w:rsidRPr="00094F8B" w:rsidRDefault="00094F8B" w:rsidP="00094F8B">
      <w:pPr>
        <w:numPr>
          <w:ilvl w:val="0"/>
          <w:numId w:val="1"/>
        </w:numPr>
        <w:spacing w:after="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Support this assertion by clearly </w:t>
      </w:r>
      <w:r w:rsidRPr="00094F8B">
        <w:rPr>
          <w:rFonts w:ascii="Times New Roman" w:eastAsia="Times New Roman" w:hAnsi="Times New Roman" w:cs="Times New Roman"/>
          <w:b/>
          <w:bCs/>
          <w:spacing w:val="3"/>
          <w:sz w:val="24"/>
          <w:szCs w:val="24"/>
          <w:bdr w:val="none" w:sz="0" w:space="0" w:color="auto" w:frame="1"/>
        </w:rPr>
        <w:t>identifying, discussing, and reflecting</w:t>
      </w:r>
      <w:r w:rsidRPr="00094F8B">
        <w:rPr>
          <w:rFonts w:ascii="Times New Roman" w:eastAsia="Times New Roman" w:hAnsi="Times New Roman" w:cs="Times New Roman"/>
          <w:spacing w:val="3"/>
          <w:sz w:val="24"/>
          <w:szCs w:val="24"/>
        </w:rPr>
        <w:t> on 5 characteristics from the chapter that fit you best and 5 characteristics that fit you least.</w:t>
      </w:r>
    </w:p>
    <w:p w14:paraId="47C3DA15" w14:textId="77777777" w:rsidR="00094F8B" w:rsidRPr="00094F8B" w:rsidRDefault="00094F8B" w:rsidP="00094F8B">
      <w:pPr>
        <w:numPr>
          <w:ilvl w:val="0"/>
          <w:numId w:val="1"/>
        </w:numPr>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Discuss how a difference in culture (individualistic and collectivistic) between client and provider might contribute to miscommunication and ethical conflicts.</w:t>
      </w:r>
    </w:p>
    <w:p w14:paraId="3F923225" w14:textId="77777777" w:rsidR="00094F8B" w:rsidRPr="00094F8B" w:rsidRDefault="00094F8B" w:rsidP="00094F8B">
      <w:pPr>
        <w:numPr>
          <w:ilvl w:val="0"/>
          <w:numId w:val="1"/>
        </w:numPr>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b/>
          <w:bCs/>
          <w:spacing w:val="3"/>
          <w:sz w:val="24"/>
          <w:szCs w:val="24"/>
          <w:u w:val="single"/>
        </w:rPr>
        <w:t>Include at least 3 peer-reviewed articles that support your discussion</w:t>
      </w:r>
      <w:r w:rsidRPr="00094F8B">
        <w:rPr>
          <w:rFonts w:ascii="Times New Roman" w:eastAsia="Times New Roman" w:hAnsi="Times New Roman" w:cs="Times New Roman"/>
          <w:spacing w:val="3"/>
          <w:sz w:val="24"/>
          <w:szCs w:val="24"/>
        </w:rPr>
        <w:t>.</w:t>
      </w:r>
    </w:p>
    <w:p w14:paraId="669A791A" w14:textId="77777777" w:rsidR="00094F8B" w:rsidRPr="00094F8B" w:rsidRDefault="00094F8B" w:rsidP="00094F8B">
      <w:pPr>
        <w:numPr>
          <w:ilvl w:val="0"/>
          <w:numId w:val="1"/>
        </w:numPr>
        <w:spacing w:after="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b/>
          <w:bCs/>
          <w:spacing w:val="3"/>
          <w:sz w:val="24"/>
          <w:szCs w:val="24"/>
          <w:bdr w:val="none" w:sz="0" w:space="0" w:color="auto" w:frame="1"/>
        </w:rPr>
        <w:t>Note:</w:t>
      </w:r>
      <w:r w:rsidRPr="00094F8B">
        <w:rPr>
          <w:rFonts w:ascii="Times New Roman" w:eastAsia="Times New Roman" w:hAnsi="Times New Roman" w:cs="Times New Roman"/>
          <w:spacing w:val="3"/>
          <w:sz w:val="24"/>
          <w:szCs w:val="24"/>
        </w:rPr>
        <w:t> You should cite paraphrased information that was obtained from another source. However, do not use quotes for this assignment.</w:t>
      </w:r>
    </w:p>
    <w:p w14:paraId="4F24B51C" w14:textId="77777777" w:rsidR="00094F8B" w:rsidRPr="00094F8B" w:rsidRDefault="00094F8B" w:rsidP="00094F8B">
      <w:pPr>
        <w:numPr>
          <w:ilvl w:val="0"/>
          <w:numId w:val="1"/>
        </w:numPr>
        <w:spacing w:before="120" w:after="240" w:line="240" w:lineRule="auto"/>
        <w:rPr>
          <w:rFonts w:ascii="Times New Roman" w:eastAsia="Times New Roman" w:hAnsi="Times New Roman" w:cs="Times New Roman"/>
          <w:spacing w:val="3"/>
          <w:sz w:val="24"/>
          <w:szCs w:val="24"/>
        </w:rPr>
      </w:pPr>
      <w:r w:rsidRPr="00094F8B">
        <w:rPr>
          <w:rFonts w:ascii="Times New Roman" w:eastAsia="Times New Roman" w:hAnsi="Times New Roman" w:cs="Times New Roman"/>
          <w:spacing w:val="3"/>
          <w:sz w:val="24"/>
          <w:szCs w:val="24"/>
        </w:rPr>
        <w:t xml:space="preserve">Use </w:t>
      </w:r>
      <w:proofErr w:type="gramStart"/>
      <w:r w:rsidRPr="00094F8B">
        <w:rPr>
          <w:rFonts w:ascii="Times New Roman" w:eastAsia="Times New Roman" w:hAnsi="Times New Roman" w:cs="Times New Roman"/>
          <w:spacing w:val="3"/>
          <w:sz w:val="24"/>
          <w:szCs w:val="24"/>
        </w:rPr>
        <w:t>Microsoft Word, and</w:t>
      </w:r>
      <w:proofErr w:type="gramEnd"/>
      <w:r w:rsidRPr="00094F8B">
        <w:rPr>
          <w:rFonts w:ascii="Times New Roman" w:eastAsia="Times New Roman" w:hAnsi="Times New Roman" w:cs="Times New Roman"/>
          <w:spacing w:val="3"/>
          <w:sz w:val="24"/>
          <w:szCs w:val="24"/>
        </w:rPr>
        <w:t xml:space="preserve"> include a title page with proper headers and page numbers.</w:t>
      </w:r>
    </w:p>
    <w:p w14:paraId="6944AD76" w14:textId="77777777" w:rsidR="00094F8B" w:rsidRDefault="00094F8B" w:rsidP="00094F8B">
      <w:pPr>
        <w:spacing w:before="100" w:beforeAutospacing="1" w:after="100" w:afterAutospacing="1" w:line="240" w:lineRule="auto"/>
        <w:ind w:left="360"/>
        <w:rPr>
          <w:rFonts w:ascii="Times New Roman" w:eastAsia="Times New Roman" w:hAnsi="Times New Roman" w:cs="Times New Roman"/>
          <w:sz w:val="24"/>
          <w:szCs w:val="24"/>
        </w:rPr>
      </w:pPr>
    </w:p>
    <w:p w14:paraId="70B16DC3" w14:textId="77777777" w:rsidR="00094F8B" w:rsidRDefault="00094F8B" w:rsidP="00094F8B">
      <w:pPr>
        <w:spacing w:before="100" w:beforeAutospacing="1" w:after="100" w:afterAutospacing="1" w:line="240" w:lineRule="auto"/>
        <w:ind w:left="360"/>
        <w:rPr>
          <w:rFonts w:ascii="Times New Roman" w:eastAsia="Times New Roman" w:hAnsi="Times New Roman" w:cs="Times New Roman"/>
          <w:sz w:val="24"/>
          <w:szCs w:val="24"/>
        </w:rPr>
      </w:pPr>
    </w:p>
    <w:p w14:paraId="057B3199" w14:textId="77777777" w:rsidR="00094F8B" w:rsidRDefault="00094F8B" w:rsidP="00094F8B">
      <w:pPr>
        <w:spacing w:before="100" w:beforeAutospacing="1" w:after="100" w:afterAutospacing="1" w:line="240" w:lineRule="auto"/>
        <w:ind w:left="360"/>
        <w:rPr>
          <w:rFonts w:ascii="Times New Roman" w:eastAsia="Times New Roman" w:hAnsi="Times New Roman" w:cs="Times New Roman"/>
          <w:sz w:val="24"/>
          <w:szCs w:val="24"/>
        </w:rPr>
      </w:pPr>
    </w:p>
    <w:p w14:paraId="63402438" w14:textId="61CCB651" w:rsidR="00094F8B" w:rsidRPr="00094F8B" w:rsidRDefault="00094F8B" w:rsidP="00094F8B">
      <w:pPr>
        <w:spacing w:before="100" w:beforeAutospacing="1" w:after="100" w:afterAutospacing="1" w:line="240" w:lineRule="auto"/>
        <w:ind w:left="360"/>
        <w:rPr>
          <w:rFonts w:ascii="Times New Roman" w:eastAsia="Times New Roman" w:hAnsi="Times New Roman" w:cs="Times New Roman"/>
          <w:b/>
          <w:bCs/>
          <w:sz w:val="32"/>
          <w:szCs w:val="32"/>
        </w:rPr>
      </w:pPr>
      <w:r w:rsidRPr="00094F8B">
        <w:rPr>
          <w:rFonts w:ascii="Times New Roman" w:eastAsia="Times New Roman" w:hAnsi="Times New Roman" w:cs="Times New Roman"/>
          <w:b/>
          <w:bCs/>
          <w:sz w:val="32"/>
          <w:szCs w:val="32"/>
        </w:rPr>
        <w:lastRenderedPageBreak/>
        <w:t>Additional course information</w:t>
      </w:r>
    </w:p>
    <w:p w14:paraId="50969A28" w14:textId="3D36329A" w:rsidR="00094F8B" w:rsidRPr="00094F8B" w:rsidRDefault="00094F8B" w:rsidP="00094F8B">
      <w:pPr>
        <w:spacing w:before="100" w:beforeAutospacing="1" w:after="100" w:afterAutospacing="1" w:line="240" w:lineRule="auto"/>
        <w:ind w:left="360"/>
        <w:rPr>
          <w:rFonts w:ascii="Times New Roman" w:eastAsia="Times New Roman" w:hAnsi="Times New Roman" w:cs="Times New Roman"/>
          <w:sz w:val="24"/>
          <w:szCs w:val="24"/>
        </w:rPr>
      </w:pPr>
      <w:r w:rsidRPr="00094F8B">
        <w:rPr>
          <w:rFonts w:ascii="Times New Roman" w:eastAsia="Times New Roman" w:hAnsi="Times New Roman" w:cs="Times New Roman"/>
          <w:sz w:val="24"/>
          <w:szCs w:val="24"/>
        </w:rPr>
        <w:t>Textbook: Summers, N. (2015). </w:t>
      </w:r>
      <w:r w:rsidRPr="00094F8B">
        <w:rPr>
          <w:rFonts w:ascii="Times New Roman" w:eastAsia="Times New Roman" w:hAnsi="Times New Roman" w:cs="Times New Roman"/>
          <w:i/>
          <w:iCs/>
          <w:sz w:val="24"/>
          <w:szCs w:val="24"/>
        </w:rPr>
        <w:t>Fundamentals of case management practice - Skills for the human services</w:t>
      </w:r>
      <w:r w:rsidRPr="00094F8B">
        <w:rPr>
          <w:rFonts w:ascii="Times New Roman" w:eastAsia="Times New Roman" w:hAnsi="Times New Roman" w:cs="Times New Roman"/>
          <w:sz w:val="24"/>
          <w:szCs w:val="24"/>
        </w:rPr>
        <w:t>, (5th ed.). Cengage: Belmont California. ISBN: 9781305525375</w:t>
      </w:r>
    </w:p>
    <w:p w14:paraId="3CA4E160" w14:textId="77777777" w:rsidR="00094F8B" w:rsidRPr="00094F8B" w:rsidRDefault="00094F8B" w:rsidP="00094F8B">
      <w:pPr>
        <w:spacing w:before="100" w:beforeAutospacing="1" w:after="100" w:afterAutospacing="1" w:line="240" w:lineRule="auto"/>
        <w:ind w:left="360"/>
        <w:rPr>
          <w:rFonts w:ascii="Times New Roman" w:eastAsia="Times New Roman" w:hAnsi="Times New Roman" w:cs="Times New Roman"/>
          <w:sz w:val="24"/>
          <w:szCs w:val="24"/>
        </w:rPr>
      </w:pPr>
      <w:r w:rsidRPr="00094F8B">
        <w:rPr>
          <w:rFonts w:ascii="Times New Roman" w:eastAsia="Times New Roman" w:hAnsi="Times New Roman" w:cs="Times New Roman"/>
          <w:sz w:val="24"/>
          <w:szCs w:val="24"/>
        </w:rPr>
        <w:t xml:space="preserve">USE APA </w:t>
      </w:r>
      <w:proofErr w:type="spellStart"/>
      <w:r w:rsidRPr="00094F8B">
        <w:rPr>
          <w:rFonts w:ascii="Times New Roman" w:hAnsi="Times New Roman" w:cs="Times New Roman"/>
          <w:sz w:val="24"/>
          <w:szCs w:val="24"/>
        </w:rPr>
        <w:t>APA</w:t>
      </w:r>
      <w:proofErr w:type="spellEnd"/>
      <w:r w:rsidRPr="00094F8B">
        <w:rPr>
          <w:rFonts w:ascii="Times New Roman" w:hAnsi="Times New Roman" w:cs="Times New Roman"/>
          <w:sz w:val="24"/>
          <w:szCs w:val="24"/>
        </w:rPr>
        <w:t xml:space="preserve"> 7th Ed, effectively paraphrase source material in their own words and with the original source accurately cited and referenced, </w:t>
      </w:r>
      <w:proofErr w:type="gramStart"/>
      <w:r w:rsidRPr="00094F8B">
        <w:rPr>
          <w:rFonts w:ascii="Times New Roman" w:hAnsi="Times New Roman" w:cs="Times New Roman"/>
          <w:sz w:val="24"/>
          <w:szCs w:val="24"/>
        </w:rPr>
        <w:t>No</w:t>
      </w:r>
      <w:proofErr w:type="gramEnd"/>
      <w:r w:rsidRPr="00094F8B">
        <w:rPr>
          <w:rFonts w:ascii="Times New Roman" w:hAnsi="Times New Roman" w:cs="Times New Roman"/>
          <w:sz w:val="24"/>
          <w:szCs w:val="24"/>
        </w:rPr>
        <w:t xml:space="preserve"> direct quotes, include pg. number in text cite</w:t>
      </w:r>
      <w:r w:rsidRPr="00094F8B">
        <w:rPr>
          <w:rFonts w:ascii="Times New Roman" w:eastAsia="Times New Roman" w:hAnsi="Times New Roman" w:cs="Times New Roman"/>
          <w:sz w:val="24"/>
          <w:szCs w:val="24"/>
        </w:rPr>
        <w:br/>
      </w:r>
      <w:r w:rsidRPr="00094F8B">
        <w:rPr>
          <w:rFonts w:ascii="Times New Roman" w:eastAsia="Times New Roman" w:hAnsi="Times New Roman" w:cs="Times New Roman"/>
          <w:sz w:val="24"/>
          <w:szCs w:val="24"/>
        </w:rPr>
        <w:br/>
        <w:t>- Read Chapter 4: Cultural Competence</w:t>
      </w:r>
      <w:r w:rsidRPr="00094F8B">
        <w:rPr>
          <w:rFonts w:ascii="Times New Roman" w:eastAsia="Times New Roman" w:hAnsi="Times New Roman" w:cs="Times New Roman"/>
          <w:sz w:val="24"/>
          <w:szCs w:val="24"/>
        </w:rPr>
        <w:br/>
        <w:t>- Read Chapter 5: Attitudes and Boundaries</w:t>
      </w:r>
      <w:r w:rsidRPr="00094F8B">
        <w:rPr>
          <w:rFonts w:ascii="Times New Roman" w:eastAsia="Times New Roman" w:hAnsi="Times New Roman" w:cs="Times New Roman"/>
          <w:sz w:val="24"/>
          <w:szCs w:val="24"/>
        </w:rPr>
        <w:br/>
        <w:t>- Read Chapter 6: Clarifying Who Owns the Problem</w:t>
      </w:r>
    </w:p>
    <w:p w14:paraId="1C66E87C" w14:textId="77777777" w:rsidR="00094F8B" w:rsidRPr="00094F8B" w:rsidRDefault="00094F8B" w:rsidP="00094F8B">
      <w:pPr>
        <w:spacing w:before="100" w:beforeAutospacing="1" w:after="100" w:afterAutospacing="1" w:line="240" w:lineRule="auto"/>
        <w:ind w:left="360"/>
        <w:rPr>
          <w:rFonts w:ascii="Times New Roman" w:eastAsia="Times New Roman" w:hAnsi="Times New Roman" w:cs="Times New Roman"/>
          <w:color w:val="696969"/>
          <w:sz w:val="24"/>
          <w:szCs w:val="24"/>
        </w:rPr>
      </w:pPr>
      <w:r w:rsidRPr="00094F8B">
        <w:rPr>
          <w:rFonts w:ascii="Times New Roman" w:eastAsia="Times New Roman" w:hAnsi="Times New Roman" w:cs="Times New Roman"/>
          <w:sz w:val="24"/>
          <w:szCs w:val="24"/>
        </w:rPr>
        <w:t>View the following video: </w:t>
      </w:r>
      <w:r w:rsidRPr="00094F8B">
        <w:rPr>
          <w:rFonts w:ascii="Times New Roman" w:eastAsia="Times New Roman" w:hAnsi="Times New Roman" w:cs="Times New Roman"/>
          <w:color w:val="696969"/>
          <w:sz w:val="24"/>
          <w:szCs w:val="24"/>
        </w:rPr>
        <w:br/>
      </w:r>
      <w:r w:rsidRPr="00094F8B">
        <w:rPr>
          <w:rFonts w:ascii="Times New Roman" w:eastAsia="Times New Roman" w:hAnsi="Times New Roman" w:cs="Times New Roman"/>
          <w:color w:val="696969"/>
          <w:sz w:val="24"/>
          <w:szCs w:val="24"/>
        </w:rPr>
        <w:br/>
      </w:r>
      <w:hyperlink r:id="rId5" w:tgtFrame="_blank" w:history="1">
        <w:r w:rsidRPr="00094F8B">
          <w:rPr>
            <w:rFonts w:ascii="Times New Roman" w:eastAsia="Times New Roman" w:hAnsi="Times New Roman" w:cs="Times New Roman"/>
            <w:color w:val="0000FF"/>
            <w:sz w:val="24"/>
            <w:szCs w:val="24"/>
            <w:u w:val="single"/>
          </w:rPr>
          <w:t>Cultural Competence: Managing Your Prejudices</w:t>
        </w:r>
      </w:hyperlink>
      <w:r w:rsidRPr="00094F8B">
        <w:rPr>
          <w:rFonts w:ascii="Times New Roman" w:eastAsia="Times New Roman" w:hAnsi="Times New Roman" w:cs="Times New Roman"/>
          <w:color w:val="696969"/>
          <w:sz w:val="24"/>
          <w:szCs w:val="24"/>
        </w:rPr>
        <w:t xml:space="preserve"> (6:19) </w:t>
      </w:r>
      <w:hyperlink r:id="rId6" w:history="1">
        <w:r w:rsidRPr="00094F8B">
          <w:rPr>
            <w:rStyle w:val="Hyperlink"/>
            <w:rFonts w:ascii="Times New Roman" w:eastAsia="Times New Roman" w:hAnsi="Times New Roman" w:cs="Times New Roman"/>
            <w:sz w:val="24"/>
            <w:szCs w:val="24"/>
          </w:rPr>
          <w:t>https://www.youtube.com/watch?v=E1MI_h0HIcw</w:t>
        </w:r>
      </w:hyperlink>
    </w:p>
    <w:p w14:paraId="2930F4A0" w14:textId="77777777" w:rsidR="001F6ECB" w:rsidRDefault="001F6ECB"/>
    <w:sectPr w:rsidR="001F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01F"/>
    <w:multiLevelType w:val="multilevel"/>
    <w:tmpl w:val="817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8B"/>
    <w:rsid w:val="00094F8B"/>
    <w:rsid w:val="001F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9A8"/>
  <w15:chartTrackingRefBased/>
  <w15:docId w15:val="{9946CDF9-C76C-4AD2-8F99-76EC0C7F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F8B"/>
    <w:rPr>
      <w:color w:val="0563C1" w:themeColor="hyperlink"/>
      <w:u w:val="single"/>
    </w:rPr>
  </w:style>
  <w:style w:type="paragraph" w:styleId="ListParagraph">
    <w:name w:val="List Paragraph"/>
    <w:basedOn w:val="Normal"/>
    <w:uiPriority w:val="34"/>
    <w:qFormat/>
    <w:rsid w:val="0009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6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1MI_h0HIcw" TargetMode="External"/><Relationship Id="rId5" Type="http://schemas.openxmlformats.org/officeDocument/2006/relationships/hyperlink" Target="https://www.youtube.com/watch?v=E1MI_h0HIc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Antoiln</dc:creator>
  <cp:keywords/>
  <dc:description/>
  <cp:lastModifiedBy>Zina Antoiln</cp:lastModifiedBy>
  <cp:revision>1</cp:revision>
  <dcterms:created xsi:type="dcterms:W3CDTF">2021-10-18T00:39:00Z</dcterms:created>
  <dcterms:modified xsi:type="dcterms:W3CDTF">2021-10-18T00:49:00Z</dcterms:modified>
</cp:coreProperties>
</file>